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FA9ADB" w14:textId="77777777" w:rsidR="00D46251" w:rsidRPr="00B42B64" w:rsidRDefault="00C01FBC">
      <w:pPr>
        <w:jc w:val="center"/>
        <w:rPr>
          <w:rFonts w:eastAsia="Arial"/>
          <w:b/>
        </w:rPr>
      </w:pPr>
      <w:bookmarkStart w:id="0" w:name="_heading=h.gjdgxs" w:colFirst="0" w:colLast="0"/>
      <w:bookmarkEnd w:id="0"/>
      <w:r w:rsidRPr="00B42B64">
        <w:rPr>
          <w:rFonts w:eastAsia="Arial"/>
          <w:b/>
        </w:rPr>
        <w:t>Universidad de Cuenca</w:t>
      </w:r>
    </w:p>
    <w:p w14:paraId="6F13CE19" w14:textId="77777777" w:rsidR="00D46251" w:rsidRPr="00B42B64" w:rsidRDefault="00C01FBC">
      <w:pPr>
        <w:spacing w:before="240"/>
        <w:jc w:val="center"/>
        <w:rPr>
          <w:rFonts w:eastAsia="Arial"/>
          <w:b/>
        </w:rPr>
      </w:pPr>
      <w:r w:rsidRPr="00B42B64">
        <w:rPr>
          <w:rFonts w:eastAsia="Arial"/>
          <w:b/>
        </w:rPr>
        <w:t>Facultad de Ciencias Económicas y Administrativas</w:t>
      </w:r>
    </w:p>
    <w:p w14:paraId="65D68FBD" w14:textId="77777777" w:rsidR="00D46251" w:rsidRPr="00B42B64" w:rsidRDefault="00C01FBC">
      <w:pPr>
        <w:spacing w:before="240"/>
        <w:jc w:val="center"/>
        <w:rPr>
          <w:rFonts w:eastAsia="Arial"/>
          <w:b/>
        </w:rPr>
      </w:pPr>
      <w:r w:rsidRPr="00B42B64">
        <w:rPr>
          <w:rFonts w:eastAsia="Arial"/>
          <w:b/>
        </w:rPr>
        <w:t>Escuela de Economía</w:t>
      </w:r>
    </w:p>
    <w:p w14:paraId="73552CD5" w14:textId="77777777" w:rsidR="00D46251" w:rsidRPr="00B42B64" w:rsidRDefault="00C01FBC">
      <w:pPr>
        <w:jc w:val="center"/>
        <w:rPr>
          <w:rFonts w:eastAsia="Arial"/>
        </w:rPr>
      </w:pPr>
      <w:r w:rsidRPr="00B42B64">
        <w:rPr>
          <w:rFonts w:eastAsia="Arial"/>
          <w:noProof/>
        </w:rPr>
        <w:drawing>
          <wp:inline distT="0" distB="0" distL="0" distR="0" wp14:anchorId="121E6E89" wp14:editId="045A2184">
            <wp:extent cx="2076450" cy="18859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076792" cy="1886261"/>
                    </a:xfrm>
                    <a:prstGeom prst="rect">
                      <a:avLst/>
                    </a:prstGeom>
                    <a:ln/>
                  </pic:spPr>
                </pic:pic>
              </a:graphicData>
            </a:graphic>
          </wp:inline>
        </w:drawing>
      </w:r>
    </w:p>
    <w:p w14:paraId="25A5EC27" w14:textId="359CDF05" w:rsidR="00D46251" w:rsidRDefault="00D46251">
      <w:pPr>
        <w:jc w:val="center"/>
        <w:rPr>
          <w:rFonts w:eastAsia="Arial"/>
          <w:b/>
        </w:rPr>
      </w:pPr>
    </w:p>
    <w:p w14:paraId="5E248B45" w14:textId="62253CAA" w:rsidR="00527900" w:rsidRPr="00B42B64" w:rsidRDefault="00527900" w:rsidP="00527900">
      <w:pPr>
        <w:spacing w:before="240"/>
        <w:jc w:val="center"/>
        <w:rPr>
          <w:rFonts w:eastAsia="Arial"/>
          <w:b/>
        </w:rPr>
      </w:pPr>
      <w:r>
        <w:rPr>
          <w:rFonts w:eastAsia="Arial"/>
          <w:b/>
        </w:rPr>
        <w:t xml:space="preserve">Aplicación del Modelo Gravitacional </w:t>
      </w:r>
      <w:r w:rsidR="00C162A5">
        <w:rPr>
          <w:rFonts w:eastAsia="Arial"/>
          <w:b/>
        </w:rPr>
        <w:t>para</w:t>
      </w:r>
      <w:r>
        <w:rPr>
          <w:rFonts w:eastAsia="Arial"/>
          <w:b/>
        </w:rPr>
        <w:t xml:space="preserve"> las exportaciones de Ecuador con sus principales socios comerciales</w:t>
      </w:r>
      <w:r w:rsidR="00C579B5">
        <w:rPr>
          <w:rFonts w:eastAsia="Arial"/>
          <w:b/>
        </w:rPr>
        <w:t xml:space="preserve"> para el período 2005-2019</w:t>
      </w:r>
    </w:p>
    <w:p w14:paraId="696168E9" w14:textId="77777777" w:rsidR="00D46251" w:rsidRPr="00B42B64" w:rsidRDefault="00D46251">
      <w:pPr>
        <w:jc w:val="center"/>
        <w:rPr>
          <w:rFonts w:eastAsia="Arial"/>
          <w:b/>
        </w:rPr>
      </w:pPr>
    </w:p>
    <w:p w14:paraId="59029D31" w14:textId="77777777" w:rsidR="00D46251" w:rsidRPr="00B42B64" w:rsidRDefault="00C01FBC">
      <w:pPr>
        <w:jc w:val="center"/>
        <w:rPr>
          <w:rFonts w:eastAsia="Arial"/>
          <w:b/>
        </w:rPr>
      </w:pPr>
      <w:r w:rsidRPr="00B42B64">
        <w:rPr>
          <w:rFonts w:eastAsia="Arial"/>
          <w:b/>
        </w:rPr>
        <w:t>Autores:</w:t>
      </w:r>
    </w:p>
    <w:p w14:paraId="545545E1" w14:textId="77777777" w:rsidR="00D46251" w:rsidRPr="00B42B64" w:rsidRDefault="00C01FBC">
      <w:pPr>
        <w:jc w:val="center"/>
        <w:rPr>
          <w:rFonts w:eastAsia="Arial"/>
        </w:rPr>
      </w:pPr>
      <w:r w:rsidRPr="00B42B64">
        <w:rPr>
          <w:rFonts w:eastAsia="Arial"/>
        </w:rPr>
        <w:t>Albán Anguisaca Jessenia Elizabeth</w:t>
      </w:r>
    </w:p>
    <w:p w14:paraId="6666A3D9" w14:textId="77777777" w:rsidR="00D46251" w:rsidRPr="00B42B64" w:rsidRDefault="00C01FBC">
      <w:pPr>
        <w:jc w:val="center"/>
        <w:rPr>
          <w:rFonts w:eastAsia="Arial"/>
        </w:rPr>
      </w:pPr>
      <w:r w:rsidRPr="00B42B64">
        <w:rPr>
          <w:rFonts w:eastAsia="Arial"/>
        </w:rPr>
        <w:t>Heras Vera Wilmer Mateo</w:t>
      </w:r>
    </w:p>
    <w:p w14:paraId="0AA8B73E" w14:textId="77777777" w:rsidR="00D46251" w:rsidRPr="00B42B64" w:rsidRDefault="00C01FBC">
      <w:pPr>
        <w:jc w:val="center"/>
        <w:rPr>
          <w:rFonts w:eastAsia="Arial"/>
        </w:rPr>
      </w:pPr>
      <w:r w:rsidRPr="00B42B64">
        <w:rPr>
          <w:rFonts w:eastAsia="Arial"/>
        </w:rPr>
        <w:t xml:space="preserve">Quito Cambisaca Luis Xavier </w:t>
      </w:r>
    </w:p>
    <w:p w14:paraId="058A7F39" w14:textId="77777777" w:rsidR="00D46251" w:rsidRPr="00B42B64" w:rsidRDefault="00C01FBC">
      <w:pPr>
        <w:jc w:val="center"/>
        <w:rPr>
          <w:rFonts w:eastAsia="Arial"/>
        </w:rPr>
      </w:pPr>
      <w:r w:rsidRPr="00B42B64">
        <w:rPr>
          <w:rFonts w:eastAsia="Arial"/>
        </w:rPr>
        <w:t>Tamayo Webster Christian Andrés</w:t>
      </w:r>
    </w:p>
    <w:p w14:paraId="2D3F5BF0" w14:textId="77777777" w:rsidR="00D46251" w:rsidRPr="00B42B64" w:rsidRDefault="00D46251">
      <w:pPr>
        <w:jc w:val="center"/>
        <w:rPr>
          <w:rFonts w:eastAsia="Arial"/>
        </w:rPr>
      </w:pPr>
    </w:p>
    <w:p w14:paraId="72B6E2CC" w14:textId="77777777" w:rsidR="00D46251" w:rsidRPr="00B42B64" w:rsidRDefault="00C01FBC">
      <w:pPr>
        <w:jc w:val="center"/>
        <w:rPr>
          <w:rFonts w:eastAsia="Arial"/>
          <w:b/>
        </w:rPr>
      </w:pPr>
      <w:r w:rsidRPr="00B42B64">
        <w:rPr>
          <w:rFonts w:eastAsia="Arial"/>
          <w:b/>
        </w:rPr>
        <w:t>Curso:</w:t>
      </w:r>
    </w:p>
    <w:p w14:paraId="6D27996D" w14:textId="0F5B2C96" w:rsidR="00D46251" w:rsidRPr="00B42B64" w:rsidRDefault="000673E5">
      <w:pPr>
        <w:jc w:val="center"/>
        <w:rPr>
          <w:rFonts w:eastAsia="Arial"/>
        </w:rPr>
      </w:pPr>
      <w:r>
        <w:rPr>
          <w:rFonts w:eastAsia="Arial"/>
        </w:rPr>
        <w:t>EC 07</w:t>
      </w:r>
      <w:r w:rsidR="00C01FBC" w:rsidRPr="00B42B64">
        <w:rPr>
          <w:rFonts w:eastAsia="Arial"/>
        </w:rPr>
        <w:t xml:space="preserve"> – 01</w:t>
      </w:r>
    </w:p>
    <w:p w14:paraId="2335EB67" w14:textId="77777777" w:rsidR="00D46251" w:rsidRPr="00B42B64" w:rsidRDefault="00D46251">
      <w:pPr>
        <w:jc w:val="center"/>
        <w:rPr>
          <w:rFonts w:eastAsia="Arial"/>
        </w:rPr>
      </w:pPr>
    </w:p>
    <w:p w14:paraId="66948B2F" w14:textId="77777777" w:rsidR="00D46251" w:rsidRPr="00B42B64" w:rsidRDefault="00C01FBC">
      <w:pPr>
        <w:jc w:val="center"/>
        <w:rPr>
          <w:rFonts w:eastAsia="Arial"/>
          <w:b/>
        </w:rPr>
      </w:pPr>
      <w:r w:rsidRPr="00B42B64">
        <w:rPr>
          <w:rFonts w:eastAsia="Arial"/>
          <w:b/>
        </w:rPr>
        <w:t>Materia:</w:t>
      </w:r>
    </w:p>
    <w:p w14:paraId="6BAC6FD3" w14:textId="77777777" w:rsidR="00D46251" w:rsidRPr="00B42B64" w:rsidRDefault="00C01FBC">
      <w:pPr>
        <w:jc w:val="center"/>
        <w:rPr>
          <w:rFonts w:eastAsia="Arial"/>
        </w:rPr>
      </w:pPr>
      <w:r w:rsidRPr="00B42B64">
        <w:rPr>
          <w:rFonts w:eastAsia="Arial"/>
        </w:rPr>
        <w:t>Econometría III</w:t>
      </w:r>
    </w:p>
    <w:p w14:paraId="514AE51E" w14:textId="77777777" w:rsidR="00D46251" w:rsidRPr="00B42B64" w:rsidRDefault="00D46251">
      <w:pPr>
        <w:jc w:val="center"/>
        <w:rPr>
          <w:rFonts w:eastAsia="Arial"/>
        </w:rPr>
      </w:pPr>
    </w:p>
    <w:p w14:paraId="4144864A" w14:textId="77777777" w:rsidR="00D46251" w:rsidRPr="00B42B64" w:rsidRDefault="00C01FBC">
      <w:pPr>
        <w:jc w:val="center"/>
        <w:rPr>
          <w:rFonts w:eastAsia="Arial"/>
          <w:b/>
        </w:rPr>
      </w:pPr>
      <w:r w:rsidRPr="00B42B64">
        <w:rPr>
          <w:rFonts w:eastAsia="Arial"/>
          <w:b/>
        </w:rPr>
        <w:t>Docente:</w:t>
      </w:r>
    </w:p>
    <w:p w14:paraId="7CE0AF47" w14:textId="77777777" w:rsidR="00D46251" w:rsidRPr="00B42B64" w:rsidRDefault="00C01FBC">
      <w:pPr>
        <w:jc w:val="center"/>
        <w:rPr>
          <w:rFonts w:eastAsia="Arial"/>
        </w:rPr>
      </w:pPr>
      <w:r w:rsidRPr="00B42B64">
        <w:rPr>
          <w:rFonts w:eastAsia="Arial"/>
        </w:rPr>
        <w:t>Econ. Juan Pablo Sarmiento</w:t>
      </w:r>
    </w:p>
    <w:p w14:paraId="52B1344C" w14:textId="77777777" w:rsidR="00D46251" w:rsidRPr="00B42B64" w:rsidRDefault="00D46251">
      <w:pPr>
        <w:jc w:val="center"/>
        <w:rPr>
          <w:rFonts w:eastAsia="Arial"/>
          <w:b/>
        </w:rPr>
      </w:pPr>
    </w:p>
    <w:p w14:paraId="73302B09" w14:textId="460EA8DF" w:rsidR="00D46251" w:rsidRPr="00B42B64" w:rsidRDefault="00C01FBC">
      <w:pPr>
        <w:jc w:val="center"/>
        <w:rPr>
          <w:rFonts w:eastAsia="Arial"/>
        </w:rPr>
      </w:pPr>
      <w:r w:rsidRPr="00B42B64">
        <w:rPr>
          <w:rFonts w:eastAsia="Arial"/>
        </w:rPr>
        <w:t xml:space="preserve">Cuenca, </w:t>
      </w:r>
      <w:r w:rsidR="00EC3378" w:rsidRPr="00B42B64">
        <w:rPr>
          <w:rFonts w:eastAsia="Arial"/>
        </w:rPr>
        <w:t>5</w:t>
      </w:r>
      <w:r w:rsidRPr="00B42B64">
        <w:rPr>
          <w:rFonts w:eastAsia="Arial"/>
        </w:rPr>
        <w:t xml:space="preserve"> de </w:t>
      </w:r>
      <w:r w:rsidR="00EC3378" w:rsidRPr="00B42B64">
        <w:rPr>
          <w:rFonts w:eastAsia="Arial"/>
        </w:rPr>
        <w:t>Enero</w:t>
      </w:r>
      <w:r w:rsidRPr="00B42B64">
        <w:rPr>
          <w:rFonts w:eastAsia="Arial"/>
        </w:rPr>
        <w:t xml:space="preserve"> de 202</w:t>
      </w:r>
      <w:r w:rsidR="00EC3378" w:rsidRPr="00B42B64">
        <w:rPr>
          <w:rFonts w:eastAsia="Arial"/>
        </w:rPr>
        <w:t>1</w:t>
      </w:r>
    </w:p>
    <w:p w14:paraId="52F52DF9" w14:textId="22F19727" w:rsidR="000E7B63" w:rsidRPr="00B42B64" w:rsidRDefault="000E7B63" w:rsidP="003C11BE">
      <w:pPr>
        <w:ind w:firstLine="0"/>
        <w:rPr>
          <w:rFonts w:eastAsia="Arial"/>
        </w:rPr>
      </w:pPr>
      <w:bookmarkStart w:id="1" w:name="_heading=h.30j0zll" w:colFirst="0" w:colLast="0"/>
      <w:bookmarkStart w:id="2" w:name="_heading=h.1fob9te" w:colFirst="0" w:colLast="0"/>
      <w:bookmarkEnd w:id="1"/>
      <w:bookmarkEnd w:id="2"/>
    </w:p>
    <w:sdt>
      <w:sdtPr>
        <w:rPr>
          <w:rFonts w:ascii="Times New Roman" w:eastAsia="Times New Roman" w:hAnsi="Times New Roman" w:cs="Times New Roman"/>
          <w:b w:val="0"/>
          <w:color w:val="auto"/>
          <w:sz w:val="24"/>
          <w:szCs w:val="24"/>
          <w:lang w:val="es-ES"/>
        </w:rPr>
        <w:id w:val="-1031103890"/>
        <w:docPartObj>
          <w:docPartGallery w:val="Table of Contents"/>
          <w:docPartUnique/>
        </w:docPartObj>
      </w:sdtPr>
      <w:sdtEndPr>
        <w:rPr>
          <w:bCs/>
        </w:rPr>
      </w:sdtEndPr>
      <w:sdtContent>
        <w:p w14:paraId="574D42F0" w14:textId="5040CEAE" w:rsidR="00E2262C" w:rsidRDefault="00E2262C" w:rsidP="003C11BE">
          <w:pPr>
            <w:pStyle w:val="TtuloTDC"/>
            <w:ind w:firstLine="0"/>
            <w:rPr>
              <w:rFonts w:ascii="Times New Roman" w:hAnsi="Times New Roman" w:cs="Times New Roman"/>
              <w:sz w:val="24"/>
              <w:szCs w:val="24"/>
              <w:lang w:val="es-ES"/>
            </w:rPr>
          </w:pPr>
          <w:r w:rsidRPr="00C92609">
            <w:rPr>
              <w:rFonts w:ascii="Times New Roman" w:hAnsi="Times New Roman" w:cs="Times New Roman"/>
              <w:sz w:val="24"/>
              <w:szCs w:val="24"/>
              <w:lang w:val="es-ES"/>
            </w:rPr>
            <w:t>Contenido</w:t>
          </w:r>
        </w:p>
        <w:p w14:paraId="7249D2A9" w14:textId="77777777" w:rsidR="003C11BE" w:rsidRPr="003C11BE" w:rsidRDefault="003C11BE" w:rsidP="003C11BE">
          <w:pPr>
            <w:rPr>
              <w:lang w:val="es-ES"/>
            </w:rPr>
          </w:pPr>
        </w:p>
        <w:p w14:paraId="4256AC08" w14:textId="37A73410" w:rsidR="00227DC5" w:rsidRDefault="00E2262C">
          <w:pPr>
            <w:pStyle w:val="TDC1"/>
            <w:tabs>
              <w:tab w:val="right" w:leader="dot" w:pos="8494"/>
            </w:tabs>
            <w:rPr>
              <w:rFonts w:asciiTheme="minorHAnsi" w:eastAsiaTheme="minorEastAsia" w:hAnsiTheme="minorHAnsi" w:cstheme="minorBidi"/>
              <w:noProof/>
              <w:sz w:val="22"/>
              <w:szCs w:val="22"/>
            </w:rPr>
          </w:pPr>
          <w:r w:rsidRPr="00C92609">
            <w:rPr>
              <w:b/>
              <w:bCs/>
              <w:lang w:val="es-ES"/>
            </w:rPr>
            <w:fldChar w:fldCharType="begin"/>
          </w:r>
          <w:r w:rsidRPr="00C92609">
            <w:rPr>
              <w:b/>
              <w:bCs/>
              <w:lang w:val="es-ES"/>
            </w:rPr>
            <w:instrText xml:space="preserve"> TOC \o "1-3" \h \z \u </w:instrText>
          </w:r>
          <w:r w:rsidRPr="00C92609">
            <w:rPr>
              <w:b/>
              <w:bCs/>
              <w:lang w:val="es-ES"/>
            </w:rPr>
            <w:fldChar w:fldCharType="separate"/>
          </w:r>
          <w:hyperlink w:anchor="_Toc60768430" w:history="1">
            <w:r w:rsidR="00227DC5" w:rsidRPr="00351075">
              <w:rPr>
                <w:rStyle w:val="Hipervnculo"/>
                <w:noProof/>
              </w:rPr>
              <w:t>RESUMEN</w:t>
            </w:r>
            <w:r w:rsidR="00227DC5">
              <w:rPr>
                <w:noProof/>
                <w:webHidden/>
              </w:rPr>
              <w:tab/>
            </w:r>
            <w:r w:rsidR="00227DC5">
              <w:rPr>
                <w:noProof/>
                <w:webHidden/>
              </w:rPr>
              <w:fldChar w:fldCharType="begin"/>
            </w:r>
            <w:r w:rsidR="00227DC5">
              <w:rPr>
                <w:noProof/>
                <w:webHidden/>
              </w:rPr>
              <w:instrText xml:space="preserve"> PAGEREF _Toc60768430 \h </w:instrText>
            </w:r>
            <w:r w:rsidR="00227DC5">
              <w:rPr>
                <w:noProof/>
                <w:webHidden/>
              </w:rPr>
            </w:r>
            <w:r w:rsidR="00227DC5">
              <w:rPr>
                <w:noProof/>
                <w:webHidden/>
              </w:rPr>
              <w:fldChar w:fldCharType="separate"/>
            </w:r>
            <w:r w:rsidR="0083294E">
              <w:rPr>
                <w:noProof/>
                <w:webHidden/>
              </w:rPr>
              <w:t>3</w:t>
            </w:r>
            <w:r w:rsidR="00227DC5">
              <w:rPr>
                <w:noProof/>
                <w:webHidden/>
              </w:rPr>
              <w:fldChar w:fldCharType="end"/>
            </w:r>
          </w:hyperlink>
        </w:p>
        <w:p w14:paraId="12128201" w14:textId="5F113E61"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31" w:history="1">
            <w:r w:rsidRPr="00351075">
              <w:rPr>
                <w:rStyle w:val="Hipervnculo"/>
                <w:noProof/>
              </w:rPr>
              <w:t>INTRODUCCIÓN</w:t>
            </w:r>
            <w:r>
              <w:rPr>
                <w:noProof/>
                <w:webHidden/>
              </w:rPr>
              <w:tab/>
            </w:r>
            <w:r>
              <w:rPr>
                <w:noProof/>
                <w:webHidden/>
              </w:rPr>
              <w:fldChar w:fldCharType="begin"/>
            </w:r>
            <w:r>
              <w:rPr>
                <w:noProof/>
                <w:webHidden/>
              </w:rPr>
              <w:instrText xml:space="preserve"> PAGEREF _Toc60768431 \h </w:instrText>
            </w:r>
            <w:r>
              <w:rPr>
                <w:noProof/>
                <w:webHidden/>
              </w:rPr>
            </w:r>
            <w:r>
              <w:rPr>
                <w:noProof/>
                <w:webHidden/>
              </w:rPr>
              <w:fldChar w:fldCharType="separate"/>
            </w:r>
            <w:r w:rsidR="0083294E">
              <w:rPr>
                <w:noProof/>
                <w:webHidden/>
              </w:rPr>
              <w:t>4</w:t>
            </w:r>
            <w:r>
              <w:rPr>
                <w:noProof/>
                <w:webHidden/>
              </w:rPr>
              <w:fldChar w:fldCharType="end"/>
            </w:r>
          </w:hyperlink>
        </w:p>
        <w:p w14:paraId="6B1224B2" w14:textId="25831BC2"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32" w:history="1">
            <w:r w:rsidRPr="00351075">
              <w:rPr>
                <w:rStyle w:val="Hipervnculo"/>
                <w:rFonts w:eastAsia="Arial"/>
                <w:noProof/>
              </w:rPr>
              <w:t>REVISIÓN DE LITERATURA</w:t>
            </w:r>
            <w:r>
              <w:rPr>
                <w:noProof/>
                <w:webHidden/>
              </w:rPr>
              <w:tab/>
            </w:r>
            <w:r>
              <w:rPr>
                <w:noProof/>
                <w:webHidden/>
              </w:rPr>
              <w:fldChar w:fldCharType="begin"/>
            </w:r>
            <w:r>
              <w:rPr>
                <w:noProof/>
                <w:webHidden/>
              </w:rPr>
              <w:instrText xml:space="preserve"> PAGEREF _Toc60768432 \h </w:instrText>
            </w:r>
            <w:r>
              <w:rPr>
                <w:noProof/>
                <w:webHidden/>
              </w:rPr>
            </w:r>
            <w:r>
              <w:rPr>
                <w:noProof/>
                <w:webHidden/>
              </w:rPr>
              <w:fldChar w:fldCharType="separate"/>
            </w:r>
            <w:r w:rsidR="0083294E">
              <w:rPr>
                <w:noProof/>
                <w:webHidden/>
              </w:rPr>
              <w:t>6</w:t>
            </w:r>
            <w:r>
              <w:rPr>
                <w:noProof/>
                <w:webHidden/>
              </w:rPr>
              <w:fldChar w:fldCharType="end"/>
            </w:r>
          </w:hyperlink>
        </w:p>
        <w:p w14:paraId="3216B3AE" w14:textId="15354FDF"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33" w:history="1">
            <w:r w:rsidRPr="00351075">
              <w:rPr>
                <w:rStyle w:val="Hipervnculo"/>
                <w:noProof/>
              </w:rPr>
              <w:t>MARCO TEÓRICO</w:t>
            </w:r>
            <w:r>
              <w:rPr>
                <w:noProof/>
                <w:webHidden/>
              </w:rPr>
              <w:tab/>
            </w:r>
            <w:r>
              <w:rPr>
                <w:noProof/>
                <w:webHidden/>
              </w:rPr>
              <w:fldChar w:fldCharType="begin"/>
            </w:r>
            <w:r>
              <w:rPr>
                <w:noProof/>
                <w:webHidden/>
              </w:rPr>
              <w:instrText xml:space="preserve"> PAGEREF _Toc60768433 \h </w:instrText>
            </w:r>
            <w:r>
              <w:rPr>
                <w:noProof/>
                <w:webHidden/>
              </w:rPr>
            </w:r>
            <w:r>
              <w:rPr>
                <w:noProof/>
                <w:webHidden/>
              </w:rPr>
              <w:fldChar w:fldCharType="separate"/>
            </w:r>
            <w:r w:rsidR="0083294E">
              <w:rPr>
                <w:noProof/>
                <w:webHidden/>
              </w:rPr>
              <w:t>9</w:t>
            </w:r>
            <w:r>
              <w:rPr>
                <w:noProof/>
                <w:webHidden/>
              </w:rPr>
              <w:fldChar w:fldCharType="end"/>
            </w:r>
          </w:hyperlink>
        </w:p>
        <w:p w14:paraId="2BF7ED28" w14:textId="4526A9BB"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34" w:history="1">
            <w:r w:rsidRPr="00351075">
              <w:rPr>
                <w:rStyle w:val="Hipervnculo"/>
                <w:noProof/>
              </w:rPr>
              <w:t>MATERIALES Y MÉTODOS</w:t>
            </w:r>
            <w:r>
              <w:rPr>
                <w:noProof/>
                <w:webHidden/>
              </w:rPr>
              <w:tab/>
            </w:r>
            <w:r>
              <w:rPr>
                <w:noProof/>
                <w:webHidden/>
              </w:rPr>
              <w:fldChar w:fldCharType="begin"/>
            </w:r>
            <w:r>
              <w:rPr>
                <w:noProof/>
                <w:webHidden/>
              </w:rPr>
              <w:instrText xml:space="preserve"> PAGEREF _Toc60768434 \h </w:instrText>
            </w:r>
            <w:r>
              <w:rPr>
                <w:noProof/>
                <w:webHidden/>
              </w:rPr>
            </w:r>
            <w:r>
              <w:rPr>
                <w:noProof/>
                <w:webHidden/>
              </w:rPr>
              <w:fldChar w:fldCharType="separate"/>
            </w:r>
            <w:r w:rsidR="0083294E">
              <w:rPr>
                <w:noProof/>
                <w:webHidden/>
              </w:rPr>
              <w:t>10</w:t>
            </w:r>
            <w:r>
              <w:rPr>
                <w:noProof/>
                <w:webHidden/>
              </w:rPr>
              <w:fldChar w:fldCharType="end"/>
            </w:r>
          </w:hyperlink>
        </w:p>
        <w:p w14:paraId="6151F44A" w14:textId="77291281" w:rsidR="00227DC5" w:rsidRDefault="00227DC5">
          <w:pPr>
            <w:pStyle w:val="TDC2"/>
            <w:tabs>
              <w:tab w:val="right" w:leader="dot" w:pos="8494"/>
            </w:tabs>
            <w:rPr>
              <w:rFonts w:asciiTheme="minorHAnsi" w:eastAsiaTheme="minorEastAsia" w:hAnsiTheme="minorHAnsi" w:cstheme="minorBidi"/>
              <w:noProof/>
              <w:sz w:val="22"/>
              <w:szCs w:val="22"/>
            </w:rPr>
          </w:pPr>
          <w:hyperlink w:anchor="_Toc60768435" w:history="1">
            <w:r w:rsidRPr="00351075">
              <w:rPr>
                <w:rStyle w:val="Hipervnculo"/>
                <w:noProof/>
              </w:rPr>
              <w:t>Modelos de Datos de Panel</w:t>
            </w:r>
            <w:r>
              <w:rPr>
                <w:noProof/>
                <w:webHidden/>
              </w:rPr>
              <w:tab/>
            </w:r>
            <w:r>
              <w:rPr>
                <w:noProof/>
                <w:webHidden/>
              </w:rPr>
              <w:fldChar w:fldCharType="begin"/>
            </w:r>
            <w:r>
              <w:rPr>
                <w:noProof/>
                <w:webHidden/>
              </w:rPr>
              <w:instrText xml:space="preserve"> PAGEREF _Toc60768435 \h </w:instrText>
            </w:r>
            <w:r>
              <w:rPr>
                <w:noProof/>
                <w:webHidden/>
              </w:rPr>
            </w:r>
            <w:r>
              <w:rPr>
                <w:noProof/>
                <w:webHidden/>
              </w:rPr>
              <w:fldChar w:fldCharType="separate"/>
            </w:r>
            <w:r w:rsidR="0083294E">
              <w:rPr>
                <w:noProof/>
                <w:webHidden/>
              </w:rPr>
              <w:t>10</w:t>
            </w:r>
            <w:r>
              <w:rPr>
                <w:noProof/>
                <w:webHidden/>
              </w:rPr>
              <w:fldChar w:fldCharType="end"/>
            </w:r>
          </w:hyperlink>
        </w:p>
        <w:p w14:paraId="2015B624" w14:textId="1079F1FF" w:rsidR="00227DC5" w:rsidRDefault="00227DC5">
          <w:pPr>
            <w:pStyle w:val="TDC2"/>
            <w:tabs>
              <w:tab w:val="right" w:leader="dot" w:pos="8494"/>
            </w:tabs>
            <w:rPr>
              <w:rFonts w:asciiTheme="minorHAnsi" w:eastAsiaTheme="minorEastAsia" w:hAnsiTheme="minorHAnsi" w:cstheme="minorBidi"/>
              <w:noProof/>
              <w:sz w:val="22"/>
              <w:szCs w:val="22"/>
            </w:rPr>
          </w:pPr>
          <w:hyperlink w:anchor="_Toc60768436" w:history="1">
            <w:r w:rsidRPr="00351075">
              <w:rPr>
                <w:rStyle w:val="Hipervnculo"/>
                <w:noProof/>
              </w:rPr>
              <w:t>Modelación econométrica</w:t>
            </w:r>
            <w:r>
              <w:rPr>
                <w:noProof/>
                <w:webHidden/>
              </w:rPr>
              <w:tab/>
            </w:r>
            <w:r>
              <w:rPr>
                <w:noProof/>
                <w:webHidden/>
              </w:rPr>
              <w:fldChar w:fldCharType="begin"/>
            </w:r>
            <w:r>
              <w:rPr>
                <w:noProof/>
                <w:webHidden/>
              </w:rPr>
              <w:instrText xml:space="preserve"> PAGEREF _Toc60768436 \h </w:instrText>
            </w:r>
            <w:r>
              <w:rPr>
                <w:noProof/>
                <w:webHidden/>
              </w:rPr>
            </w:r>
            <w:r>
              <w:rPr>
                <w:noProof/>
                <w:webHidden/>
              </w:rPr>
              <w:fldChar w:fldCharType="separate"/>
            </w:r>
            <w:r w:rsidR="0083294E">
              <w:rPr>
                <w:noProof/>
                <w:webHidden/>
              </w:rPr>
              <w:t>14</w:t>
            </w:r>
            <w:r>
              <w:rPr>
                <w:noProof/>
                <w:webHidden/>
              </w:rPr>
              <w:fldChar w:fldCharType="end"/>
            </w:r>
          </w:hyperlink>
        </w:p>
        <w:p w14:paraId="7BF95532" w14:textId="52FCCDED"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37" w:history="1">
            <w:r w:rsidRPr="00351075">
              <w:rPr>
                <w:rStyle w:val="Hipervnculo"/>
                <w:noProof/>
              </w:rPr>
              <w:t>DATOS</w:t>
            </w:r>
            <w:r>
              <w:rPr>
                <w:noProof/>
                <w:webHidden/>
              </w:rPr>
              <w:tab/>
            </w:r>
            <w:r>
              <w:rPr>
                <w:noProof/>
                <w:webHidden/>
              </w:rPr>
              <w:fldChar w:fldCharType="begin"/>
            </w:r>
            <w:r>
              <w:rPr>
                <w:noProof/>
                <w:webHidden/>
              </w:rPr>
              <w:instrText xml:space="preserve"> PAGEREF _Toc60768437 \h </w:instrText>
            </w:r>
            <w:r>
              <w:rPr>
                <w:noProof/>
                <w:webHidden/>
              </w:rPr>
            </w:r>
            <w:r>
              <w:rPr>
                <w:noProof/>
                <w:webHidden/>
              </w:rPr>
              <w:fldChar w:fldCharType="separate"/>
            </w:r>
            <w:r w:rsidR="0083294E">
              <w:rPr>
                <w:noProof/>
                <w:webHidden/>
              </w:rPr>
              <w:t>16</w:t>
            </w:r>
            <w:r>
              <w:rPr>
                <w:noProof/>
                <w:webHidden/>
              </w:rPr>
              <w:fldChar w:fldCharType="end"/>
            </w:r>
          </w:hyperlink>
        </w:p>
        <w:p w14:paraId="2746625E" w14:textId="6C269BAA"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38" w:history="1">
            <w:r w:rsidRPr="00351075">
              <w:rPr>
                <w:rStyle w:val="Hipervnculo"/>
                <w:noProof/>
              </w:rPr>
              <w:t>RESULTADOS</w:t>
            </w:r>
            <w:r>
              <w:rPr>
                <w:noProof/>
                <w:webHidden/>
              </w:rPr>
              <w:tab/>
            </w:r>
            <w:r>
              <w:rPr>
                <w:noProof/>
                <w:webHidden/>
              </w:rPr>
              <w:fldChar w:fldCharType="begin"/>
            </w:r>
            <w:r>
              <w:rPr>
                <w:noProof/>
                <w:webHidden/>
              </w:rPr>
              <w:instrText xml:space="preserve"> PAGEREF _Toc60768438 \h </w:instrText>
            </w:r>
            <w:r>
              <w:rPr>
                <w:noProof/>
                <w:webHidden/>
              </w:rPr>
            </w:r>
            <w:r>
              <w:rPr>
                <w:noProof/>
                <w:webHidden/>
              </w:rPr>
              <w:fldChar w:fldCharType="separate"/>
            </w:r>
            <w:r w:rsidR="0083294E">
              <w:rPr>
                <w:noProof/>
                <w:webHidden/>
              </w:rPr>
              <w:t>17</w:t>
            </w:r>
            <w:r>
              <w:rPr>
                <w:noProof/>
                <w:webHidden/>
              </w:rPr>
              <w:fldChar w:fldCharType="end"/>
            </w:r>
          </w:hyperlink>
        </w:p>
        <w:p w14:paraId="523865B9" w14:textId="38C19216" w:rsidR="00227DC5" w:rsidRDefault="00227DC5">
          <w:pPr>
            <w:pStyle w:val="TDC2"/>
            <w:tabs>
              <w:tab w:val="right" w:leader="dot" w:pos="8494"/>
            </w:tabs>
            <w:rPr>
              <w:rFonts w:asciiTheme="minorHAnsi" w:eastAsiaTheme="minorEastAsia" w:hAnsiTheme="minorHAnsi" w:cstheme="minorBidi"/>
              <w:noProof/>
              <w:sz w:val="22"/>
              <w:szCs w:val="22"/>
            </w:rPr>
          </w:pPr>
          <w:hyperlink w:anchor="_Toc60768439" w:history="1">
            <w:r w:rsidRPr="00351075">
              <w:rPr>
                <w:rStyle w:val="Hipervnculo"/>
                <w:noProof/>
              </w:rPr>
              <w:t>Estadísticas descriptivas:</w:t>
            </w:r>
            <w:r>
              <w:rPr>
                <w:noProof/>
                <w:webHidden/>
              </w:rPr>
              <w:tab/>
            </w:r>
            <w:r>
              <w:rPr>
                <w:noProof/>
                <w:webHidden/>
              </w:rPr>
              <w:fldChar w:fldCharType="begin"/>
            </w:r>
            <w:r>
              <w:rPr>
                <w:noProof/>
                <w:webHidden/>
              </w:rPr>
              <w:instrText xml:space="preserve"> PAGEREF _Toc60768439 \h </w:instrText>
            </w:r>
            <w:r>
              <w:rPr>
                <w:noProof/>
                <w:webHidden/>
              </w:rPr>
            </w:r>
            <w:r>
              <w:rPr>
                <w:noProof/>
                <w:webHidden/>
              </w:rPr>
              <w:fldChar w:fldCharType="separate"/>
            </w:r>
            <w:r w:rsidR="0083294E">
              <w:rPr>
                <w:noProof/>
                <w:webHidden/>
              </w:rPr>
              <w:t>17</w:t>
            </w:r>
            <w:r>
              <w:rPr>
                <w:noProof/>
                <w:webHidden/>
              </w:rPr>
              <w:fldChar w:fldCharType="end"/>
            </w:r>
          </w:hyperlink>
        </w:p>
        <w:p w14:paraId="58A33F2D" w14:textId="3D30E5D6" w:rsidR="00227DC5" w:rsidRDefault="00227DC5">
          <w:pPr>
            <w:pStyle w:val="TDC2"/>
            <w:tabs>
              <w:tab w:val="right" w:leader="dot" w:pos="8494"/>
            </w:tabs>
            <w:rPr>
              <w:rFonts w:asciiTheme="minorHAnsi" w:eastAsiaTheme="minorEastAsia" w:hAnsiTheme="minorHAnsi" w:cstheme="minorBidi"/>
              <w:noProof/>
              <w:sz w:val="22"/>
              <w:szCs w:val="22"/>
            </w:rPr>
          </w:pPr>
          <w:hyperlink w:anchor="_Toc60768440" w:history="1">
            <w:r w:rsidRPr="00351075">
              <w:rPr>
                <w:rStyle w:val="Hipervnculo"/>
                <w:noProof/>
              </w:rPr>
              <w:t>Estimaciones econométricas:</w:t>
            </w:r>
            <w:r>
              <w:rPr>
                <w:noProof/>
                <w:webHidden/>
              </w:rPr>
              <w:tab/>
            </w:r>
            <w:r>
              <w:rPr>
                <w:noProof/>
                <w:webHidden/>
              </w:rPr>
              <w:fldChar w:fldCharType="begin"/>
            </w:r>
            <w:r>
              <w:rPr>
                <w:noProof/>
                <w:webHidden/>
              </w:rPr>
              <w:instrText xml:space="preserve"> PAGEREF _Toc60768440 \h </w:instrText>
            </w:r>
            <w:r>
              <w:rPr>
                <w:noProof/>
                <w:webHidden/>
              </w:rPr>
            </w:r>
            <w:r>
              <w:rPr>
                <w:noProof/>
                <w:webHidden/>
              </w:rPr>
              <w:fldChar w:fldCharType="separate"/>
            </w:r>
            <w:r w:rsidR="0083294E">
              <w:rPr>
                <w:noProof/>
                <w:webHidden/>
              </w:rPr>
              <w:t>23</w:t>
            </w:r>
            <w:r>
              <w:rPr>
                <w:noProof/>
                <w:webHidden/>
              </w:rPr>
              <w:fldChar w:fldCharType="end"/>
            </w:r>
          </w:hyperlink>
        </w:p>
        <w:p w14:paraId="09BB7A71" w14:textId="21F132A7"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41" w:history="1">
            <w:r w:rsidRPr="00351075">
              <w:rPr>
                <w:rStyle w:val="Hipervnculo"/>
                <w:noProof/>
              </w:rPr>
              <w:t>Estimación con variables instrumentales</w:t>
            </w:r>
            <w:r>
              <w:rPr>
                <w:noProof/>
                <w:webHidden/>
              </w:rPr>
              <w:tab/>
            </w:r>
            <w:r>
              <w:rPr>
                <w:noProof/>
                <w:webHidden/>
              </w:rPr>
              <w:fldChar w:fldCharType="begin"/>
            </w:r>
            <w:r>
              <w:rPr>
                <w:noProof/>
                <w:webHidden/>
              </w:rPr>
              <w:instrText xml:space="preserve"> PAGEREF _Toc60768441 \h </w:instrText>
            </w:r>
            <w:r>
              <w:rPr>
                <w:noProof/>
                <w:webHidden/>
              </w:rPr>
            </w:r>
            <w:r>
              <w:rPr>
                <w:noProof/>
                <w:webHidden/>
              </w:rPr>
              <w:fldChar w:fldCharType="separate"/>
            </w:r>
            <w:r w:rsidR="0083294E">
              <w:rPr>
                <w:noProof/>
                <w:webHidden/>
              </w:rPr>
              <w:t>26</w:t>
            </w:r>
            <w:r>
              <w:rPr>
                <w:noProof/>
                <w:webHidden/>
              </w:rPr>
              <w:fldChar w:fldCharType="end"/>
            </w:r>
          </w:hyperlink>
        </w:p>
        <w:p w14:paraId="7854F366" w14:textId="193F9F03"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42" w:history="1">
            <w:r w:rsidRPr="00351075">
              <w:rPr>
                <w:rStyle w:val="Hipervnculo"/>
                <w:noProof/>
              </w:rPr>
              <w:t>Discusión y Conclusiones</w:t>
            </w:r>
            <w:r>
              <w:rPr>
                <w:noProof/>
                <w:webHidden/>
              </w:rPr>
              <w:tab/>
            </w:r>
            <w:r>
              <w:rPr>
                <w:noProof/>
                <w:webHidden/>
              </w:rPr>
              <w:fldChar w:fldCharType="begin"/>
            </w:r>
            <w:r>
              <w:rPr>
                <w:noProof/>
                <w:webHidden/>
              </w:rPr>
              <w:instrText xml:space="preserve"> PAGEREF _Toc60768442 \h </w:instrText>
            </w:r>
            <w:r>
              <w:rPr>
                <w:noProof/>
                <w:webHidden/>
              </w:rPr>
            </w:r>
            <w:r>
              <w:rPr>
                <w:noProof/>
                <w:webHidden/>
              </w:rPr>
              <w:fldChar w:fldCharType="separate"/>
            </w:r>
            <w:r w:rsidR="0083294E">
              <w:rPr>
                <w:noProof/>
                <w:webHidden/>
              </w:rPr>
              <w:t>28</w:t>
            </w:r>
            <w:r>
              <w:rPr>
                <w:noProof/>
                <w:webHidden/>
              </w:rPr>
              <w:fldChar w:fldCharType="end"/>
            </w:r>
          </w:hyperlink>
        </w:p>
        <w:p w14:paraId="6E0A92A7" w14:textId="4E9974B6"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43" w:history="1">
            <w:r w:rsidRPr="00351075">
              <w:rPr>
                <w:rStyle w:val="Hipervnculo"/>
                <w:noProof/>
              </w:rPr>
              <w:t>Bibliografía</w:t>
            </w:r>
            <w:r>
              <w:rPr>
                <w:noProof/>
                <w:webHidden/>
              </w:rPr>
              <w:tab/>
            </w:r>
            <w:r>
              <w:rPr>
                <w:noProof/>
                <w:webHidden/>
              </w:rPr>
              <w:fldChar w:fldCharType="begin"/>
            </w:r>
            <w:r>
              <w:rPr>
                <w:noProof/>
                <w:webHidden/>
              </w:rPr>
              <w:instrText xml:space="preserve"> PAGEREF _Toc60768443 \h </w:instrText>
            </w:r>
            <w:r>
              <w:rPr>
                <w:noProof/>
                <w:webHidden/>
              </w:rPr>
            </w:r>
            <w:r>
              <w:rPr>
                <w:noProof/>
                <w:webHidden/>
              </w:rPr>
              <w:fldChar w:fldCharType="separate"/>
            </w:r>
            <w:r w:rsidR="0083294E">
              <w:rPr>
                <w:noProof/>
                <w:webHidden/>
              </w:rPr>
              <w:t>30</w:t>
            </w:r>
            <w:r>
              <w:rPr>
                <w:noProof/>
                <w:webHidden/>
              </w:rPr>
              <w:fldChar w:fldCharType="end"/>
            </w:r>
          </w:hyperlink>
        </w:p>
        <w:p w14:paraId="26A90196" w14:textId="793CEE28" w:rsidR="00227DC5" w:rsidRDefault="00227DC5">
          <w:pPr>
            <w:pStyle w:val="TDC1"/>
            <w:tabs>
              <w:tab w:val="right" w:leader="dot" w:pos="8494"/>
            </w:tabs>
            <w:rPr>
              <w:rFonts w:asciiTheme="minorHAnsi" w:eastAsiaTheme="minorEastAsia" w:hAnsiTheme="minorHAnsi" w:cstheme="minorBidi"/>
              <w:noProof/>
              <w:sz w:val="22"/>
              <w:szCs w:val="22"/>
            </w:rPr>
          </w:pPr>
          <w:hyperlink w:anchor="_Toc60768444" w:history="1">
            <w:r w:rsidRPr="00351075">
              <w:rPr>
                <w:rStyle w:val="Hipervnculo"/>
                <w:noProof/>
              </w:rPr>
              <w:t>Anexos</w:t>
            </w:r>
            <w:r>
              <w:rPr>
                <w:noProof/>
                <w:webHidden/>
              </w:rPr>
              <w:tab/>
            </w:r>
            <w:r>
              <w:rPr>
                <w:noProof/>
                <w:webHidden/>
              </w:rPr>
              <w:fldChar w:fldCharType="begin"/>
            </w:r>
            <w:r>
              <w:rPr>
                <w:noProof/>
                <w:webHidden/>
              </w:rPr>
              <w:instrText xml:space="preserve"> PAGEREF _Toc60768444 \h </w:instrText>
            </w:r>
            <w:r>
              <w:rPr>
                <w:noProof/>
                <w:webHidden/>
              </w:rPr>
            </w:r>
            <w:r>
              <w:rPr>
                <w:noProof/>
                <w:webHidden/>
              </w:rPr>
              <w:fldChar w:fldCharType="separate"/>
            </w:r>
            <w:r w:rsidR="0083294E">
              <w:rPr>
                <w:noProof/>
                <w:webHidden/>
              </w:rPr>
              <w:t>31</w:t>
            </w:r>
            <w:r>
              <w:rPr>
                <w:noProof/>
                <w:webHidden/>
              </w:rPr>
              <w:fldChar w:fldCharType="end"/>
            </w:r>
          </w:hyperlink>
        </w:p>
        <w:p w14:paraId="3CAEA724" w14:textId="0172A07F"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45" w:history="1">
            <w:r w:rsidRPr="00351075">
              <w:rPr>
                <w:rStyle w:val="Hipervnculo"/>
                <w:noProof/>
                <w:lang w:val="es-ES"/>
              </w:rPr>
              <w:t>Test de Autocorrelación</w:t>
            </w:r>
            <w:r>
              <w:rPr>
                <w:noProof/>
                <w:webHidden/>
              </w:rPr>
              <w:tab/>
            </w:r>
            <w:r>
              <w:rPr>
                <w:noProof/>
                <w:webHidden/>
              </w:rPr>
              <w:fldChar w:fldCharType="begin"/>
            </w:r>
            <w:r>
              <w:rPr>
                <w:noProof/>
                <w:webHidden/>
              </w:rPr>
              <w:instrText xml:space="preserve"> PAGEREF _Toc60768445 \h </w:instrText>
            </w:r>
            <w:r>
              <w:rPr>
                <w:noProof/>
                <w:webHidden/>
              </w:rPr>
            </w:r>
            <w:r>
              <w:rPr>
                <w:noProof/>
                <w:webHidden/>
              </w:rPr>
              <w:fldChar w:fldCharType="separate"/>
            </w:r>
            <w:r w:rsidR="0083294E">
              <w:rPr>
                <w:noProof/>
                <w:webHidden/>
              </w:rPr>
              <w:t>35</w:t>
            </w:r>
            <w:r>
              <w:rPr>
                <w:noProof/>
                <w:webHidden/>
              </w:rPr>
              <w:fldChar w:fldCharType="end"/>
            </w:r>
          </w:hyperlink>
        </w:p>
        <w:p w14:paraId="134EED24" w14:textId="4DDD8F99"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46" w:history="1">
            <w:r w:rsidRPr="00351075">
              <w:rPr>
                <w:rStyle w:val="Hipervnculo"/>
                <w:noProof/>
              </w:rPr>
              <w:t>Test del multiplicador de Lagrange Breusch-Pagan para efectos aleatorios (LM)</w:t>
            </w:r>
            <w:r>
              <w:rPr>
                <w:noProof/>
                <w:webHidden/>
              </w:rPr>
              <w:tab/>
            </w:r>
            <w:r>
              <w:rPr>
                <w:noProof/>
                <w:webHidden/>
              </w:rPr>
              <w:fldChar w:fldCharType="begin"/>
            </w:r>
            <w:r>
              <w:rPr>
                <w:noProof/>
                <w:webHidden/>
              </w:rPr>
              <w:instrText xml:space="preserve"> PAGEREF _Toc60768446 \h </w:instrText>
            </w:r>
            <w:r>
              <w:rPr>
                <w:noProof/>
                <w:webHidden/>
              </w:rPr>
            </w:r>
            <w:r>
              <w:rPr>
                <w:noProof/>
                <w:webHidden/>
              </w:rPr>
              <w:fldChar w:fldCharType="separate"/>
            </w:r>
            <w:r w:rsidR="0083294E">
              <w:rPr>
                <w:noProof/>
                <w:webHidden/>
              </w:rPr>
              <w:t>35</w:t>
            </w:r>
            <w:r>
              <w:rPr>
                <w:noProof/>
                <w:webHidden/>
              </w:rPr>
              <w:fldChar w:fldCharType="end"/>
            </w:r>
          </w:hyperlink>
        </w:p>
        <w:p w14:paraId="55EC487B" w14:textId="2C444D69"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47" w:history="1">
            <w:r w:rsidRPr="00351075">
              <w:rPr>
                <w:rStyle w:val="Hipervnculo"/>
                <w:noProof/>
                <w:lang w:val="en-US"/>
              </w:rPr>
              <w:t>Test de Hausman</w:t>
            </w:r>
            <w:r>
              <w:rPr>
                <w:noProof/>
                <w:webHidden/>
              </w:rPr>
              <w:tab/>
            </w:r>
            <w:r>
              <w:rPr>
                <w:noProof/>
                <w:webHidden/>
              </w:rPr>
              <w:fldChar w:fldCharType="begin"/>
            </w:r>
            <w:r>
              <w:rPr>
                <w:noProof/>
                <w:webHidden/>
              </w:rPr>
              <w:instrText xml:space="preserve"> PAGEREF _Toc60768447 \h </w:instrText>
            </w:r>
            <w:r>
              <w:rPr>
                <w:noProof/>
                <w:webHidden/>
              </w:rPr>
            </w:r>
            <w:r>
              <w:rPr>
                <w:noProof/>
                <w:webHidden/>
              </w:rPr>
              <w:fldChar w:fldCharType="separate"/>
            </w:r>
            <w:r w:rsidR="0083294E">
              <w:rPr>
                <w:noProof/>
                <w:webHidden/>
              </w:rPr>
              <w:t>35</w:t>
            </w:r>
            <w:r>
              <w:rPr>
                <w:noProof/>
                <w:webHidden/>
              </w:rPr>
              <w:fldChar w:fldCharType="end"/>
            </w:r>
          </w:hyperlink>
        </w:p>
        <w:p w14:paraId="64A57EAF" w14:textId="522C823D"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48" w:history="1">
            <w:r w:rsidRPr="00351075">
              <w:rPr>
                <w:rStyle w:val="Hipervnculo"/>
                <w:noProof/>
                <w:lang w:val="en-US"/>
              </w:rPr>
              <w:t>Test de Hausman Robusto</w:t>
            </w:r>
            <w:r>
              <w:rPr>
                <w:noProof/>
                <w:webHidden/>
              </w:rPr>
              <w:tab/>
            </w:r>
            <w:r>
              <w:rPr>
                <w:noProof/>
                <w:webHidden/>
              </w:rPr>
              <w:fldChar w:fldCharType="begin"/>
            </w:r>
            <w:r>
              <w:rPr>
                <w:noProof/>
                <w:webHidden/>
              </w:rPr>
              <w:instrText xml:space="preserve"> PAGEREF _Toc60768448 \h </w:instrText>
            </w:r>
            <w:r>
              <w:rPr>
                <w:noProof/>
                <w:webHidden/>
              </w:rPr>
            </w:r>
            <w:r>
              <w:rPr>
                <w:noProof/>
                <w:webHidden/>
              </w:rPr>
              <w:fldChar w:fldCharType="separate"/>
            </w:r>
            <w:r w:rsidR="0083294E">
              <w:rPr>
                <w:noProof/>
                <w:webHidden/>
              </w:rPr>
              <w:t>35</w:t>
            </w:r>
            <w:r>
              <w:rPr>
                <w:noProof/>
                <w:webHidden/>
              </w:rPr>
              <w:fldChar w:fldCharType="end"/>
            </w:r>
          </w:hyperlink>
        </w:p>
        <w:p w14:paraId="3BF9DDE9" w14:textId="154B226F"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49" w:history="1">
            <w:r w:rsidRPr="00351075">
              <w:rPr>
                <w:rStyle w:val="Hipervnculo"/>
                <w:noProof/>
                <w:lang w:val="en-US"/>
              </w:rPr>
              <w:t>Test de correlación contemporánea</w:t>
            </w:r>
            <w:r>
              <w:rPr>
                <w:noProof/>
                <w:webHidden/>
              </w:rPr>
              <w:tab/>
            </w:r>
            <w:r>
              <w:rPr>
                <w:noProof/>
                <w:webHidden/>
              </w:rPr>
              <w:fldChar w:fldCharType="begin"/>
            </w:r>
            <w:r>
              <w:rPr>
                <w:noProof/>
                <w:webHidden/>
              </w:rPr>
              <w:instrText xml:space="preserve"> PAGEREF _Toc60768449 \h </w:instrText>
            </w:r>
            <w:r>
              <w:rPr>
                <w:noProof/>
                <w:webHidden/>
              </w:rPr>
            </w:r>
            <w:r>
              <w:rPr>
                <w:noProof/>
                <w:webHidden/>
              </w:rPr>
              <w:fldChar w:fldCharType="separate"/>
            </w:r>
            <w:r w:rsidR="0083294E">
              <w:rPr>
                <w:noProof/>
                <w:webHidden/>
              </w:rPr>
              <w:t>36</w:t>
            </w:r>
            <w:r>
              <w:rPr>
                <w:noProof/>
                <w:webHidden/>
              </w:rPr>
              <w:fldChar w:fldCharType="end"/>
            </w:r>
          </w:hyperlink>
        </w:p>
        <w:p w14:paraId="7BC3016B" w14:textId="5D60DEF4"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50" w:history="1">
            <w:r w:rsidRPr="00351075">
              <w:rPr>
                <w:rStyle w:val="Hipervnculo"/>
                <w:noProof/>
              </w:rPr>
              <w:t>Test de Wald modificado (heterocedasticidad por bloques)</w:t>
            </w:r>
            <w:r>
              <w:rPr>
                <w:noProof/>
                <w:webHidden/>
              </w:rPr>
              <w:tab/>
            </w:r>
            <w:r>
              <w:rPr>
                <w:noProof/>
                <w:webHidden/>
              </w:rPr>
              <w:fldChar w:fldCharType="begin"/>
            </w:r>
            <w:r>
              <w:rPr>
                <w:noProof/>
                <w:webHidden/>
              </w:rPr>
              <w:instrText xml:space="preserve"> PAGEREF _Toc60768450 \h </w:instrText>
            </w:r>
            <w:r>
              <w:rPr>
                <w:noProof/>
                <w:webHidden/>
              </w:rPr>
            </w:r>
            <w:r>
              <w:rPr>
                <w:noProof/>
                <w:webHidden/>
              </w:rPr>
              <w:fldChar w:fldCharType="separate"/>
            </w:r>
            <w:r w:rsidR="0083294E">
              <w:rPr>
                <w:noProof/>
                <w:webHidden/>
              </w:rPr>
              <w:t>36</w:t>
            </w:r>
            <w:r>
              <w:rPr>
                <w:noProof/>
                <w:webHidden/>
              </w:rPr>
              <w:fldChar w:fldCharType="end"/>
            </w:r>
          </w:hyperlink>
        </w:p>
        <w:p w14:paraId="031A548B" w14:textId="4B976FC4"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51" w:history="1">
            <w:r w:rsidRPr="00351075">
              <w:rPr>
                <w:rStyle w:val="Hipervnculo"/>
                <w:noProof/>
              </w:rPr>
              <w:t>Test de efectos temporales</w:t>
            </w:r>
            <w:r>
              <w:rPr>
                <w:noProof/>
                <w:webHidden/>
              </w:rPr>
              <w:tab/>
            </w:r>
            <w:r>
              <w:rPr>
                <w:noProof/>
                <w:webHidden/>
              </w:rPr>
              <w:fldChar w:fldCharType="begin"/>
            </w:r>
            <w:r>
              <w:rPr>
                <w:noProof/>
                <w:webHidden/>
              </w:rPr>
              <w:instrText xml:space="preserve"> PAGEREF _Toc60768451 \h </w:instrText>
            </w:r>
            <w:r>
              <w:rPr>
                <w:noProof/>
                <w:webHidden/>
              </w:rPr>
            </w:r>
            <w:r>
              <w:rPr>
                <w:noProof/>
                <w:webHidden/>
              </w:rPr>
              <w:fldChar w:fldCharType="separate"/>
            </w:r>
            <w:r w:rsidR="0083294E">
              <w:rPr>
                <w:noProof/>
                <w:webHidden/>
              </w:rPr>
              <w:t>36</w:t>
            </w:r>
            <w:r>
              <w:rPr>
                <w:noProof/>
                <w:webHidden/>
              </w:rPr>
              <w:fldChar w:fldCharType="end"/>
            </w:r>
          </w:hyperlink>
        </w:p>
        <w:p w14:paraId="242A16EA" w14:textId="353B991A" w:rsidR="00227DC5" w:rsidRDefault="00227DC5">
          <w:pPr>
            <w:pStyle w:val="TDC3"/>
            <w:tabs>
              <w:tab w:val="right" w:leader="dot" w:pos="8494"/>
            </w:tabs>
            <w:rPr>
              <w:rFonts w:asciiTheme="minorHAnsi" w:eastAsiaTheme="minorEastAsia" w:hAnsiTheme="minorHAnsi" w:cstheme="minorBidi"/>
              <w:noProof/>
              <w:sz w:val="22"/>
              <w:szCs w:val="22"/>
            </w:rPr>
          </w:pPr>
          <w:hyperlink w:anchor="_Toc60768452" w:history="1">
            <w:r w:rsidRPr="00351075">
              <w:rPr>
                <w:rStyle w:val="Hipervnculo"/>
                <w:noProof/>
              </w:rPr>
              <w:t>Correlación entre el logaritmo del PIB y el índice de desarrollo humano del Ecuador.</w:t>
            </w:r>
            <w:r>
              <w:rPr>
                <w:noProof/>
                <w:webHidden/>
              </w:rPr>
              <w:tab/>
            </w:r>
            <w:r>
              <w:rPr>
                <w:noProof/>
                <w:webHidden/>
              </w:rPr>
              <w:fldChar w:fldCharType="begin"/>
            </w:r>
            <w:r>
              <w:rPr>
                <w:noProof/>
                <w:webHidden/>
              </w:rPr>
              <w:instrText xml:space="preserve"> PAGEREF _Toc60768452 \h </w:instrText>
            </w:r>
            <w:r>
              <w:rPr>
                <w:noProof/>
                <w:webHidden/>
              </w:rPr>
            </w:r>
            <w:r>
              <w:rPr>
                <w:noProof/>
                <w:webHidden/>
              </w:rPr>
              <w:fldChar w:fldCharType="separate"/>
            </w:r>
            <w:r w:rsidR="0083294E">
              <w:rPr>
                <w:noProof/>
                <w:webHidden/>
              </w:rPr>
              <w:t>36</w:t>
            </w:r>
            <w:r>
              <w:rPr>
                <w:noProof/>
                <w:webHidden/>
              </w:rPr>
              <w:fldChar w:fldCharType="end"/>
            </w:r>
          </w:hyperlink>
        </w:p>
        <w:p w14:paraId="1360AF84" w14:textId="7DBDCE3F" w:rsidR="000E7B63" w:rsidRPr="00C74EE8" w:rsidRDefault="00E2262C" w:rsidP="00C74EE8">
          <w:r w:rsidRPr="00C92609">
            <w:rPr>
              <w:b/>
              <w:bCs/>
              <w:lang w:val="es-ES"/>
            </w:rPr>
            <w:fldChar w:fldCharType="end"/>
          </w:r>
        </w:p>
      </w:sdtContent>
    </w:sdt>
    <w:p w14:paraId="03C907AB" w14:textId="77777777" w:rsidR="008B23CA" w:rsidRDefault="003C11BE" w:rsidP="008B23CA">
      <w:pPr>
        <w:pStyle w:val="Ttulo1"/>
      </w:pPr>
      <w:bookmarkStart w:id="3" w:name="_Toc60768430"/>
      <w:r>
        <w:lastRenderedPageBreak/>
        <w:t>RESUMEN</w:t>
      </w:r>
      <w:bookmarkEnd w:id="3"/>
    </w:p>
    <w:p w14:paraId="2A04025B" w14:textId="77777777" w:rsidR="00C74EE8" w:rsidRPr="00C74EE8" w:rsidRDefault="00C74EE8" w:rsidP="00C74EE8"/>
    <w:p w14:paraId="3E98EE02" w14:textId="4927BA2F" w:rsidR="008B23CA" w:rsidRPr="008B23CA" w:rsidRDefault="008B23CA" w:rsidP="008B23CA">
      <w:pPr>
        <w:rPr>
          <w:rFonts w:eastAsiaTheme="majorEastAsia"/>
        </w:rPr>
      </w:pPr>
      <w:r>
        <w:rPr>
          <w:rFonts w:eastAsia="Arial"/>
        </w:rPr>
        <w:t xml:space="preserve">Se aplica </w:t>
      </w:r>
      <w:r w:rsidR="00227DC5">
        <w:rPr>
          <w:rFonts w:eastAsia="Arial"/>
        </w:rPr>
        <w:t>un Modelo</w:t>
      </w:r>
      <w:r>
        <w:rPr>
          <w:rFonts w:eastAsia="Arial"/>
        </w:rPr>
        <w:t xml:space="preserve"> Gravitacional</w:t>
      </w:r>
      <w:r w:rsidR="00C579B5">
        <w:rPr>
          <w:rFonts w:eastAsia="Arial"/>
        </w:rPr>
        <w:t xml:space="preserve"> </w:t>
      </w:r>
      <w:r w:rsidR="00227DC5">
        <w:rPr>
          <w:rFonts w:eastAsia="Arial"/>
        </w:rPr>
        <w:t>sobre las</w:t>
      </w:r>
      <w:r>
        <w:rPr>
          <w:rFonts w:eastAsia="Arial"/>
        </w:rPr>
        <w:t xml:space="preserve"> exportaciones de Ecuador con sus veinte principales socios comerciales</w:t>
      </w:r>
      <w:r w:rsidR="00C579B5">
        <w:rPr>
          <w:rFonts w:eastAsia="Arial"/>
        </w:rPr>
        <w:t xml:space="preserve"> para el período 2005-2019, para lo cual se hace uso de la herramienta econométrica de datos de panel mediante una estimación </w:t>
      </w:r>
      <w:r w:rsidR="00227DC5">
        <w:rPr>
          <w:rFonts w:eastAsia="Arial"/>
        </w:rPr>
        <w:t>robusta de</w:t>
      </w:r>
      <w:r w:rsidR="00585445">
        <w:rPr>
          <w:rFonts w:eastAsia="Arial"/>
        </w:rPr>
        <w:t xml:space="preserve"> </w:t>
      </w:r>
      <w:r w:rsidR="00FD1D79">
        <w:t>Praiss-Winter</w:t>
      </w:r>
      <w:r w:rsidR="00FD1D79">
        <w:rPr>
          <w:rFonts w:eastAsia="Arial"/>
        </w:rPr>
        <w:t xml:space="preserve"> </w:t>
      </w:r>
      <w:r w:rsidR="00B56DB8">
        <w:rPr>
          <w:rFonts w:eastAsia="Arial"/>
        </w:rPr>
        <w:t>considerando problemas como heterocedasticidad, autocorrelación, correlación contemporánea y efectos temporales.</w:t>
      </w:r>
      <w:r w:rsidR="00585445">
        <w:rPr>
          <w:rFonts w:eastAsia="Arial"/>
        </w:rPr>
        <w:t xml:space="preserve"> </w:t>
      </w:r>
      <w:r w:rsidR="00C579B5">
        <w:rPr>
          <w:rFonts w:eastAsia="Arial"/>
        </w:rPr>
        <w:t xml:space="preserve"> </w:t>
      </w:r>
      <w:r w:rsidR="00AC2A6B">
        <w:rPr>
          <w:rFonts w:eastAsia="Arial"/>
        </w:rPr>
        <w:t xml:space="preserve">Los principales resultados son: los principales países que consumen productos ecuatorianos es Estados Unidos y China; </w:t>
      </w:r>
      <w:r w:rsidR="00AC2A6B">
        <w:t xml:space="preserve">las variables clave del modelo- Producto Interno Bruto y la distancia-, resultaron altamente significativas y acorde a los efectos esperados. Por una </w:t>
      </w:r>
      <w:r w:rsidR="00935414">
        <w:t>parte,</w:t>
      </w:r>
      <w:r w:rsidR="00AC2A6B">
        <w:t xml:space="preserve"> las exportaciones ecuatorianas aumentan en medida que el tamaño de la economía extranjera aumente, pero el comercio exterior de Ecuador con el resto de países disminuye por la distancia física entre ambas economías.</w:t>
      </w:r>
      <w:r w:rsidR="00B56DB8">
        <w:t xml:space="preserve"> Así mismo, si los países comparten el idioma español beneficia a Ecuador ya que aumenta la demanda de sus bienes. Finalmente, </w:t>
      </w:r>
      <w:r w:rsidR="00C74EE8">
        <w:t>una limitante del trabajo es la corrección eficiente del problema de endogeneidad.</w:t>
      </w:r>
    </w:p>
    <w:p w14:paraId="4523FC97" w14:textId="77777777" w:rsidR="008B23CA" w:rsidRDefault="008B23CA" w:rsidP="003C11BE">
      <w:pPr>
        <w:ind w:firstLine="0"/>
      </w:pPr>
    </w:p>
    <w:p w14:paraId="232C94F3" w14:textId="705D5E98" w:rsidR="00C74EE8" w:rsidRDefault="008B23CA" w:rsidP="003C11BE">
      <w:pPr>
        <w:ind w:firstLine="0"/>
      </w:pPr>
      <w:r>
        <w:t xml:space="preserve">Palabras </w:t>
      </w:r>
      <w:r w:rsidR="00935414">
        <w:t>C</w:t>
      </w:r>
      <w:r>
        <w:t xml:space="preserve">laves: </w:t>
      </w:r>
      <w:r w:rsidR="00935414">
        <w:t>m</w:t>
      </w:r>
      <w:r>
        <w:t>odelo gravitacional, exportaciones</w:t>
      </w:r>
      <w:r w:rsidR="005C4A3B">
        <w:t>, Ecuador</w:t>
      </w:r>
      <w:r>
        <w:t xml:space="preserve"> y datos de panel. </w:t>
      </w:r>
    </w:p>
    <w:p w14:paraId="4D9CD6FC" w14:textId="5FBB2F12" w:rsidR="008B23CA" w:rsidRPr="003C11BE" w:rsidRDefault="00C74EE8" w:rsidP="00C74EE8">
      <w:pPr>
        <w:spacing w:line="240" w:lineRule="auto"/>
        <w:ind w:firstLine="0"/>
        <w:jc w:val="left"/>
      </w:pPr>
      <w:r>
        <w:br w:type="page"/>
      </w:r>
    </w:p>
    <w:p w14:paraId="2E20532F" w14:textId="15CD191F" w:rsidR="00D46251" w:rsidRPr="00B42B64" w:rsidRDefault="00721F29" w:rsidP="00AF03AA">
      <w:pPr>
        <w:pStyle w:val="Ttulo1"/>
        <w:rPr>
          <w:rFonts w:eastAsia="Arial"/>
        </w:rPr>
      </w:pPr>
      <w:bookmarkStart w:id="4" w:name="_Toc60768431"/>
      <w:r w:rsidRPr="00AF03AA">
        <w:lastRenderedPageBreak/>
        <w:t>INTRODUCCIÓN</w:t>
      </w:r>
      <w:bookmarkEnd w:id="4"/>
    </w:p>
    <w:p w14:paraId="4624FBB5" w14:textId="77777777" w:rsidR="00737865" w:rsidRPr="00B42B64" w:rsidRDefault="00737865" w:rsidP="00737865">
      <w:pPr>
        <w:pBdr>
          <w:top w:val="nil"/>
          <w:left w:val="nil"/>
          <w:bottom w:val="nil"/>
          <w:right w:val="nil"/>
          <w:between w:val="nil"/>
        </w:pBdr>
        <w:spacing w:before="240" w:after="240"/>
        <w:ind w:firstLine="360"/>
        <w:rPr>
          <w:rFonts w:eastAsia="Arial"/>
        </w:rPr>
      </w:pPr>
      <w:bookmarkStart w:id="5" w:name="_heading=h.3znysh7" w:colFirst="0" w:colLast="0"/>
      <w:bookmarkEnd w:id="5"/>
      <w:r w:rsidRPr="00B42B64">
        <w:rPr>
          <w:rFonts w:eastAsia="Arial"/>
        </w:rPr>
        <w:t>A lo largo de la historia, el comercio internacional se ha ido transformado en el sentido teórico de la economía, con el único objetivo de determinar los distintos factores que influyen al momento de analizar el intercambio de productos entre estados y los beneficios y pérdidas que este proceso genera.</w:t>
      </w:r>
    </w:p>
    <w:p w14:paraId="13D926F3" w14:textId="06CF3001" w:rsidR="00737865" w:rsidRPr="00AB6142" w:rsidRDefault="00737865" w:rsidP="00737865">
      <w:pPr>
        <w:pBdr>
          <w:top w:val="nil"/>
          <w:left w:val="nil"/>
          <w:bottom w:val="nil"/>
          <w:right w:val="nil"/>
          <w:between w:val="nil"/>
        </w:pBdr>
        <w:spacing w:before="240" w:after="240"/>
        <w:ind w:firstLine="360"/>
        <w:rPr>
          <w:rFonts w:eastAsia="Arial"/>
        </w:rPr>
      </w:pPr>
      <w:r w:rsidRPr="00B42B64">
        <w:rPr>
          <w:rFonts w:eastAsia="Arial"/>
        </w:rPr>
        <w:t xml:space="preserve">Es por ello que a nivel histórico y pasando por diferentes teorías como la mercantilista, las ventajas absolutas de Smith, las comparativas de Ricardo y, finalizando con los modelos actuales de Hecksher y Ohlin, quienes demuestran que es la interacción entre la abundancia y la intensidad con la cual se explotan los recursos que tiene un país, la fuente de las ventajas comparativas </w:t>
      </w:r>
      <w:sdt>
        <w:sdtPr>
          <w:rPr>
            <w:rFonts w:eastAsia="Arial"/>
          </w:rPr>
          <w:id w:val="-1596847948"/>
          <w:citation/>
        </w:sdtPr>
        <w:sdtContent>
          <w:r w:rsidRPr="00AB6142">
            <w:rPr>
              <w:rFonts w:eastAsia="Arial"/>
            </w:rPr>
            <w:fldChar w:fldCharType="begin"/>
          </w:r>
          <w:r>
            <w:rPr>
              <w:rFonts w:eastAsia="Arial"/>
            </w:rPr>
            <w:instrText xml:space="preserve">CITATION CEN19 \l 12298 </w:instrText>
          </w:r>
          <w:r w:rsidRPr="00AB6142">
            <w:rPr>
              <w:rFonts w:eastAsia="Arial"/>
            </w:rPr>
            <w:fldChar w:fldCharType="separate"/>
          </w:r>
          <w:r w:rsidR="003C11BE" w:rsidRPr="003C11BE">
            <w:rPr>
              <w:rFonts w:eastAsia="Arial"/>
              <w:noProof/>
            </w:rPr>
            <w:t>(Centro Europeo de Postgrado, 2019)</w:t>
          </w:r>
          <w:r w:rsidRPr="00AB6142">
            <w:rPr>
              <w:rFonts w:eastAsia="Arial"/>
            </w:rPr>
            <w:fldChar w:fldCharType="end"/>
          </w:r>
        </w:sdtContent>
      </w:sdt>
      <w:r w:rsidRPr="00B42B64">
        <w:rPr>
          <w:rFonts w:eastAsia="Arial"/>
        </w:rPr>
        <w:t>; aparece el modelo de gravedad como un proceso mediante el cual se puede analizar el comercio exterior entre dos países</w:t>
      </w:r>
      <w:r w:rsidRPr="00AB6142">
        <w:rPr>
          <w:rFonts w:eastAsia="Arial"/>
        </w:rPr>
        <w:t xml:space="preserve">. </w:t>
      </w:r>
    </w:p>
    <w:p w14:paraId="0CB7E3BD" w14:textId="5C964000" w:rsidR="00737865" w:rsidRPr="00B42B64" w:rsidRDefault="00737865" w:rsidP="00737865">
      <w:pPr>
        <w:pBdr>
          <w:top w:val="nil"/>
          <w:left w:val="nil"/>
          <w:bottom w:val="nil"/>
          <w:right w:val="nil"/>
          <w:between w:val="nil"/>
        </w:pBdr>
        <w:spacing w:before="240" w:after="240"/>
        <w:ind w:firstLine="360"/>
        <w:rPr>
          <w:rFonts w:eastAsia="Arial"/>
        </w:rPr>
      </w:pPr>
      <w:r w:rsidRPr="00B42B64">
        <w:rPr>
          <w:rFonts w:eastAsia="Arial"/>
        </w:rPr>
        <w:t xml:space="preserve">Actualmente, y como nos indica Guardiola y Bernal  </w:t>
      </w:r>
      <w:sdt>
        <w:sdtPr>
          <w:rPr>
            <w:rFonts w:eastAsia="Arial"/>
          </w:rPr>
          <w:id w:val="-1550909313"/>
          <w:citation/>
        </w:sdtPr>
        <w:sdtContent>
          <w:r w:rsidRPr="00B42B64">
            <w:rPr>
              <w:rFonts w:eastAsia="Arial"/>
            </w:rPr>
            <w:fldChar w:fldCharType="begin"/>
          </w:r>
          <w:r w:rsidRPr="00B42B64">
            <w:rPr>
              <w:rFonts w:eastAsia="Arial"/>
            </w:rPr>
            <w:instrText xml:space="preserve">CITATION Gua10 \n  \t  \l 12298 </w:instrText>
          </w:r>
          <w:r w:rsidRPr="00B42B64">
            <w:rPr>
              <w:rFonts w:eastAsia="Arial"/>
            </w:rPr>
            <w:fldChar w:fldCharType="separate"/>
          </w:r>
          <w:r w:rsidR="003C11BE" w:rsidRPr="003C11BE">
            <w:rPr>
              <w:rFonts w:eastAsia="Arial"/>
              <w:noProof/>
            </w:rPr>
            <w:t>(2010)</w:t>
          </w:r>
          <w:r w:rsidRPr="00B42B64">
            <w:rPr>
              <w:rFonts w:eastAsia="Arial"/>
            </w:rPr>
            <w:fldChar w:fldCharType="end"/>
          </w:r>
        </w:sdtContent>
      </w:sdt>
      <w:r w:rsidRPr="00B42B64">
        <w:rPr>
          <w:rFonts w:eastAsia="Arial"/>
        </w:rPr>
        <w:t xml:space="preserve"> el desarrollo y progreso de las economías está ampliamente relacionado con el comercio internacional entre países. Las relaciones entre estos estados están condicionadas por el grado de apertura y cooperación entre naciones, siendo los tratados de libre comercio piezas fundamentales para mejorar estas relaciones bilaterales o multilaterales. A nivel global, según el Banco Mundial (BM) para el año 2019, las exportaciones de bienes y servicios representaron un 30.62% del PIB mundial, siendo una proporción considerable dentro de las estructuras económicas de los países.</w:t>
      </w:r>
    </w:p>
    <w:p w14:paraId="05A88AA0" w14:textId="77777777" w:rsidR="00737865" w:rsidRPr="00B42B64" w:rsidRDefault="00737865" w:rsidP="00737865">
      <w:pPr>
        <w:pBdr>
          <w:top w:val="nil"/>
          <w:left w:val="nil"/>
          <w:bottom w:val="nil"/>
          <w:right w:val="nil"/>
          <w:between w:val="nil"/>
        </w:pBdr>
        <w:spacing w:before="240" w:after="240"/>
        <w:ind w:firstLine="360"/>
        <w:rPr>
          <w:rFonts w:eastAsia="Arial"/>
        </w:rPr>
      </w:pPr>
      <w:r w:rsidRPr="00B42B64">
        <w:rPr>
          <w:rFonts w:eastAsia="Arial"/>
        </w:rPr>
        <w:t>La apertura al comercio global permite que los mercados internos tengan nuevos potenciales clientes, beneficiando tanto a comerciantes como a las arcas financieras del estado. Además, se sabe que las relaciones comerciales nacen de la necesidad de adquirir productos que son muy escasos en los países locales.</w:t>
      </w:r>
    </w:p>
    <w:p w14:paraId="2DDAE21C" w14:textId="77777777" w:rsidR="00737865" w:rsidRPr="00B42B64" w:rsidRDefault="00737865" w:rsidP="00737865">
      <w:pPr>
        <w:spacing w:before="240" w:after="240"/>
        <w:ind w:firstLine="360"/>
        <w:rPr>
          <w:rFonts w:eastAsia="Arial"/>
        </w:rPr>
      </w:pPr>
      <w:r w:rsidRPr="00B42B64">
        <w:rPr>
          <w:rFonts w:eastAsia="Arial"/>
        </w:rPr>
        <w:t xml:space="preserve">Bajo este panorama, nace la interrogante acerca de los factores que determinan los flujos de bienes y servicios entre país a través del tiempo. Explicando con más detalle lo antes presentado, el modelo gravitacional es una propuesta que busca relacionar la distancia y el PIB entre los países con respecto a su relación comercial. A priori, las grandes distancias entre países dificultan las relaciones comerciales, pero si el tamaño de las economías es grande no existirían mayores inconvenientes para distribuir sus </w:t>
      </w:r>
      <w:r w:rsidRPr="00B42B64">
        <w:rPr>
          <w:rFonts w:eastAsia="Arial"/>
        </w:rPr>
        <w:lastRenderedPageBreak/>
        <w:t xml:space="preserve">productos. Sin embargo, para estimaciones más robustas se pueden anidar variables como lenguaje, relaciones cambiarias, acuerdos comerciales, etc. </w:t>
      </w:r>
    </w:p>
    <w:p w14:paraId="412118AD" w14:textId="77777777" w:rsidR="00737865" w:rsidRDefault="00737865" w:rsidP="00737865">
      <w:pPr>
        <w:spacing w:before="240" w:after="240"/>
        <w:ind w:firstLine="360"/>
        <w:rPr>
          <w:rFonts w:eastAsia="Arial"/>
        </w:rPr>
      </w:pPr>
      <w:r w:rsidRPr="00B42B64">
        <w:rPr>
          <w:rFonts w:eastAsia="Arial"/>
        </w:rPr>
        <w:t>En el presente documento se estudia a los principales socios comerciales de Ecuador y los factores que influyen en su comercio respondiendo a la controversia de que según datos del Banco Mundial, la economía ecuatoriana depende fuertemente de la exportación de materias primas (principalmente el petróleo) ya que las exportaciones de bienes y servicios representan el 23.39% del PIB en 2019 (máximo en 2008 con 34.16% del PIB) según esta institución; lo cual ubica al Ecuador en el puesto 110 de 191 países del ranking de exportaciones respecto al PIB. Por tanto, se entiende que mediante este tipo de análisis se podría aprovechar de mejor manera las diferentes condiciones y recursos que tiene el Ecuador para mejorar su posición en términos del comercio internacional.</w:t>
      </w:r>
    </w:p>
    <w:p w14:paraId="2DBC69C8" w14:textId="77777777" w:rsidR="00737865" w:rsidRDefault="00737865" w:rsidP="00737865">
      <w:pPr>
        <w:keepNext/>
        <w:spacing w:before="240" w:after="240"/>
        <w:jc w:val="center"/>
      </w:pPr>
      <w:r w:rsidRPr="00B42B64">
        <w:rPr>
          <w:rFonts w:eastAsia="Arial"/>
          <w:noProof/>
        </w:rPr>
        <w:drawing>
          <wp:inline distT="114300" distB="114300" distL="114300" distR="114300" wp14:anchorId="37FCFC57" wp14:editId="7F696C4B">
            <wp:extent cx="2914650" cy="2247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914650" cy="2247900"/>
                    </a:xfrm>
                    <a:prstGeom prst="rect">
                      <a:avLst/>
                    </a:prstGeom>
                    <a:ln/>
                  </pic:spPr>
                </pic:pic>
              </a:graphicData>
            </a:graphic>
          </wp:inline>
        </w:drawing>
      </w:r>
    </w:p>
    <w:p w14:paraId="4668AC53" w14:textId="50F12E71" w:rsidR="00C74EE8" w:rsidRDefault="00C74EE8" w:rsidP="00C74EE8">
      <w:pPr>
        <w:pStyle w:val="Descripcin"/>
        <w:jc w:val="center"/>
      </w:pPr>
      <w:r>
        <w:t xml:space="preserve">Ilustración </w:t>
      </w:r>
      <w:r>
        <w:rPr>
          <w:noProof/>
        </w:rPr>
        <w:fldChar w:fldCharType="begin"/>
      </w:r>
      <w:r>
        <w:rPr>
          <w:noProof/>
        </w:rPr>
        <w:instrText xml:space="preserve"> SEQ Ilustración \* ARABIC </w:instrText>
      </w:r>
      <w:r>
        <w:rPr>
          <w:noProof/>
        </w:rPr>
        <w:fldChar w:fldCharType="separate"/>
      </w:r>
      <w:r w:rsidR="0083294E">
        <w:rPr>
          <w:noProof/>
        </w:rPr>
        <w:t>1</w:t>
      </w:r>
      <w:r>
        <w:rPr>
          <w:noProof/>
        </w:rPr>
        <w:fldChar w:fldCharType="end"/>
      </w:r>
      <w:r>
        <w:t>. Principales socios comerciales de Ecuador 2018.</w:t>
      </w:r>
    </w:p>
    <w:p w14:paraId="48036C90" w14:textId="17B3EF54" w:rsidR="00C74EE8" w:rsidRPr="00C74EE8" w:rsidRDefault="00C74EE8" w:rsidP="00C74EE8">
      <w:pPr>
        <w:pStyle w:val="Descripcin"/>
        <w:jc w:val="center"/>
        <w:rPr>
          <w:lang w:val="en-US"/>
        </w:rPr>
      </w:pPr>
      <w:r w:rsidRPr="008A25EA">
        <w:t xml:space="preserve"> </w:t>
      </w:r>
      <w:r w:rsidRPr="009A2466">
        <w:rPr>
          <w:lang w:val="en-US"/>
        </w:rPr>
        <w:t>Fuente: The Observatory of Economic Co</w:t>
      </w:r>
      <w:r>
        <w:rPr>
          <w:lang w:val="en-US"/>
        </w:rPr>
        <w:t>mplexity</w:t>
      </w:r>
    </w:p>
    <w:p w14:paraId="10B9CC78" w14:textId="01BBF353" w:rsidR="00737865" w:rsidRPr="00B42B64" w:rsidRDefault="00737865" w:rsidP="00737865">
      <w:pPr>
        <w:pBdr>
          <w:top w:val="nil"/>
          <w:left w:val="nil"/>
          <w:bottom w:val="nil"/>
          <w:right w:val="nil"/>
          <w:between w:val="nil"/>
        </w:pBdr>
        <w:spacing w:before="240" w:after="240"/>
        <w:rPr>
          <w:rFonts w:eastAsia="Arial"/>
        </w:rPr>
      </w:pPr>
      <w:r w:rsidRPr="00B42B64">
        <w:rPr>
          <w:rFonts w:eastAsia="Arial"/>
        </w:rPr>
        <w:t xml:space="preserve">En lo que respecta el comercio exterior de Ecuador, vemos que según datos del Observatorio de Complejidad Económica </w:t>
      </w:r>
      <w:sdt>
        <w:sdtPr>
          <w:rPr>
            <w:rFonts w:eastAsia="Arial"/>
          </w:rPr>
          <w:id w:val="1601063550"/>
          <w:citation/>
        </w:sdtPr>
        <w:sdtContent>
          <w:r>
            <w:rPr>
              <w:rFonts w:eastAsia="Arial"/>
            </w:rPr>
            <w:fldChar w:fldCharType="begin"/>
          </w:r>
          <w:r>
            <w:rPr>
              <w:rFonts w:eastAsia="Arial"/>
            </w:rPr>
            <w:instrText xml:space="preserve">CITATION The18 \y  \l 12298 </w:instrText>
          </w:r>
          <w:r>
            <w:rPr>
              <w:rFonts w:eastAsia="Arial"/>
            </w:rPr>
            <w:fldChar w:fldCharType="separate"/>
          </w:r>
          <w:r w:rsidR="003C11BE" w:rsidRPr="003C11BE">
            <w:rPr>
              <w:rFonts w:eastAsia="Arial"/>
              <w:noProof/>
            </w:rPr>
            <w:t>(OEC)</w:t>
          </w:r>
          <w:r>
            <w:rPr>
              <w:rFonts w:eastAsia="Arial"/>
            </w:rPr>
            <w:fldChar w:fldCharType="end"/>
          </w:r>
        </w:sdtContent>
      </w:sdt>
      <w:r w:rsidRPr="00B42B64">
        <w:rPr>
          <w:rFonts w:eastAsia="Arial"/>
        </w:rPr>
        <w:t xml:space="preserve"> en el 2018 el Ecuador fue la economía número 59 en el mundo en términos de PIB (precios actuales), el número 70 en exportaciones totales, el número 72 en importaciones totales, la economía número 98 en términos de PIB per cápita (precios actuales) y la economía número 102 más compleja según el Índice de Complejidad Económica (ECI).</w:t>
      </w:r>
    </w:p>
    <w:p w14:paraId="42E5D470" w14:textId="77777777" w:rsidR="00737865" w:rsidRPr="00B42B64" w:rsidRDefault="00737865" w:rsidP="00737865">
      <w:pPr>
        <w:pBdr>
          <w:top w:val="nil"/>
          <w:left w:val="nil"/>
          <w:bottom w:val="nil"/>
          <w:right w:val="nil"/>
          <w:between w:val="nil"/>
        </w:pBdr>
        <w:spacing w:before="240" w:after="240"/>
        <w:rPr>
          <w:rFonts w:eastAsia="Arial"/>
        </w:rPr>
      </w:pPr>
      <w:r w:rsidRPr="00B42B64">
        <w:rPr>
          <w:rFonts w:eastAsia="Arial"/>
        </w:rPr>
        <w:t xml:space="preserve">Con respecto a las principales exportaciones de Ecuador y según el OEC son; Petróleo Crudo ($ 7,97 Miles de millones), Bananas ($ 3,37 Miles de millones), Crustáceos ($ 3,24 Miles de millones), Pescado procesado ($ 1,23 Miles de millones) y </w:t>
      </w:r>
      <w:r w:rsidRPr="00B42B64">
        <w:rPr>
          <w:rFonts w:eastAsia="Arial"/>
        </w:rPr>
        <w:lastRenderedPageBreak/>
        <w:t xml:space="preserve">Petróleo refinado ($ 947 Millones), exportando principalmente a Estados Unidos ($ 6,69 Miles de millones), Perú ($ 1.66B), China ($ 1.5B), Chile ($ 1.49B) y Panamá ($ 1.24B). </w:t>
      </w:r>
    </w:p>
    <w:p w14:paraId="0613930D" w14:textId="7ABE81CA" w:rsidR="00737865" w:rsidRDefault="00737865" w:rsidP="00737865">
      <w:pPr>
        <w:pBdr>
          <w:top w:val="nil"/>
          <w:left w:val="nil"/>
          <w:bottom w:val="nil"/>
          <w:right w:val="nil"/>
          <w:between w:val="nil"/>
        </w:pBdr>
        <w:spacing w:before="240" w:after="240"/>
        <w:rPr>
          <w:rFonts w:eastAsia="Arial"/>
        </w:rPr>
      </w:pPr>
      <w:r w:rsidRPr="00B42B64">
        <w:rPr>
          <w:rFonts w:eastAsia="Arial"/>
        </w:rPr>
        <w:t xml:space="preserve">Por tanto, el objetivo del presente informe se resume en determinar los factores más importantes que explican el comercio internacional de nuestro país con respecto a los principales socios comerciales que mantiene actualmente tomando en cuenta los bienes y servicios no petroleros. </w:t>
      </w:r>
    </w:p>
    <w:p w14:paraId="79861FF6" w14:textId="77777777" w:rsidR="00BA5696" w:rsidRPr="00B42B64" w:rsidRDefault="00BA5696" w:rsidP="00737865">
      <w:pPr>
        <w:pBdr>
          <w:top w:val="nil"/>
          <w:left w:val="nil"/>
          <w:bottom w:val="nil"/>
          <w:right w:val="nil"/>
          <w:between w:val="nil"/>
        </w:pBdr>
        <w:spacing w:before="240" w:after="240"/>
        <w:rPr>
          <w:rFonts w:eastAsia="Arial"/>
        </w:rPr>
      </w:pPr>
    </w:p>
    <w:p w14:paraId="4BD61C93" w14:textId="30BC6F96" w:rsidR="00D46251" w:rsidRPr="00B42B64" w:rsidRDefault="00721F29" w:rsidP="00AF03AA">
      <w:pPr>
        <w:pStyle w:val="Ttulo1"/>
        <w:rPr>
          <w:rFonts w:eastAsia="Arial"/>
        </w:rPr>
      </w:pPr>
      <w:bookmarkStart w:id="6" w:name="_Toc60768432"/>
      <w:r w:rsidRPr="00B42B64">
        <w:rPr>
          <w:rFonts w:eastAsia="Arial"/>
        </w:rPr>
        <w:t>REVISIÓN DE LITERATURA</w:t>
      </w:r>
      <w:bookmarkEnd w:id="6"/>
    </w:p>
    <w:p w14:paraId="044CF592" w14:textId="1489FC87" w:rsidR="00737865" w:rsidRPr="00C96F61" w:rsidRDefault="00737865" w:rsidP="00737865">
      <w:pPr>
        <w:pBdr>
          <w:top w:val="nil"/>
          <w:left w:val="nil"/>
          <w:bottom w:val="nil"/>
          <w:right w:val="nil"/>
          <w:between w:val="nil"/>
        </w:pBdr>
        <w:spacing w:before="240" w:after="240"/>
        <w:rPr>
          <w:rFonts w:eastAsia="Arial"/>
        </w:rPr>
      </w:pPr>
      <w:r w:rsidRPr="00C96F61">
        <w:rPr>
          <w:rFonts w:eastAsia="Arial"/>
        </w:rPr>
        <w:t xml:space="preserve">Un estudio sumamente interesante, es el de Martines-Zarsoso, Nowak-Lehman </w:t>
      </w:r>
      <w:sdt>
        <w:sdtPr>
          <w:rPr>
            <w:rFonts w:eastAsia="Arial"/>
          </w:rPr>
          <w:id w:val="-1658292753"/>
          <w:citation/>
        </w:sdtPr>
        <w:sdtContent>
          <w:r w:rsidRPr="00C96F61">
            <w:rPr>
              <w:rFonts w:eastAsia="Arial"/>
            </w:rPr>
            <w:fldChar w:fldCharType="begin"/>
          </w:r>
          <w:r w:rsidRPr="00C96F61">
            <w:rPr>
              <w:rFonts w:eastAsia="Arial"/>
            </w:rPr>
            <w:instrText xml:space="preserve">CITATION Mar03 \n  \t  \l 12298 </w:instrText>
          </w:r>
          <w:r w:rsidRPr="00C96F61">
            <w:rPr>
              <w:rFonts w:eastAsia="Arial"/>
            </w:rPr>
            <w:fldChar w:fldCharType="separate"/>
          </w:r>
          <w:r w:rsidR="003C11BE" w:rsidRPr="003C11BE">
            <w:rPr>
              <w:rFonts w:eastAsia="Arial"/>
              <w:noProof/>
            </w:rPr>
            <w:t>(2003)</w:t>
          </w:r>
          <w:r w:rsidRPr="00C96F61">
            <w:rPr>
              <w:rFonts w:eastAsia="Arial"/>
            </w:rPr>
            <w:fldChar w:fldCharType="end"/>
          </w:r>
        </w:sdtContent>
      </w:sdt>
      <w:r w:rsidRPr="00C96F61">
        <w:rPr>
          <w:rFonts w:eastAsia="Arial"/>
        </w:rPr>
        <w:t xml:space="preserve"> quienes en su trabajo de investigación buscaron analizar cuáles son los determinantes de los flujos comerciales Mercosur-Unión Europea y pronosticar los potenciales flujos entre los dos bloques, mediante la aplicación de un modelo de gravedad a las exportaciones bilaterales anuales entre 20 países: Mercosur + Chile y los 15 miembros de ese entonces de la Unión Europea. Los resultados muestran que los ingresos de exportadores e importadores, tienen una influencia positiva en los flujos comerciales bilaterales. La población exportadora tiene un efecto grande y negativo en las exportaciones que muestra un efecto de absorción positivo, mientras que la población importadora tiene un efecto grande y positivo en las exportaciones, lo que indica que los países más grandes importan más que los países pequeños. Además, se investiga el papel que desempeñan las variables de infraestructura, las diferencias de ingresos y los tipos de cambio para explicar los flujos comerciales bilaterales en un marco de datos de panel. Este marco, que permitió la heterogeneidad de los pares comerciales, demostró ser estadísticamente superior al modelo estándar, por tanto, apoyan la hipótesis de la importancia de estas variables ya que todas son estadísticamente significativas y presentan el signo esperado. </w:t>
      </w:r>
    </w:p>
    <w:p w14:paraId="177591EC" w14:textId="15E03D91" w:rsidR="00737865" w:rsidRDefault="00737865" w:rsidP="00737865">
      <w:pPr>
        <w:pBdr>
          <w:top w:val="nil"/>
          <w:left w:val="nil"/>
          <w:bottom w:val="nil"/>
          <w:right w:val="nil"/>
          <w:between w:val="nil"/>
        </w:pBdr>
        <w:spacing w:before="240" w:after="240"/>
        <w:rPr>
          <w:rFonts w:eastAsia="Arial"/>
        </w:rPr>
      </w:pPr>
      <w:r w:rsidRPr="00C96F61">
        <w:rPr>
          <w:rFonts w:eastAsia="Arial"/>
        </w:rPr>
        <w:t xml:space="preserve">En el caso de E. M. Ekanayake, Amit Mukherjee, Bala Veeramacheneni </w:t>
      </w:r>
      <w:sdt>
        <w:sdtPr>
          <w:rPr>
            <w:rFonts w:eastAsia="Arial"/>
          </w:rPr>
          <w:id w:val="-1905130310"/>
          <w:citation/>
        </w:sdtPr>
        <w:sdtContent>
          <w:r w:rsidRPr="00C96F61">
            <w:rPr>
              <w:rFonts w:eastAsia="Arial"/>
            </w:rPr>
            <w:fldChar w:fldCharType="begin"/>
          </w:r>
          <w:r w:rsidRPr="00C96F61">
            <w:rPr>
              <w:rFonts w:eastAsia="Arial"/>
            </w:rPr>
            <w:instrText xml:space="preserve">CITATION Eka10 \n  \t  \l 12298 </w:instrText>
          </w:r>
          <w:r w:rsidRPr="00C96F61">
            <w:rPr>
              <w:rFonts w:eastAsia="Arial"/>
            </w:rPr>
            <w:fldChar w:fldCharType="separate"/>
          </w:r>
          <w:r w:rsidR="003C11BE" w:rsidRPr="003C11BE">
            <w:rPr>
              <w:rFonts w:eastAsia="Arial"/>
              <w:noProof/>
            </w:rPr>
            <w:t>(2010)</w:t>
          </w:r>
          <w:r w:rsidRPr="00C96F61">
            <w:rPr>
              <w:rFonts w:eastAsia="Arial"/>
            </w:rPr>
            <w:fldChar w:fldCharType="end"/>
          </w:r>
        </w:sdtContent>
      </w:sdt>
      <w:r w:rsidRPr="00C96F61">
        <w:rPr>
          <w:rFonts w:eastAsia="Arial"/>
        </w:rPr>
        <w:t xml:space="preserve"> emplean el modelo de gravedad para analizar los flujos comerciales intrarregionales en Asia utilizando datos combinados de series de tiempo / países para el período de 1980 a 2009, con una muestra de 19 países asiáticos para el análisis empírico, lo cual revela algunas observaciones interesantes sobre los acuerdos de integración y comercio </w:t>
      </w:r>
      <w:r w:rsidRPr="00C96F61">
        <w:rPr>
          <w:rFonts w:eastAsia="Arial"/>
        </w:rPr>
        <w:lastRenderedPageBreak/>
        <w:t>asiáticos, como la importancia del idioma y la cultura como determinantes de la resistencia comercial. Los resultados que la regresión proporciona son interesantes ya que apoyan en su mayoría las estimaciones del modelo de gravedad realizadas en otros bloques económicos. En este sentido, se explica que el PIB real tanto de los importadores como de los exportadores influye positivamente en el comercio bilateral. La población tanto de importadores como de exportadores influye negativamente en el comercio bilateral. De acuerdo con otros estudios que utilizan el modelo de gravedad, la distancia es negativa y tiene una correlación estadísticamente significativa con las exportaciones</w:t>
      </w:r>
      <w:r w:rsidRPr="00B42B64">
        <w:rPr>
          <w:rFonts w:eastAsia="Arial"/>
          <w:highlight w:val="white"/>
        </w:rPr>
        <w:t xml:space="preserve"> asiáticas.</w:t>
      </w:r>
    </w:p>
    <w:p w14:paraId="146BC0D6" w14:textId="787FD493" w:rsidR="00737865" w:rsidRDefault="00737865" w:rsidP="00737865">
      <w:pPr>
        <w:spacing w:before="240" w:after="160"/>
        <w:rPr>
          <w:rFonts w:eastAsia="Arial"/>
        </w:rPr>
      </w:pPr>
      <w:r>
        <w:rPr>
          <w:rFonts w:eastAsia="Arial"/>
        </w:rPr>
        <w:t xml:space="preserve">En el caso de aplicaciones del modelo para la realidad ecuatoriana, es necesario mencionar que la literatura no es amplia, sin embargo, existen estudios importantes como el de Torres, Baldeón y Estrada </w:t>
      </w:r>
      <w:sdt>
        <w:sdtPr>
          <w:rPr>
            <w:rFonts w:eastAsia="Arial"/>
          </w:rPr>
          <w:id w:val="1333568250"/>
          <w:citation/>
        </w:sdtPr>
        <w:sdtContent>
          <w:r>
            <w:rPr>
              <w:rFonts w:eastAsia="Arial"/>
            </w:rPr>
            <w:fldChar w:fldCharType="begin"/>
          </w:r>
          <w:r>
            <w:rPr>
              <w:rFonts w:eastAsia="Arial"/>
            </w:rPr>
            <w:instrText xml:space="preserve">CITATION Tor09 \n  \t  \l 12298 </w:instrText>
          </w:r>
          <w:r>
            <w:rPr>
              <w:rFonts w:eastAsia="Arial"/>
            </w:rPr>
            <w:fldChar w:fldCharType="separate"/>
          </w:r>
          <w:r w:rsidR="003C11BE" w:rsidRPr="003C11BE">
            <w:rPr>
              <w:rFonts w:eastAsia="Arial"/>
              <w:noProof/>
            </w:rPr>
            <w:t>(2009)</w:t>
          </w:r>
          <w:r>
            <w:rPr>
              <w:rFonts w:eastAsia="Arial"/>
            </w:rPr>
            <w:fldChar w:fldCharType="end"/>
          </w:r>
        </w:sdtContent>
      </w:sdt>
      <w:r>
        <w:rPr>
          <w:rFonts w:eastAsia="Arial"/>
        </w:rPr>
        <w:t xml:space="preserve"> quienes realizan una primera aproximación al caso ecuatoriano mediante la aplicación de este modelo para analizar el comercio internacional del país entre 1990 y 2000, para intentar estudiar los beneficios de los nuevos acuerdos comerciales realizados en esa época como es el TLC, Mercosur, Unión Europea y, la Comunidad Andina. Entre los resultados más relevantes, se encuentra el hecho de que el PIB es el determinante más importante al momento de analizar los flujos comerciales y, en segundo lugar, está la distancia que resulta negativa y significativa como es de esperarse según la teoría.</w:t>
      </w:r>
    </w:p>
    <w:p w14:paraId="04D18AC4" w14:textId="132A5C2B" w:rsidR="00737865" w:rsidRPr="00B42B64" w:rsidRDefault="00737865" w:rsidP="00BA5696">
      <w:pPr>
        <w:spacing w:before="240" w:after="160"/>
        <w:rPr>
          <w:rFonts w:eastAsia="Arial"/>
          <w:shd w:val="clear" w:color="auto" w:fill="76A5AF"/>
        </w:rPr>
      </w:pPr>
      <w:r>
        <w:rPr>
          <w:rFonts w:eastAsia="Arial"/>
        </w:rPr>
        <w:t xml:space="preserve">Luego en estudios más recientes, Nagao </w:t>
      </w:r>
      <w:sdt>
        <w:sdtPr>
          <w:rPr>
            <w:rFonts w:eastAsia="Arial"/>
          </w:rPr>
          <w:id w:val="-270549963"/>
          <w:citation/>
        </w:sdtPr>
        <w:sdtContent>
          <w:r>
            <w:rPr>
              <w:rFonts w:eastAsia="Arial"/>
            </w:rPr>
            <w:fldChar w:fldCharType="begin"/>
          </w:r>
          <w:r>
            <w:rPr>
              <w:rFonts w:eastAsia="Arial"/>
            </w:rPr>
            <w:instrText xml:space="preserve">CITATION Nag16 \n  \t  \l 12298 </w:instrText>
          </w:r>
          <w:r>
            <w:rPr>
              <w:rFonts w:eastAsia="Arial"/>
            </w:rPr>
            <w:fldChar w:fldCharType="separate"/>
          </w:r>
          <w:r w:rsidR="003C11BE" w:rsidRPr="003C11BE">
            <w:rPr>
              <w:rFonts w:eastAsia="Arial"/>
              <w:noProof/>
            </w:rPr>
            <w:t>(2016)</w:t>
          </w:r>
          <w:r>
            <w:rPr>
              <w:rFonts w:eastAsia="Arial"/>
            </w:rPr>
            <w:fldChar w:fldCharType="end"/>
          </w:r>
        </w:sdtContent>
      </w:sdt>
      <w:r>
        <w:rPr>
          <w:rFonts w:eastAsia="Arial"/>
        </w:rPr>
        <w:t xml:space="preserve"> quien por medio de un modelo gravitacional correspondiente al periodo 1997 al 2014, realiza un análisis del comercio internacional del Ecuador buscando identificar los determinantes que más interfieren en el mismo. En este caso se proponen factores de tipo económico, comercial y territorial, con variables como el PIB, la población, la distancia y los tratados comerciales que tiene el Ecuador en sus flujos de comercio. Entre los resultados más relevantes, se puede notar significancia positiva en el ingreso nacional del país y el de los diferentes socios con respecto a los flujos comerciales, mientras que la distancia resulta ser significativa e inversamente proporcional a los flujos de comercio, de acuerdo a lo que se evidencia en la teoría. En el caso del idioma, se puede notar su importancia para determinar los flujos comerciales y su signo positivo con respecto a estos. Finalmente, acota que variables como la inversión extranjera, compartir frontera, religión y la migración, no son variables significativas para explicar los flujos.</w:t>
      </w:r>
    </w:p>
    <w:p w14:paraId="75C53D71" w14:textId="566457E1" w:rsidR="00737865" w:rsidRPr="00C96F61" w:rsidRDefault="00737865" w:rsidP="00BA5696">
      <w:pPr>
        <w:spacing w:before="240" w:after="160"/>
        <w:rPr>
          <w:rFonts w:eastAsia="Arial"/>
        </w:rPr>
      </w:pPr>
      <w:r w:rsidRPr="00C96F61">
        <w:rPr>
          <w:rFonts w:eastAsia="Arial"/>
        </w:rPr>
        <w:lastRenderedPageBreak/>
        <w:t xml:space="preserve">Yaselga, Aguirre </w:t>
      </w:r>
      <w:sdt>
        <w:sdtPr>
          <w:rPr>
            <w:rFonts w:eastAsia="Arial"/>
          </w:rPr>
          <w:id w:val="1508863266"/>
          <w:citation/>
        </w:sdtPr>
        <w:sdtContent>
          <w:r w:rsidRPr="00C96F61">
            <w:rPr>
              <w:rFonts w:eastAsia="Arial"/>
            </w:rPr>
            <w:fldChar w:fldCharType="begin"/>
          </w:r>
          <w:r w:rsidRPr="00C96F61">
            <w:rPr>
              <w:rFonts w:eastAsia="Arial"/>
            </w:rPr>
            <w:instrText xml:space="preserve">CITATION Yas18 \n  \t  \l 12298 </w:instrText>
          </w:r>
          <w:r w:rsidRPr="00C96F61">
            <w:rPr>
              <w:rFonts w:eastAsia="Arial"/>
            </w:rPr>
            <w:fldChar w:fldCharType="separate"/>
          </w:r>
          <w:r w:rsidR="003C11BE" w:rsidRPr="003C11BE">
            <w:rPr>
              <w:rFonts w:eastAsia="Arial"/>
              <w:noProof/>
            </w:rPr>
            <w:t>(2018)</w:t>
          </w:r>
          <w:r w:rsidRPr="00C96F61">
            <w:rPr>
              <w:rFonts w:eastAsia="Arial"/>
            </w:rPr>
            <w:fldChar w:fldCharType="end"/>
          </w:r>
        </w:sdtContent>
      </w:sdt>
      <w:r w:rsidRPr="00C96F61">
        <w:rPr>
          <w:rFonts w:eastAsia="Arial"/>
        </w:rPr>
        <w:t xml:space="preserve">  por su parte, mediante la implementación de un modelo de gravedad para el caso ecuatoriano en el periodo 2007-2017 en donde utilizaron datos de panel con metodologías pooled, efectos fijos, aleatorios y corrección con errores estándar, pudieron concluir en algunos factores importantes que han influido en los intercambios comerciales de Ecuador con respecto a los socios comerciales estudiados. Se concluye que entre los principales factores están los ingresos y la producción interna de los países, mostrando un comportamiento positivo con respecto a los flujos de comercio, mientras que la distancia que se puede representar como un proxy de los costos de transporte y logística, mantiene una relación negativa. Además, se explica que tener un idioma en común (en este caso español), favorece positivamente al comercio internacional, sin embargo, es necesario recordar que en la mayoría de sectores del comercio internacional se usa el idioma inglés. Finalmente, agrega que los tratados de libre comercio en su conjunto no representan significancia sobre la cantidad exportada de productos sino, solo algunos de estos tratados individualmente.</w:t>
      </w:r>
    </w:p>
    <w:p w14:paraId="2AD319C1" w14:textId="72D6EC0D" w:rsidR="00737865" w:rsidRDefault="00737865" w:rsidP="00BA5696">
      <w:pPr>
        <w:spacing w:before="240" w:after="160"/>
        <w:rPr>
          <w:rFonts w:eastAsia="Arial"/>
        </w:rPr>
      </w:pPr>
      <w:r w:rsidRPr="00C96F61">
        <w:rPr>
          <w:rFonts w:eastAsia="Arial"/>
        </w:rPr>
        <w:t xml:space="preserve">Tonon, Pinos, Albornoz, García </w:t>
      </w:r>
      <w:sdt>
        <w:sdtPr>
          <w:rPr>
            <w:rFonts w:eastAsia="Arial"/>
          </w:rPr>
          <w:id w:val="564378758"/>
          <w:citation/>
        </w:sdtPr>
        <w:sdtContent>
          <w:r w:rsidRPr="00C96F61">
            <w:rPr>
              <w:rFonts w:eastAsia="Arial"/>
            </w:rPr>
            <w:fldChar w:fldCharType="begin"/>
          </w:r>
          <w:r w:rsidRPr="00C96F61">
            <w:rPr>
              <w:rFonts w:eastAsia="Arial"/>
            </w:rPr>
            <w:instrText xml:space="preserve">CITATION Ton19 \n  \t  \l 12298 </w:instrText>
          </w:r>
          <w:r w:rsidRPr="00C96F61">
            <w:rPr>
              <w:rFonts w:eastAsia="Arial"/>
            </w:rPr>
            <w:fldChar w:fldCharType="separate"/>
          </w:r>
          <w:r w:rsidR="003C11BE" w:rsidRPr="003C11BE">
            <w:rPr>
              <w:rFonts w:eastAsia="Arial"/>
              <w:noProof/>
            </w:rPr>
            <w:t>(2019)</w:t>
          </w:r>
          <w:r w:rsidRPr="00C96F61">
            <w:rPr>
              <w:rFonts w:eastAsia="Arial"/>
            </w:rPr>
            <w:fldChar w:fldCharType="end"/>
          </w:r>
        </w:sdtContent>
      </w:sdt>
      <w:r w:rsidRPr="00C96F61">
        <w:rPr>
          <w:rFonts w:eastAsia="Arial"/>
        </w:rPr>
        <w:t xml:space="preserve"> realizan un estudio de la Elasticidad renta del comercio bilateral mediante un modelo gravitacional aplicado al Ecuador con respecto a 19 países del continente americano, tomando en cuenta el PIB, la distancia y los flujos comerciales reflejados en valores FOB. Luego, para el cálculo de elasticidades se realizó un modelo de Datos de Panel con efectos aleatorios, en donde se concluye primeramente que el PIB es el factor más importante al momento de determinar y describir los flujos comerciales entre los países en cuestión y en segundo lugar, que son las diferentes tipos de elasticidades de este tipo de estudios, las que se deberían tomar en cuenta al momento de realizar políticas comerciales ya que nos describen la posición de nuestro país frente al resto, tomando en cuenta las diferentes variables antes explicadas.</w:t>
      </w:r>
    </w:p>
    <w:p w14:paraId="2FFF86B0" w14:textId="6536AE86" w:rsidR="00BA5696" w:rsidRPr="00C96F61" w:rsidRDefault="00C74EE8" w:rsidP="00C74EE8">
      <w:pPr>
        <w:spacing w:line="240" w:lineRule="auto"/>
        <w:ind w:firstLine="0"/>
        <w:jc w:val="left"/>
        <w:rPr>
          <w:rFonts w:eastAsia="Arial"/>
        </w:rPr>
      </w:pPr>
      <w:r>
        <w:rPr>
          <w:rFonts w:eastAsia="Arial"/>
        </w:rPr>
        <w:br w:type="page"/>
      </w:r>
    </w:p>
    <w:p w14:paraId="4846B41F" w14:textId="144A5D37" w:rsidR="00B42B64" w:rsidRDefault="00721F29" w:rsidP="00AF03AA">
      <w:pPr>
        <w:pStyle w:val="Ttulo1"/>
        <w:rPr>
          <w:rFonts w:eastAsia="Times New Roman"/>
        </w:rPr>
      </w:pPr>
      <w:bookmarkStart w:id="7" w:name="_Toc60768433"/>
      <w:r w:rsidRPr="00B42B64">
        <w:rPr>
          <w:rFonts w:eastAsia="Times New Roman"/>
        </w:rPr>
        <w:lastRenderedPageBreak/>
        <w:t>MARCO TEÓRICO</w:t>
      </w:r>
      <w:bookmarkEnd w:id="7"/>
    </w:p>
    <w:p w14:paraId="117FF0B0" w14:textId="77777777" w:rsidR="00897719" w:rsidRPr="00897719" w:rsidRDefault="00897719" w:rsidP="00C74EE8">
      <w:pPr>
        <w:ind w:firstLine="0"/>
      </w:pPr>
    </w:p>
    <w:p w14:paraId="4A0C7C5B" w14:textId="69A87AD6" w:rsidR="00527900" w:rsidRPr="00C74EE8" w:rsidRDefault="00B42B64" w:rsidP="00C74EE8">
      <w:pPr>
        <w:rPr>
          <w:bCs/>
          <w:i/>
          <w:color w:val="000000" w:themeColor="text1"/>
        </w:rPr>
      </w:pPr>
      <w:r w:rsidRPr="007C364B">
        <w:rPr>
          <w:bCs/>
          <w:i/>
          <w:color w:val="000000" w:themeColor="text1"/>
        </w:rPr>
        <w:t>Modelo Gravitacional </w:t>
      </w:r>
    </w:p>
    <w:p w14:paraId="4728F411" w14:textId="5C0B9E07" w:rsidR="00B42B64" w:rsidRDefault="00B42B64" w:rsidP="00B42B64">
      <w:pPr>
        <w:rPr>
          <w:color w:val="000000" w:themeColor="text1"/>
        </w:rPr>
      </w:pPr>
      <w:r w:rsidRPr="00B42B64">
        <w:rPr>
          <w:color w:val="000000" w:themeColor="text1"/>
        </w:rPr>
        <w:t>El modelo gravitacional es un modelo empírico ampliamente usado en la investigación del comercio internacional. El modelo está inspirado en la ley de gravitación universal de Newton, la cual explica la fuerza de atracción entre dos objetos. De manera similar, el modelo gravitacional intenta explicar la fuerza de atracción entre dos países, es decir sus flujos de comercio internacional. </w:t>
      </w:r>
    </w:p>
    <w:p w14:paraId="44BA5838" w14:textId="77777777" w:rsidR="00527900" w:rsidRPr="00B42B64" w:rsidRDefault="00527900" w:rsidP="00B42B64">
      <w:pPr>
        <w:rPr>
          <w:color w:val="000000" w:themeColor="text1"/>
        </w:rPr>
      </w:pPr>
    </w:p>
    <w:p w14:paraId="5FAD91C7" w14:textId="77AE9FF4" w:rsidR="00B42B64" w:rsidRDefault="00B42B64" w:rsidP="00897719">
      <w:pPr>
        <w:rPr>
          <w:color w:val="000000" w:themeColor="text1"/>
        </w:rPr>
      </w:pPr>
      <w:r w:rsidRPr="00B42B64">
        <w:rPr>
          <w:color w:val="000000" w:themeColor="text1"/>
        </w:rPr>
        <w:t>Jan Tinbergen fue el primero en introducir el modelo gravitacional, él creía que el comercio entre dos países está determinado por economías de escala y la distancia entre estos dos países. </w:t>
      </w:r>
      <w:r w:rsidR="00897719">
        <w:rPr>
          <w:color w:val="000000" w:themeColor="text1"/>
        </w:rPr>
        <w:t xml:space="preserve"> </w:t>
      </w:r>
      <w:r w:rsidRPr="00B42B64">
        <w:rPr>
          <w:color w:val="000000" w:themeColor="text1"/>
        </w:rPr>
        <w:t xml:space="preserve">El flujo de comercio </w:t>
      </w:r>
      <w:r w:rsidR="00897719">
        <w:rPr>
          <w:color w:val="000000" w:themeColor="text1"/>
        </w:rPr>
        <w:t>mantiene</w:t>
      </w:r>
      <w:r w:rsidRPr="00B42B64">
        <w:rPr>
          <w:color w:val="000000" w:themeColor="text1"/>
        </w:rPr>
        <w:t xml:space="preserve"> una relación positiva en relación a las economías de escala, las cuales pueden ser medidas por el PIB o PIB per cápita. En cuanto a la distancia, esta variable </w:t>
      </w:r>
      <w:r w:rsidR="00897719">
        <w:rPr>
          <w:color w:val="000000" w:themeColor="text1"/>
        </w:rPr>
        <w:t>mantiene</w:t>
      </w:r>
      <w:r w:rsidRPr="00B42B64">
        <w:rPr>
          <w:color w:val="000000" w:themeColor="text1"/>
        </w:rPr>
        <w:t xml:space="preserve"> una relación negativa entre los dos países. </w:t>
      </w:r>
      <w:sdt>
        <w:sdtPr>
          <w:rPr>
            <w:color w:val="000000" w:themeColor="text1"/>
          </w:rPr>
          <w:id w:val="-1927717270"/>
          <w:citation/>
        </w:sdtPr>
        <w:sdtContent>
          <w:r w:rsidR="001B0D7B">
            <w:rPr>
              <w:color w:val="000000" w:themeColor="text1"/>
            </w:rPr>
            <w:fldChar w:fldCharType="begin"/>
          </w:r>
          <w:r w:rsidR="001B0D7B">
            <w:rPr>
              <w:color w:val="000000" w:themeColor="text1"/>
            </w:rPr>
            <w:instrText xml:space="preserve"> CITATION Kru12 \l 12298 </w:instrText>
          </w:r>
          <w:r w:rsidR="001B0D7B">
            <w:rPr>
              <w:color w:val="000000" w:themeColor="text1"/>
            </w:rPr>
            <w:fldChar w:fldCharType="separate"/>
          </w:r>
          <w:r w:rsidR="003C11BE" w:rsidRPr="003C11BE">
            <w:rPr>
              <w:noProof/>
              <w:color w:val="000000" w:themeColor="text1"/>
            </w:rPr>
            <w:t>(Krugman. Paul R, 2012)</w:t>
          </w:r>
          <w:r w:rsidR="001B0D7B">
            <w:rPr>
              <w:color w:val="000000" w:themeColor="text1"/>
            </w:rPr>
            <w:fldChar w:fldCharType="end"/>
          </w:r>
        </w:sdtContent>
      </w:sdt>
    </w:p>
    <w:p w14:paraId="4D123A8B" w14:textId="77777777" w:rsidR="00527900" w:rsidRPr="00B42B64" w:rsidRDefault="00527900" w:rsidP="00897719">
      <w:pPr>
        <w:rPr>
          <w:color w:val="000000" w:themeColor="text1"/>
        </w:rPr>
      </w:pPr>
    </w:p>
    <w:p w14:paraId="20BE79F4" w14:textId="77777777" w:rsidR="00B42B64" w:rsidRPr="00B42B64" w:rsidRDefault="00B42B64" w:rsidP="00B42B64">
      <w:pPr>
        <w:rPr>
          <w:color w:val="000000" w:themeColor="text1"/>
        </w:rPr>
      </w:pPr>
      <w:r w:rsidRPr="00B42B64">
        <w:rPr>
          <w:color w:val="000000" w:themeColor="text1"/>
        </w:rPr>
        <w:t>El modelo básico está representado por la siguiente ecuación:</w:t>
      </w:r>
    </w:p>
    <w:p w14:paraId="46594661" w14:textId="77777777" w:rsidR="00B42B64" w:rsidRPr="00B42B64" w:rsidRDefault="00B42B64" w:rsidP="00B42B64">
      <w:pPr>
        <w:rPr>
          <w:color w:val="000000" w:themeColor="text1"/>
        </w:rPr>
      </w:pPr>
    </w:p>
    <w:p w14:paraId="69EDCEAD" w14:textId="08F4474B" w:rsidR="00B42B64" w:rsidRPr="007C364B" w:rsidRDefault="00B42B64" w:rsidP="00B42B64">
      <w:pPr>
        <w:ind w:left="20"/>
        <w:jc w:val="center"/>
        <w:rPr>
          <w:color w:val="000000" w:themeColor="text1"/>
        </w:rPr>
      </w:pPr>
      <w:r w:rsidRPr="007C364B">
        <w:rPr>
          <w:rFonts w:ascii="Cambria Math" w:hAnsi="Cambria Math" w:cs="Cambria Math"/>
          <w:color w:val="000000" w:themeColor="text1"/>
        </w:rPr>
        <w:t>𝑳𝒐𝒈</w:t>
      </w:r>
      <w:r w:rsidRPr="007C364B">
        <w:rPr>
          <w:color w:val="000000" w:themeColor="text1"/>
        </w:rPr>
        <w:t>(</w:t>
      </w:r>
      <w:r w:rsidRPr="007C364B">
        <w:rPr>
          <w:rFonts w:ascii="Cambria Math" w:hAnsi="Cambria Math" w:cs="Cambria Math"/>
          <w:color w:val="000000" w:themeColor="text1"/>
        </w:rPr>
        <w:t>𝑻</w:t>
      </w:r>
      <w:r w:rsidRPr="007C364B">
        <w:rPr>
          <w:rFonts w:ascii="Cambria Math" w:hAnsi="Cambria Math" w:cs="Cambria Math"/>
          <w:color w:val="000000" w:themeColor="text1"/>
          <w:vertAlign w:val="subscript"/>
        </w:rPr>
        <w:t>𝒊𝒋</w:t>
      </w:r>
      <w:r w:rsidRPr="007C364B">
        <w:rPr>
          <w:color w:val="000000" w:themeColor="text1"/>
        </w:rPr>
        <w:t xml:space="preserve">) = </w:t>
      </w:r>
      <w:r w:rsidRPr="007C364B">
        <w:rPr>
          <w:rFonts w:ascii="Cambria Math" w:hAnsi="Cambria Math" w:cs="Cambria Math"/>
          <w:color w:val="000000" w:themeColor="text1"/>
        </w:rPr>
        <w:t>𝜶𝑳𝒐𝒈</w:t>
      </w:r>
      <w:r w:rsidRPr="007C364B">
        <w:rPr>
          <w:color w:val="000000" w:themeColor="text1"/>
        </w:rPr>
        <w:t>(</w:t>
      </w:r>
      <w:r w:rsidRPr="007C364B">
        <w:rPr>
          <w:rFonts w:ascii="Cambria Math" w:hAnsi="Cambria Math" w:cs="Cambria Math"/>
          <w:color w:val="000000" w:themeColor="text1"/>
        </w:rPr>
        <w:t>𝒀</w:t>
      </w:r>
      <w:r w:rsidRPr="007C364B">
        <w:rPr>
          <w:rFonts w:ascii="Cambria Math" w:hAnsi="Cambria Math" w:cs="Cambria Math"/>
          <w:color w:val="000000" w:themeColor="text1"/>
          <w:vertAlign w:val="subscript"/>
        </w:rPr>
        <w:t>𝒊</w:t>
      </w:r>
      <w:r w:rsidRPr="007C364B">
        <w:rPr>
          <w:color w:val="000000" w:themeColor="text1"/>
        </w:rPr>
        <w:t xml:space="preserve">) + </w:t>
      </w:r>
      <w:r w:rsidRPr="007C364B">
        <w:rPr>
          <w:rFonts w:ascii="Cambria Math" w:hAnsi="Cambria Math" w:cs="Cambria Math"/>
          <w:color w:val="000000" w:themeColor="text1"/>
        </w:rPr>
        <w:t>𝜷𝑳𝒐𝒈</w:t>
      </w:r>
      <w:r w:rsidRPr="007C364B">
        <w:rPr>
          <w:color w:val="000000" w:themeColor="text1"/>
        </w:rPr>
        <w:t>(</w:t>
      </w:r>
      <w:r w:rsidRPr="007C364B">
        <w:rPr>
          <w:rFonts w:ascii="Cambria Math" w:hAnsi="Cambria Math" w:cs="Cambria Math"/>
          <w:color w:val="000000" w:themeColor="text1"/>
        </w:rPr>
        <w:t>𝒀</w:t>
      </w:r>
      <w:r w:rsidRPr="007C364B">
        <w:rPr>
          <w:rFonts w:ascii="Cambria Math" w:hAnsi="Cambria Math" w:cs="Cambria Math"/>
          <w:color w:val="000000" w:themeColor="text1"/>
          <w:vertAlign w:val="subscript"/>
        </w:rPr>
        <w:t>𝒋</w:t>
      </w:r>
      <w:r w:rsidRPr="007C364B">
        <w:rPr>
          <w:color w:val="000000" w:themeColor="text1"/>
        </w:rPr>
        <w:t xml:space="preserve">) − </w:t>
      </w:r>
      <w:r w:rsidRPr="007C364B">
        <w:rPr>
          <w:rFonts w:ascii="Cambria Math" w:hAnsi="Cambria Math" w:cs="Cambria Math"/>
          <w:color w:val="000000" w:themeColor="text1"/>
        </w:rPr>
        <w:t>𝜸𝑳𝒐𝒈</w:t>
      </w:r>
      <w:r w:rsidRPr="007C364B">
        <w:rPr>
          <w:color w:val="000000" w:themeColor="text1"/>
        </w:rPr>
        <w:t>(</w:t>
      </w:r>
      <w:r w:rsidRPr="007C364B">
        <w:rPr>
          <w:rFonts w:ascii="Cambria Math" w:hAnsi="Cambria Math" w:cs="Cambria Math"/>
          <w:color w:val="000000" w:themeColor="text1"/>
        </w:rPr>
        <w:t>𝑫</w:t>
      </w:r>
      <w:r w:rsidRPr="007C364B">
        <w:rPr>
          <w:rFonts w:ascii="Cambria Math" w:hAnsi="Cambria Math" w:cs="Cambria Math"/>
          <w:color w:val="000000" w:themeColor="text1"/>
          <w:vertAlign w:val="subscript"/>
        </w:rPr>
        <w:t>𝒊𝒋</w:t>
      </w:r>
      <w:r w:rsidRPr="007C364B">
        <w:rPr>
          <w:color w:val="000000" w:themeColor="text1"/>
        </w:rPr>
        <w:t xml:space="preserve">) </w:t>
      </w:r>
      <w:r w:rsidRPr="007C364B">
        <w:rPr>
          <w:bCs/>
          <w:color w:val="000000" w:themeColor="text1"/>
        </w:rPr>
        <w:t>+</w:t>
      </w:r>
      <m:oMath>
        <m:r>
          <w:rPr>
            <w:rFonts w:ascii="Cambria Math" w:hAnsi="Cambria Math"/>
            <w:color w:val="000000" w:themeColor="text1"/>
          </w:rPr>
          <m:t xml:space="preserve"> ε</m:t>
        </m:r>
      </m:oMath>
    </w:p>
    <w:p w14:paraId="631EC213" w14:textId="77777777" w:rsidR="00B42B64" w:rsidRPr="00B42B64" w:rsidRDefault="00B42B64" w:rsidP="00B42B64">
      <w:pPr>
        <w:spacing w:after="120"/>
        <w:ind w:left="280"/>
        <w:rPr>
          <w:color w:val="000000" w:themeColor="text1"/>
        </w:rPr>
      </w:pPr>
      <w:r w:rsidRPr="00B42B64">
        <w:rPr>
          <w:b/>
          <w:bCs/>
          <w:color w:val="000000" w:themeColor="text1"/>
        </w:rPr>
        <w:t> </w:t>
      </w:r>
    </w:p>
    <w:p w14:paraId="2E083D14" w14:textId="77777777" w:rsidR="00B42B64" w:rsidRPr="00B42B64" w:rsidRDefault="00B42B64" w:rsidP="00B42B64">
      <w:pPr>
        <w:spacing w:after="140"/>
        <w:ind w:left="300"/>
        <w:rPr>
          <w:color w:val="000000" w:themeColor="text1"/>
        </w:rPr>
      </w:pPr>
      <w:r w:rsidRPr="00B42B64">
        <w:rPr>
          <w:color w:val="000000" w:themeColor="text1"/>
        </w:rPr>
        <w:t>Donde:</w:t>
      </w:r>
    </w:p>
    <w:p w14:paraId="0D1BEA81" w14:textId="77777777" w:rsidR="00B42B64" w:rsidRPr="00B42B64" w:rsidRDefault="00B42B64" w:rsidP="00B42B64">
      <w:pPr>
        <w:spacing w:after="180"/>
        <w:ind w:left="300"/>
        <w:rPr>
          <w:color w:val="000000" w:themeColor="text1"/>
        </w:rPr>
      </w:pPr>
      <w:r w:rsidRPr="00B42B64">
        <w:rPr>
          <w:rFonts w:ascii="Cambria Math" w:hAnsi="Cambria Math" w:cs="Cambria Math"/>
          <w:color w:val="000000" w:themeColor="text1"/>
        </w:rPr>
        <w:t>𝑇</w:t>
      </w:r>
      <w:r w:rsidRPr="00B42B64">
        <w:rPr>
          <w:rFonts w:ascii="Cambria Math" w:hAnsi="Cambria Math" w:cs="Cambria Math"/>
          <w:color w:val="000000" w:themeColor="text1"/>
          <w:vertAlign w:val="subscript"/>
        </w:rPr>
        <w:t>𝑖𝑗</w:t>
      </w:r>
      <w:r w:rsidRPr="00B42B64">
        <w:rPr>
          <w:color w:val="000000" w:themeColor="text1"/>
        </w:rPr>
        <w:t xml:space="preserve"> es la cantidad de comercio total que fluye del país i al país j.</w:t>
      </w:r>
    </w:p>
    <w:p w14:paraId="03002039" w14:textId="77777777" w:rsidR="00B42B64" w:rsidRPr="00B42B64" w:rsidRDefault="00B42B64" w:rsidP="00B42B64">
      <w:pPr>
        <w:ind w:left="300"/>
        <w:rPr>
          <w:color w:val="000000" w:themeColor="text1"/>
        </w:rPr>
      </w:pPr>
      <w:r w:rsidRPr="00B42B64">
        <w:rPr>
          <w:rFonts w:ascii="Cambria Math" w:hAnsi="Cambria Math" w:cs="Cambria Math"/>
          <w:color w:val="000000" w:themeColor="text1"/>
        </w:rPr>
        <w:t>𝑌</w:t>
      </w:r>
      <w:r w:rsidRPr="00B42B64">
        <w:rPr>
          <w:rFonts w:ascii="Cambria Math" w:hAnsi="Cambria Math" w:cs="Cambria Math"/>
          <w:color w:val="000000" w:themeColor="text1"/>
          <w:vertAlign w:val="subscript"/>
        </w:rPr>
        <w:t>𝑖</w:t>
      </w:r>
      <w:r w:rsidRPr="00B42B64">
        <w:rPr>
          <w:color w:val="000000" w:themeColor="text1"/>
        </w:rPr>
        <w:t xml:space="preserve"> es el PIB del país i.</w:t>
      </w:r>
    </w:p>
    <w:p w14:paraId="36E0D784" w14:textId="77777777" w:rsidR="00B42B64" w:rsidRPr="00B42B64" w:rsidRDefault="00B42B64" w:rsidP="00B42B64">
      <w:pPr>
        <w:spacing w:after="180"/>
        <w:ind w:left="300"/>
        <w:rPr>
          <w:color w:val="000000" w:themeColor="text1"/>
        </w:rPr>
      </w:pPr>
      <w:r w:rsidRPr="00B42B64">
        <w:rPr>
          <w:rFonts w:ascii="Cambria Math" w:hAnsi="Cambria Math" w:cs="Cambria Math"/>
          <w:color w:val="000000" w:themeColor="text1"/>
        </w:rPr>
        <w:t>𝑌</w:t>
      </w:r>
      <w:r w:rsidRPr="00B42B64">
        <w:rPr>
          <w:rFonts w:ascii="Cambria Math" w:hAnsi="Cambria Math" w:cs="Cambria Math"/>
          <w:color w:val="000000" w:themeColor="text1"/>
          <w:vertAlign w:val="subscript"/>
        </w:rPr>
        <w:t>𝑗</w:t>
      </w:r>
      <w:r w:rsidRPr="00B42B64">
        <w:rPr>
          <w:color w:val="000000" w:themeColor="text1"/>
        </w:rPr>
        <w:t xml:space="preserve"> es el PIB del país j.</w:t>
      </w:r>
    </w:p>
    <w:p w14:paraId="6AB8AE42" w14:textId="77777777" w:rsidR="00B42B64" w:rsidRPr="00B42B64" w:rsidRDefault="00B42B64" w:rsidP="00B42B64">
      <w:pPr>
        <w:spacing w:after="180"/>
        <w:ind w:left="300"/>
        <w:rPr>
          <w:color w:val="000000" w:themeColor="text1"/>
        </w:rPr>
      </w:pPr>
      <w:r w:rsidRPr="00B42B64">
        <w:rPr>
          <w:rFonts w:ascii="Cambria Math" w:hAnsi="Cambria Math" w:cs="Cambria Math"/>
          <w:color w:val="000000" w:themeColor="text1"/>
        </w:rPr>
        <w:t>𝐷</w:t>
      </w:r>
      <w:r w:rsidRPr="00B42B64">
        <w:rPr>
          <w:rFonts w:ascii="Cambria Math" w:hAnsi="Cambria Math" w:cs="Cambria Math"/>
          <w:color w:val="000000" w:themeColor="text1"/>
          <w:vertAlign w:val="subscript"/>
        </w:rPr>
        <w:t>𝑖𝑗</w:t>
      </w:r>
      <w:r w:rsidRPr="00B42B64">
        <w:rPr>
          <w:color w:val="000000" w:themeColor="text1"/>
        </w:rPr>
        <w:t xml:space="preserve"> es la distancia entre el país i y el país j.</w:t>
      </w:r>
    </w:p>
    <w:p w14:paraId="4A01F983" w14:textId="77777777" w:rsidR="00B42B64" w:rsidRPr="00B42B64" w:rsidRDefault="00B42B64" w:rsidP="00B42B64">
      <w:pPr>
        <w:spacing w:after="120"/>
        <w:ind w:left="300"/>
        <w:rPr>
          <w:color w:val="000000" w:themeColor="text1"/>
        </w:rPr>
      </w:pPr>
      <w:r w:rsidRPr="00B42B64">
        <w:rPr>
          <w:rFonts w:ascii="Cambria Math" w:hAnsi="Cambria Math" w:cs="Cambria Math"/>
          <w:color w:val="000000" w:themeColor="text1"/>
        </w:rPr>
        <w:t>𝛼</w:t>
      </w:r>
      <w:r w:rsidRPr="00B42B64">
        <w:rPr>
          <w:color w:val="000000" w:themeColor="text1"/>
        </w:rPr>
        <w:t xml:space="preserve">, </w:t>
      </w:r>
      <w:r w:rsidRPr="00B42B64">
        <w:rPr>
          <w:rFonts w:ascii="Cambria Math" w:hAnsi="Cambria Math" w:cs="Cambria Math"/>
          <w:color w:val="000000" w:themeColor="text1"/>
        </w:rPr>
        <w:t>𝛽</w:t>
      </w:r>
      <w:r w:rsidRPr="00B42B64">
        <w:rPr>
          <w:color w:val="000000" w:themeColor="text1"/>
        </w:rPr>
        <w:t xml:space="preserve">, </w:t>
      </w:r>
      <w:r w:rsidRPr="00B42B64">
        <w:rPr>
          <w:rFonts w:ascii="Cambria Math" w:hAnsi="Cambria Math" w:cs="Cambria Math"/>
          <w:color w:val="000000" w:themeColor="text1"/>
        </w:rPr>
        <w:t>𝛾</w:t>
      </w:r>
      <w:r w:rsidRPr="00B42B64">
        <w:rPr>
          <w:color w:val="000000" w:themeColor="text1"/>
        </w:rPr>
        <w:t xml:space="preserve"> son los coeficientes de los distintos componentes.</w:t>
      </w:r>
    </w:p>
    <w:p w14:paraId="48CDE0C5" w14:textId="77777777" w:rsidR="00B42B64" w:rsidRPr="00B42B64" w:rsidRDefault="00B42B64" w:rsidP="00B42B64">
      <w:pPr>
        <w:spacing w:after="120"/>
        <w:ind w:left="300"/>
        <w:rPr>
          <w:color w:val="000000" w:themeColor="text1"/>
        </w:rPr>
      </w:pPr>
      <w:r w:rsidRPr="00B42B64">
        <w:rPr>
          <w:color w:val="000000" w:themeColor="text1"/>
        </w:rPr>
        <w:t> </w:t>
      </w:r>
      <m:oMath>
        <m:r>
          <w:rPr>
            <w:rFonts w:ascii="Cambria Math" w:hAnsi="Cambria Math"/>
            <w:color w:val="000000" w:themeColor="text1"/>
          </w:rPr>
          <m:t>ε</m:t>
        </m:r>
      </m:oMath>
      <w:r w:rsidRPr="00B42B64">
        <w:rPr>
          <w:color w:val="000000" w:themeColor="text1"/>
        </w:rPr>
        <w:t xml:space="preserve"> es el término de error. </w:t>
      </w:r>
    </w:p>
    <w:p w14:paraId="1D34B8AA" w14:textId="77777777" w:rsidR="00B42B64" w:rsidRPr="00B42B64" w:rsidRDefault="00B42B64" w:rsidP="00B42B64">
      <w:pPr>
        <w:rPr>
          <w:color w:val="000000" w:themeColor="text1"/>
        </w:rPr>
      </w:pPr>
    </w:p>
    <w:p w14:paraId="0A9D1619" w14:textId="49A5EEF3" w:rsidR="00B42B64" w:rsidRDefault="00B42B64" w:rsidP="00B42B64">
      <w:pPr>
        <w:rPr>
          <w:color w:val="000000" w:themeColor="text1"/>
        </w:rPr>
      </w:pPr>
      <w:r w:rsidRPr="00B42B64">
        <w:rPr>
          <w:color w:val="000000" w:themeColor="text1"/>
        </w:rPr>
        <w:t xml:space="preserve">A pesar de que empíricamente este modelo ha tenido gran éxito, su justificación teórica siempre ha generado disputas entre académicos. La mayoría de los académicos que objetan al modelo, creen que una ley usada en la física no tiene validez cuando se </w:t>
      </w:r>
      <w:r w:rsidRPr="00B42B64">
        <w:rPr>
          <w:color w:val="000000" w:themeColor="text1"/>
        </w:rPr>
        <w:lastRenderedPageBreak/>
        <w:t>aplica directamente al dominio económico. El modelo en sí mismo tiene una fuerte relación con un panorama geográfico de comercio. Este puede ignorar otros factores importantes que pueden afectar fuertemente a los flujos de comercio. </w:t>
      </w:r>
    </w:p>
    <w:p w14:paraId="7DCCB637" w14:textId="77777777" w:rsidR="00527900" w:rsidRPr="00B42B64" w:rsidRDefault="00527900" w:rsidP="00B42B64">
      <w:pPr>
        <w:rPr>
          <w:color w:val="000000" w:themeColor="text1"/>
        </w:rPr>
      </w:pPr>
    </w:p>
    <w:p w14:paraId="4765635F" w14:textId="77777777" w:rsidR="00B42B64" w:rsidRPr="00B42B64" w:rsidRDefault="00B42B64" w:rsidP="00B42B64">
      <w:pPr>
        <w:rPr>
          <w:color w:val="000000" w:themeColor="text1"/>
        </w:rPr>
      </w:pPr>
      <w:r w:rsidRPr="00B42B64">
        <w:rPr>
          <w:color w:val="000000" w:themeColor="text1"/>
        </w:rPr>
        <w:t>Frente a las dudas de los académicos, los economistas que apoyan al modelo gravitacional han buscado activamente una base teórica para el mismo. Entre quienes se destacan Anderson (1979), Bergstrand (1985) y Deardorff (1995). También otros economistas han aportado para mejorar el modelo gravitacional y extender su flexibilidad, entre quienes se destacan Linnemann (1967), Helpman (1981), Frankel (1995) y Garman (1998), quien añadió más variables independientes como idioma común e integración regional comercial, tipo de cambio entre otras. Esta modificación del modelo se conoce como el modelo gravitacional extendido. </w:t>
      </w:r>
    </w:p>
    <w:p w14:paraId="17A20663" w14:textId="30324FBA" w:rsidR="00B42B64" w:rsidRPr="00302DA1" w:rsidRDefault="00302DA1" w:rsidP="00302DA1">
      <w:pPr>
        <w:rPr>
          <w:b/>
          <w:bCs/>
          <w:color w:val="000000" w:themeColor="text1"/>
        </w:rPr>
      </w:pPr>
      <w:r>
        <w:rPr>
          <w:b/>
          <w:bCs/>
          <w:color w:val="000000" w:themeColor="text1"/>
        </w:rPr>
        <w:t>                 </w:t>
      </w:r>
      <w:r w:rsidR="00B42B64" w:rsidRPr="00B42B64">
        <w:rPr>
          <w:b/>
          <w:bCs/>
          <w:color w:val="000000" w:themeColor="text1"/>
        </w:rPr>
        <w:t>                                                       </w:t>
      </w:r>
    </w:p>
    <w:p w14:paraId="24BA153D" w14:textId="6D270366" w:rsidR="00A8093F" w:rsidRDefault="00721F29" w:rsidP="00BA5696">
      <w:pPr>
        <w:pStyle w:val="Ttulo1"/>
      </w:pPr>
      <w:bookmarkStart w:id="8" w:name="_Toc60768434"/>
      <w:r w:rsidRPr="00B42B64">
        <w:rPr>
          <w:rFonts w:eastAsia="Times New Roman"/>
        </w:rPr>
        <w:t xml:space="preserve">MATERIALES Y </w:t>
      </w:r>
      <w:r w:rsidRPr="00AF03AA">
        <w:t>MÉTODOS</w:t>
      </w:r>
      <w:bookmarkEnd w:id="8"/>
    </w:p>
    <w:p w14:paraId="0CBA4895" w14:textId="77777777" w:rsidR="00BA5696" w:rsidRPr="00BA5696" w:rsidRDefault="00BA5696" w:rsidP="00BA5696"/>
    <w:p w14:paraId="40FC1EAB" w14:textId="7F7D42AC" w:rsidR="00AF03AA" w:rsidRPr="00AF03AA" w:rsidRDefault="00B42B64" w:rsidP="00C74EE8">
      <w:pPr>
        <w:pStyle w:val="Ttulo2"/>
      </w:pPr>
      <w:bookmarkStart w:id="9" w:name="_Toc60768435"/>
      <w:r w:rsidRPr="00B42B64">
        <w:t>Modelos de Datos de Panel</w:t>
      </w:r>
      <w:bookmarkEnd w:id="9"/>
    </w:p>
    <w:p w14:paraId="6D3AAB80" w14:textId="2E967D10" w:rsidR="00B42B64" w:rsidRPr="00B42B64" w:rsidRDefault="00B42B64" w:rsidP="00B42B64">
      <w:pPr>
        <w:ind w:firstLine="708"/>
        <w:rPr>
          <w:rFonts w:eastAsiaTheme="minorHAnsi"/>
          <w:lang w:eastAsia="en-US"/>
        </w:rPr>
      </w:pPr>
      <w:r w:rsidRPr="00B42B64">
        <w:t xml:space="preserve">Los datos de panel es la combinación de datos de series de tiempo y de corte transversal. Así mismo, se dice que un panel es balanceado si cada sujeto (empresa, individuos, país, etc.) tiene el mismo número de observaciones. Si cada entidad tiene un número diferente de observaciones, se tiene un panel desbalanceado. Otros conceptos relevantes dentro de la literatura son los términos panel corto y panel largo. En un panel corto, el número de sujetos de corte transversal, N, es mayor que el número de periodos, T. En un panel largo, T es mayor que N. </w:t>
      </w:r>
      <w:sdt>
        <w:sdtPr>
          <w:id w:val="1727489665"/>
          <w:citation/>
        </w:sdtPr>
        <w:sdtContent>
          <w:r w:rsidR="003C11BE">
            <w:fldChar w:fldCharType="begin"/>
          </w:r>
          <w:r w:rsidR="003C11BE">
            <w:instrText xml:space="preserve"> CITATION Guj101 \l 12298 </w:instrText>
          </w:r>
          <w:r w:rsidR="003C11BE">
            <w:fldChar w:fldCharType="separate"/>
          </w:r>
          <w:r w:rsidR="003C11BE">
            <w:rPr>
              <w:noProof/>
            </w:rPr>
            <w:t>(Gujarati, 2010)</w:t>
          </w:r>
          <w:r w:rsidR="003C11BE">
            <w:fldChar w:fldCharType="end"/>
          </w:r>
        </w:sdtContent>
      </w:sdt>
    </w:p>
    <w:p w14:paraId="7ED22DDB" w14:textId="77777777" w:rsidR="00B42B64" w:rsidRPr="00B42B64" w:rsidRDefault="00B42B64" w:rsidP="00865A69"/>
    <w:p w14:paraId="60361B2D" w14:textId="77777777" w:rsidR="00B42B64" w:rsidRPr="00B42B64" w:rsidRDefault="00B42B64" w:rsidP="00B42B64">
      <w:pPr>
        <w:ind w:firstLine="708"/>
        <w:rPr>
          <w:i/>
          <w:u w:val="single"/>
        </w:rPr>
      </w:pPr>
      <w:r w:rsidRPr="00B42B64">
        <w:rPr>
          <w:i/>
          <w:u w:val="single"/>
        </w:rPr>
        <w:t>Técnicas de estimación</w:t>
      </w:r>
    </w:p>
    <w:p w14:paraId="16BD677D" w14:textId="3177694C" w:rsidR="00B42B64" w:rsidRDefault="00B42B64" w:rsidP="00B42B64">
      <w:pPr>
        <w:ind w:firstLine="708"/>
      </w:pPr>
      <w:r w:rsidRPr="00B42B64">
        <w:t>Las técnicas de estimación dependen de que se cuente con un panel corto o uno largo, pero en definitiva se puede estimar por:</w:t>
      </w:r>
    </w:p>
    <w:p w14:paraId="4D0F5243" w14:textId="77777777" w:rsidR="00527900" w:rsidRPr="00B42B64" w:rsidRDefault="00527900" w:rsidP="00B42B64">
      <w:pPr>
        <w:ind w:firstLine="708"/>
      </w:pPr>
    </w:p>
    <w:p w14:paraId="7B37ED97" w14:textId="77777777" w:rsidR="00B42B64" w:rsidRPr="00B42B64" w:rsidRDefault="00B42B64" w:rsidP="00B42B64">
      <w:pPr>
        <w:pStyle w:val="Prrafodelista"/>
        <w:numPr>
          <w:ilvl w:val="0"/>
          <w:numId w:val="8"/>
        </w:numPr>
        <w:spacing w:after="0" w:line="360" w:lineRule="auto"/>
        <w:rPr>
          <w:rFonts w:ascii="Times New Roman" w:hAnsi="Times New Roman"/>
          <w:color w:val="000000" w:themeColor="text1"/>
        </w:rPr>
      </w:pPr>
      <w:r w:rsidRPr="00B42B64">
        <w:rPr>
          <w:rFonts w:ascii="Times New Roman" w:hAnsi="Times New Roman"/>
        </w:rPr>
        <w:t>Modelo Pooled</w:t>
      </w:r>
    </w:p>
    <w:p w14:paraId="2BA2A920" w14:textId="77777777" w:rsidR="00B42B64" w:rsidRPr="00B42B64" w:rsidRDefault="00935414" w:rsidP="00B42B64">
      <w:pPr>
        <w:jc w:val="center"/>
        <w:rPr>
          <w:rFonts w:eastAsiaTheme="minorHAnsi"/>
          <w:lang w:eastAsia="en-US"/>
        </w:rPr>
      </w:pPr>
      <m:oMath>
        <m:sSub>
          <m:sSubPr>
            <m:ctrlPr>
              <w:rPr>
                <w:rFonts w:ascii="Cambria Math" w:hAnsi="Cambria Math"/>
                <w:i/>
                <w:lang w:eastAsia="en-US"/>
              </w:rPr>
            </m:ctrlPr>
          </m:sSubPr>
          <m:e>
            <m:r>
              <w:rPr>
                <w:rFonts w:ascii="Cambria Math" w:hAnsi="Cambria Math"/>
              </w:rPr>
              <m:t>y</m:t>
            </m:r>
          </m:e>
          <m:sub>
            <m:r>
              <w:rPr>
                <w:rFonts w:ascii="Cambria Math" w:hAnsi="Cambria Math"/>
              </w:rPr>
              <m:t>it</m:t>
            </m:r>
          </m:sub>
        </m:sSub>
      </m:oMath>
      <w:r w:rsidR="00B42B64" w:rsidRPr="00B42B64">
        <w:t xml:space="preserve">= α +  </w:t>
      </w:r>
      <m:oMath>
        <m:sSub>
          <m:sSubPr>
            <m:ctrlPr>
              <w:rPr>
                <w:rFonts w:ascii="Cambria Math" w:hAnsi="Cambria Math"/>
                <w:i/>
                <w:lang w:eastAsia="en-US"/>
              </w:rPr>
            </m:ctrlPr>
          </m:sSubPr>
          <m:e>
            <m:r>
              <w:rPr>
                <w:rFonts w:ascii="Cambria Math" w:hAnsi="Cambria Math"/>
              </w:rPr>
              <m:t>β</m:t>
            </m:r>
          </m:e>
          <m:sub>
            <m:r>
              <w:rPr>
                <w:rFonts w:ascii="Cambria Math" w:hAnsi="Cambria Math"/>
              </w:rPr>
              <m:t>1</m:t>
            </m:r>
          </m:sub>
        </m:sSub>
        <m:sSub>
          <m:sSubPr>
            <m:ctrlPr>
              <w:rPr>
                <w:rFonts w:ascii="Cambria Math" w:hAnsi="Cambria Math"/>
                <w:i/>
                <w:lang w:eastAsia="en-US"/>
              </w:rPr>
            </m:ctrlPr>
          </m:sSubPr>
          <m:e>
            <m:r>
              <w:rPr>
                <w:rFonts w:ascii="Cambria Math" w:hAnsi="Cambria Math"/>
              </w:rPr>
              <m:t>x</m:t>
            </m:r>
          </m:e>
          <m:sub>
            <m:r>
              <w:rPr>
                <w:rFonts w:ascii="Cambria Math" w:hAnsi="Cambria Math"/>
              </w:rPr>
              <m:t>1it</m:t>
            </m:r>
          </m:sub>
        </m:sSub>
      </m:oMath>
      <w:r w:rsidR="00B42B64" w:rsidRPr="00B42B64">
        <w:t xml:space="preserve"> + </w:t>
      </w:r>
      <m:oMath>
        <m:sSub>
          <m:sSubPr>
            <m:ctrlPr>
              <w:rPr>
                <w:rFonts w:ascii="Cambria Math" w:hAnsi="Cambria Math"/>
                <w:i/>
                <w:lang w:eastAsia="en-US"/>
              </w:rPr>
            </m:ctrlPr>
          </m:sSubPr>
          <m:e>
            <m:r>
              <m:rPr>
                <m:sty m:val="p"/>
              </m:rPr>
              <w:rPr>
                <w:rFonts w:ascii="Cambria Math" w:hAnsi="Cambria Math"/>
              </w:rPr>
              <m:t>ε</m:t>
            </m:r>
          </m:e>
          <m:sub>
            <m:r>
              <w:rPr>
                <w:rFonts w:ascii="Cambria Math" w:hAnsi="Cambria Math"/>
              </w:rPr>
              <m:t>i</m:t>
            </m:r>
          </m:sub>
        </m:sSub>
      </m:oMath>
      <w:r w:rsidR="00B42B64" w:rsidRPr="00B42B64">
        <w:t xml:space="preserve"> </w:t>
      </w:r>
    </w:p>
    <w:p w14:paraId="1A3F006D" w14:textId="5FD3C362" w:rsidR="00B42B64" w:rsidRDefault="00B42B64" w:rsidP="00B42B64">
      <w:r w:rsidRPr="00B42B64">
        <w:rPr>
          <w:lang w:val="es-MX"/>
        </w:rPr>
        <w:t xml:space="preserve">Donde </w:t>
      </w:r>
      <w:r w:rsidRPr="00B42B64">
        <w:rPr>
          <w:i/>
          <w:lang w:val="es-MX"/>
        </w:rPr>
        <w:t xml:space="preserve">i </w:t>
      </w:r>
      <w:r w:rsidRPr="00B42B64">
        <w:rPr>
          <w:lang w:val="es-MX"/>
        </w:rPr>
        <w:t>significa la</w:t>
      </w:r>
      <w:r w:rsidRPr="00B42B64">
        <w:rPr>
          <w:i/>
          <w:lang w:val="es-MX"/>
        </w:rPr>
        <w:t xml:space="preserve"> i</w:t>
      </w:r>
      <w:r w:rsidRPr="00B42B64">
        <w:rPr>
          <w:lang w:val="es-MX"/>
        </w:rPr>
        <w:t xml:space="preserve">-ésima unidad transversal (estado) y </w:t>
      </w:r>
      <w:r w:rsidRPr="00B42B64">
        <w:rPr>
          <w:i/>
          <w:lang w:val="es-MX"/>
        </w:rPr>
        <w:t>t</w:t>
      </w:r>
      <w:r w:rsidRPr="00B42B64">
        <w:rPr>
          <w:lang w:val="es-MX"/>
        </w:rPr>
        <w:t xml:space="preserve"> el tiempo </w:t>
      </w:r>
      <w:r w:rsidRPr="00B42B64">
        <w:rPr>
          <w:i/>
          <w:lang w:val="es-MX"/>
        </w:rPr>
        <w:t>t</w:t>
      </w:r>
      <w:r w:rsidRPr="00B42B64">
        <w:rPr>
          <w:lang w:val="es-MX"/>
        </w:rPr>
        <w:t xml:space="preserve"> (año).</w:t>
      </w:r>
      <w:r w:rsidRPr="00B42B64">
        <w:rPr>
          <w:color w:val="000000" w:themeColor="text1"/>
          <w:lang w:val="es-MX"/>
        </w:rPr>
        <w:t xml:space="preserve"> </w:t>
      </w:r>
      <w:r w:rsidRPr="00B42B64">
        <w:t xml:space="preserve">El modelo supone que el término de perturbación está incorrelacionado con los regresores </w:t>
      </w:r>
      <w:r w:rsidR="00BA5696" w:rsidRPr="00B42B64">
        <w:t xml:space="preserve">y </w:t>
      </w:r>
      <w:r w:rsidR="00BA5696" w:rsidRPr="00B42B64">
        <w:lastRenderedPageBreak/>
        <w:t>que</w:t>
      </w:r>
      <w:r w:rsidRPr="00B42B64">
        <w:t xml:space="preserve"> las perturbaciones no incorporan un término invariante en el tiempo ni un término invariante entre individuos.</w:t>
      </w:r>
    </w:p>
    <w:p w14:paraId="59FB67C8" w14:textId="77777777" w:rsidR="00527900" w:rsidRPr="00B42B64" w:rsidRDefault="00527900" w:rsidP="00B42B64">
      <w:pPr>
        <w:rPr>
          <w:color w:val="000000" w:themeColor="text1"/>
        </w:rPr>
      </w:pPr>
    </w:p>
    <w:p w14:paraId="7E001A3A" w14:textId="3F14BE09" w:rsidR="00B42B64" w:rsidRPr="00B42B64" w:rsidRDefault="00B42B64" w:rsidP="00B42B64">
      <w:pPr>
        <w:ind w:firstLine="708"/>
        <w:rPr>
          <w:rFonts w:eastAsiaTheme="minorHAnsi"/>
          <w:lang w:eastAsia="en-US"/>
        </w:rPr>
      </w:pPr>
      <w:r w:rsidRPr="00B42B64">
        <w:t xml:space="preserve">En este caso es posible obtener estimadores consistentes mediante MCO. Sin embargo, lo más probable es que existan correlaciones entre las </w:t>
      </w:r>
      <w:r w:rsidR="00BA5696" w:rsidRPr="00B42B64">
        <w:t>perturbaciones ya</w:t>
      </w:r>
      <w:r w:rsidRPr="00B42B64">
        <w:t xml:space="preserve"> sea sobre el tiempo para un mismo individuo (llamada correlación whitin) o entre individuos a lo largo de un período de tiempo (llamada correlación between). Tomar en cuentas estas correlaciones implica utilizar un estimador de MCO con errores estándar robustos y/o un estimador de MCGF.</w:t>
      </w:r>
    </w:p>
    <w:p w14:paraId="64FB31F5" w14:textId="77777777" w:rsidR="00B42B64" w:rsidRPr="00B42B64" w:rsidRDefault="00B42B64" w:rsidP="00B42B64"/>
    <w:p w14:paraId="13B86CD5" w14:textId="1CC9540D" w:rsidR="00B42B64" w:rsidRPr="00527900" w:rsidRDefault="00B42B64" w:rsidP="00B42B64">
      <w:pPr>
        <w:pStyle w:val="Prrafodelista"/>
        <w:numPr>
          <w:ilvl w:val="0"/>
          <w:numId w:val="8"/>
        </w:numPr>
        <w:spacing w:after="0" w:line="360" w:lineRule="auto"/>
        <w:rPr>
          <w:rFonts w:ascii="Times New Roman" w:hAnsi="Times New Roman"/>
          <w:color w:val="000000" w:themeColor="text1"/>
        </w:rPr>
      </w:pPr>
      <w:r w:rsidRPr="00B42B64">
        <w:rPr>
          <w:rFonts w:ascii="Times New Roman" w:hAnsi="Times New Roman"/>
        </w:rPr>
        <w:t>Modelo de mínimos cuadrados con variable dicótoma (MCVD) de efectos fijos.</w:t>
      </w:r>
    </w:p>
    <w:p w14:paraId="72AA3BE1" w14:textId="77777777" w:rsidR="00527900" w:rsidRPr="00B42B64" w:rsidRDefault="00527900" w:rsidP="00527900">
      <w:pPr>
        <w:pStyle w:val="Prrafodelista"/>
        <w:spacing w:after="0" w:line="360" w:lineRule="auto"/>
        <w:ind w:left="1428" w:firstLine="0"/>
        <w:rPr>
          <w:rFonts w:ascii="Times New Roman" w:hAnsi="Times New Roman"/>
          <w:color w:val="000000" w:themeColor="text1"/>
        </w:rPr>
      </w:pPr>
    </w:p>
    <w:p w14:paraId="2533DF47" w14:textId="77777777" w:rsidR="00B42B64" w:rsidRPr="00BA5696" w:rsidRDefault="00B42B64" w:rsidP="00BA5696">
      <w:pPr>
        <w:ind w:firstLine="708"/>
      </w:pPr>
      <w:r w:rsidRPr="00BA5696">
        <w:t xml:space="preserve">Este modelo </w:t>
      </w:r>
      <w:r w:rsidRPr="00B42B64">
        <w:t xml:space="preserve">toma en cuenta la heterogeneidad entre sujetos porque permite que cada entidad tenga su propio valor del intercepto. </w:t>
      </w:r>
    </w:p>
    <w:p w14:paraId="52096D99" w14:textId="24F8D1BC" w:rsidR="00B42B64" w:rsidRPr="00B42B64" w:rsidRDefault="00B42B64" w:rsidP="00BA5696">
      <w:pPr>
        <w:ind w:firstLine="708"/>
      </w:pPr>
      <w:r w:rsidRPr="00B42B64">
        <w:t xml:space="preserve">Este modelo no supone que las diferencias entre los individuos </w:t>
      </w:r>
      <w:r w:rsidR="00BA5696" w:rsidRPr="00B42B64">
        <w:t>son constantes</w:t>
      </w:r>
      <w:r w:rsidRPr="00B42B64">
        <w:t xml:space="preserve"> o “fijas”—y por ello debemos estimar cada intercepto</w:t>
      </w:r>
      <w:r w:rsidRPr="00BA5696">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B42B64">
        <w:t>, mediante el uso de variables dummy de la siguiente manera:</w:t>
      </w:r>
    </w:p>
    <w:p w14:paraId="4EBE795F" w14:textId="77777777" w:rsidR="00B42B64" w:rsidRPr="00B42B64" w:rsidRDefault="00935414" w:rsidP="00B42B64">
      <w:pPr>
        <w:jc w:val="center"/>
      </w:pPr>
      <m:oMath>
        <m:sSub>
          <m:sSubPr>
            <m:ctrlPr>
              <w:rPr>
                <w:rFonts w:ascii="Cambria Math" w:hAnsi="Cambria Math"/>
                <w:i/>
                <w:lang w:eastAsia="en-US"/>
              </w:rPr>
            </m:ctrlPr>
          </m:sSubPr>
          <m:e>
            <m:r>
              <w:rPr>
                <w:rFonts w:ascii="Cambria Math" w:hAnsi="Cambria Math"/>
              </w:rPr>
              <m:t>y</m:t>
            </m:r>
          </m:e>
          <m:sub>
            <m:r>
              <w:rPr>
                <w:rFonts w:ascii="Cambria Math" w:hAnsi="Cambria Math"/>
              </w:rPr>
              <m:t>it</m:t>
            </m:r>
          </m:sub>
        </m:sSub>
      </m:oMath>
      <w:r w:rsidR="00B42B64" w:rsidRPr="00B42B64">
        <w:t xml:space="preserve"> = </w:t>
      </w:r>
      <m:oMath>
        <m:sSub>
          <m:sSubPr>
            <m:ctrlPr>
              <w:rPr>
                <w:rFonts w:ascii="Cambria Math" w:hAnsi="Cambria Math"/>
                <w:i/>
                <w:lang w:eastAsia="en-US"/>
              </w:rPr>
            </m:ctrlPr>
          </m:sSubPr>
          <m:e>
            <m:r>
              <w:rPr>
                <w:rFonts w:ascii="Cambria Math" w:hAnsi="Cambria Math"/>
              </w:rPr>
              <m:t>v</m:t>
            </m:r>
          </m:e>
          <m:sub>
            <m:r>
              <w:rPr>
                <w:rFonts w:ascii="Cambria Math" w:hAnsi="Cambria Math"/>
              </w:rPr>
              <m:t>i</m:t>
            </m:r>
          </m:sub>
        </m:sSub>
      </m:oMath>
      <w:r w:rsidR="00B42B64" w:rsidRPr="00B42B64">
        <w:t xml:space="preserve"> +  </w:t>
      </w:r>
      <m:oMath>
        <m:sSub>
          <m:sSubPr>
            <m:ctrlPr>
              <w:rPr>
                <w:rFonts w:ascii="Cambria Math" w:hAnsi="Cambria Math"/>
                <w:i/>
                <w:lang w:eastAsia="en-US"/>
              </w:rPr>
            </m:ctrlPr>
          </m:sSubPr>
          <m:e>
            <m:r>
              <w:rPr>
                <w:rFonts w:ascii="Cambria Math" w:hAnsi="Cambria Math"/>
              </w:rPr>
              <m:t>β</m:t>
            </m:r>
          </m:e>
          <m:sub>
            <m:r>
              <w:rPr>
                <w:rFonts w:ascii="Cambria Math" w:hAnsi="Cambria Math"/>
              </w:rPr>
              <m:t>1</m:t>
            </m:r>
          </m:sub>
        </m:sSub>
        <m:sSub>
          <m:sSubPr>
            <m:ctrlPr>
              <w:rPr>
                <w:rFonts w:ascii="Cambria Math" w:hAnsi="Cambria Math"/>
                <w:i/>
                <w:lang w:eastAsia="en-US"/>
              </w:rPr>
            </m:ctrlPr>
          </m:sSubPr>
          <m:e>
            <m:r>
              <w:rPr>
                <w:rFonts w:ascii="Cambria Math" w:hAnsi="Cambria Math"/>
              </w:rPr>
              <m:t>x</m:t>
            </m:r>
          </m:e>
          <m:sub>
            <m:r>
              <w:rPr>
                <w:rFonts w:ascii="Cambria Math" w:hAnsi="Cambria Math"/>
              </w:rPr>
              <m:t>1it</m:t>
            </m:r>
          </m:sub>
        </m:sSub>
      </m:oMath>
      <w:r w:rsidR="00B42B64" w:rsidRPr="00B42B64">
        <w:t xml:space="preserve"> + </w:t>
      </w:r>
      <m:oMath>
        <m:sSub>
          <m:sSubPr>
            <m:ctrlPr>
              <w:rPr>
                <w:rFonts w:ascii="Cambria Math" w:hAnsi="Cambria Math"/>
                <w:i/>
                <w:lang w:eastAsia="en-US"/>
              </w:rPr>
            </m:ctrlPr>
          </m:sSubPr>
          <m:e>
            <m:r>
              <m:rPr>
                <m:sty m:val="p"/>
              </m:rPr>
              <w:rPr>
                <w:rFonts w:ascii="Cambria Math" w:hAnsi="Cambria Math"/>
              </w:rPr>
              <m:t>ε</m:t>
            </m:r>
          </m:e>
          <m:sub>
            <m:r>
              <w:rPr>
                <w:rFonts w:ascii="Cambria Math" w:hAnsi="Cambria Math"/>
              </w:rPr>
              <m:t>i</m:t>
            </m:r>
          </m:sub>
        </m:sSub>
      </m:oMath>
      <w:r w:rsidR="00B42B64" w:rsidRPr="00B42B64">
        <w:t xml:space="preserve"> </w:t>
      </w:r>
    </w:p>
    <w:p w14:paraId="7C4315D6" w14:textId="07C819AF" w:rsidR="00B42B64" w:rsidRDefault="00B42B64" w:rsidP="00B42B64">
      <w:pPr>
        <w:rPr>
          <w:lang w:val="es-MX"/>
        </w:rPr>
      </w:pPr>
      <w:r w:rsidRPr="00B42B64">
        <w:rPr>
          <w:lang w:val="es-MX"/>
        </w:rPr>
        <w:t xml:space="preserve">Donde </w:t>
      </w:r>
      <m:oMath>
        <m:sSub>
          <m:sSubPr>
            <m:ctrlPr>
              <w:rPr>
                <w:rFonts w:ascii="Cambria Math" w:hAnsi="Cambria Math"/>
                <w:i/>
                <w:lang w:eastAsia="en-US"/>
              </w:rPr>
            </m:ctrlPr>
          </m:sSubPr>
          <m:e>
            <m:r>
              <w:rPr>
                <w:rFonts w:ascii="Cambria Math" w:hAnsi="Cambria Math"/>
              </w:rPr>
              <m:t>v</m:t>
            </m:r>
          </m:e>
          <m:sub>
            <m:r>
              <w:rPr>
                <w:rFonts w:ascii="Cambria Math" w:hAnsi="Cambria Math"/>
              </w:rPr>
              <m:t>i</m:t>
            </m:r>
          </m:sub>
        </m:sSub>
      </m:oMath>
      <w:r w:rsidRPr="00B42B64">
        <w:t xml:space="preserve">  </w:t>
      </w:r>
      <w:r w:rsidRPr="00B42B64">
        <w:rPr>
          <w:lang w:val="es-MX"/>
        </w:rPr>
        <w:t>es un vector de variables dicotómicas para cada individuo</w:t>
      </w:r>
    </w:p>
    <w:p w14:paraId="228DF444" w14:textId="77777777" w:rsidR="00527900" w:rsidRDefault="00527900" w:rsidP="00B42B64">
      <w:pPr>
        <w:rPr>
          <w:lang w:val="es-MX"/>
        </w:rPr>
      </w:pPr>
    </w:p>
    <w:p w14:paraId="34A9BB43" w14:textId="3AE09631" w:rsidR="00B42B64" w:rsidRPr="00527900" w:rsidRDefault="00B42B64" w:rsidP="00B42B64">
      <w:pPr>
        <w:pStyle w:val="Prrafodelista"/>
        <w:numPr>
          <w:ilvl w:val="0"/>
          <w:numId w:val="8"/>
        </w:numPr>
        <w:spacing w:after="0" w:line="360" w:lineRule="auto"/>
        <w:rPr>
          <w:rFonts w:ascii="Times New Roman" w:hAnsi="Times New Roman"/>
          <w:color w:val="000000" w:themeColor="text1"/>
        </w:rPr>
      </w:pPr>
      <w:r w:rsidRPr="00B42B64">
        <w:rPr>
          <w:rFonts w:ascii="Times New Roman" w:hAnsi="Times New Roman"/>
        </w:rPr>
        <w:t xml:space="preserve">Modelo de efectos aleatorios </w:t>
      </w:r>
    </w:p>
    <w:p w14:paraId="54EEA633" w14:textId="77777777" w:rsidR="00527900" w:rsidRPr="00527900" w:rsidRDefault="00527900" w:rsidP="00527900">
      <w:pPr>
        <w:rPr>
          <w:color w:val="000000" w:themeColor="text1"/>
        </w:rPr>
      </w:pPr>
    </w:p>
    <w:p w14:paraId="6E81D161" w14:textId="77777777" w:rsidR="00B42B64" w:rsidRPr="00B42B64" w:rsidRDefault="00B42B64" w:rsidP="00B42B64">
      <w:pPr>
        <w:rPr>
          <w:rFonts w:eastAsiaTheme="minorHAnsi"/>
          <w:lang w:val="es-MX" w:eastAsia="en-US"/>
        </w:rPr>
      </w:pPr>
      <w:r w:rsidRPr="00B42B64">
        <w:rPr>
          <w:lang w:val="es-MX"/>
        </w:rPr>
        <w:t>El modelo de efectos aleatorios permite suponer que cada unidad transversal tiene un intercepto diferente. Este modelo se expresa como:</w:t>
      </w:r>
    </w:p>
    <w:p w14:paraId="054A607E" w14:textId="77777777" w:rsidR="00B42B64" w:rsidRPr="00B42B64" w:rsidRDefault="00935414" w:rsidP="00B42B64">
      <w:pPr>
        <w:jc w:val="center"/>
      </w:pPr>
      <m:oMath>
        <m:sSub>
          <m:sSubPr>
            <m:ctrlPr>
              <w:rPr>
                <w:rFonts w:ascii="Cambria Math" w:hAnsi="Cambria Math"/>
                <w:i/>
                <w:lang w:eastAsia="en-US"/>
              </w:rPr>
            </m:ctrlPr>
          </m:sSubPr>
          <m:e>
            <m:r>
              <w:rPr>
                <w:rFonts w:ascii="Cambria Math" w:hAnsi="Cambria Math"/>
              </w:rPr>
              <m:t>y</m:t>
            </m:r>
          </m:e>
          <m:sub>
            <m:r>
              <w:rPr>
                <w:rFonts w:ascii="Cambria Math" w:hAnsi="Cambria Math"/>
              </w:rPr>
              <m:t>it</m:t>
            </m:r>
          </m:sub>
        </m:sSub>
      </m:oMath>
      <w:r w:rsidR="00B42B64" w:rsidRPr="00B42B64">
        <w:t xml:space="preserve"> = </w:t>
      </w:r>
      <m:oMath>
        <m:sSub>
          <m:sSubPr>
            <m:ctrlPr>
              <w:rPr>
                <w:rFonts w:ascii="Cambria Math" w:hAnsi="Cambria Math"/>
                <w:i/>
                <w:lang w:eastAsia="en-US"/>
              </w:rPr>
            </m:ctrlPr>
          </m:sSubPr>
          <m:e>
            <m:r>
              <w:rPr>
                <w:rFonts w:ascii="Cambria Math" w:hAnsi="Cambria Math"/>
              </w:rPr>
              <m:t>α</m:t>
            </m:r>
          </m:e>
          <m:sub>
            <m:r>
              <w:rPr>
                <w:rFonts w:ascii="Cambria Math" w:hAnsi="Cambria Math"/>
              </w:rPr>
              <m:t>i</m:t>
            </m:r>
          </m:sub>
        </m:sSub>
      </m:oMath>
      <w:r w:rsidR="00B42B64" w:rsidRPr="00B42B64">
        <w:t xml:space="preserve"> +  </w:t>
      </w:r>
      <m:oMath>
        <m:sSub>
          <m:sSubPr>
            <m:ctrlPr>
              <w:rPr>
                <w:rFonts w:ascii="Cambria Math" w:hAnsi="Cambria Math"/>
                <w:i/>
                <w:lang w:eastAsia="en-US"/>
              </w:rPr>
            </m:ctrlPr>
          </m:sSubPr>
          <m:e>
            <m:r>
              <w:rPr>
                <w:rFonts w:ascii="Cambria Math" w:hAnsi="Cambria Math"/>
              </w:rPr>
              <m:t>β</m:t>
            </m:r>
          </m:e>
          <m:sub>
            <m:r>
              <w:rPr>
                <w:rFonts w:ascii="Cambria Math" w:hAnsi="Cambria Math"/>
              </w:rPr>
              <m:t>1</m:t>
            </m:r>
          </m:sub>
        </m:sSub>
        <m:sSub>
          <m:sSubPr>
            <m:ctrlPr>
              <w:rPr>
                <w:rFonts w:ascii="Cambria Math" w:hAnsi="Cambria Math"/>
                <w:i/>
                <w:lang w:eastAsia="en-US"/>
              </w:rPr>
            </m:ctrlPr>
          </m:sSubPr>
          <m:e>
            <m:r>
              <w:rPr>
                <w:rFonts w:ascii="Cambria Math" w:hAnsi="Cambria Math"/>
              </w:rPr>
              <m:t>x</m:t>
            </m:r>
          </m:e>
          <m:sub>
            <m:r>
              <w:rPr>
                <w:rFonts w:ascii="Cambria Math" w:hAnsi="Cambria Math"/>
              </w:rPr>
              <m:t>1it</m:t>
            </m:r>
          </m:sub>
        </m:sSub>
      </m:oMath>
      <w:r w:rsidR="00B42B64" w:rsidRPr="00B42B64">
        <w:t xml:space="preserve"> + </w:t>
      </w:r>
      <m:oMath>
        <m:sSub>
          <m:sSubPr>
            <m:ctrlPr>
              <w:rPr>
                <w:rFonts w:ascii="Cambria Math" w:hAnsi="Cambria Math"/>
                <w:i/>
                <w:lang w:eastAsia="en-US"/>
              </w:rPr>
            </m:ctrlPr>
          </m:sSubPr>
          <m:e>
            <m:r>
              <m:rPr>
                <m:sty m:val="p"/>
              </m:rPr>
              <w:rPr>
                <w:rFonts w:ascii="Cambria Math" w:hAnsi="Cambria Math"/>
              </w:rPr>
              <m:t>ε</m:t>
            </m:r>
          </m:e>
          <m:sub>
            <m:r>
              <w:rPr>
                <w:rFonts w:ascii="Cambria Math" w:hAnsi="Cambria Math"/>
              </w:rPr>
              <m:t>i</m:t>
            </m:r>
          </m:sub>
        </m:sSub>
      </m:oMath>
      <w:r w:rsidR="00B42B64" w:rsidRPr="00B42B64">
        <w:t xml:space="preserve"> </w:t>
      </w:r>
    </w:p>
    <w:p w14:paraId="116464C5" w14:textId="77777777" w:rsidR="00B42B64" w:rsidRPr="00B42B64" w:rsidRDefault="00B42B64" w:rsidP="00B42B64">
      <w:pPr>
        <w:rPr>
          <w:lang w:val="es-MX"/>
        </w:rPr>
      </w:pPr>
      <w:r w:rsidRPr="00B42B64">
        <w:rPr>
          <w:lang w:val="es-MX"/>
        </w:rPr>
        <w:t xml:space="preserve">Donde </w:t>
      </w:r>
      <w:r w:rsidRPr="00B42B64">
        <w:rPr>
          <w:rFonts w:eastAsiaTheme="minorHAnsi"/>
          <w:position w:val="-12"/>
          <w:lang w:val="es-MX" w:eastAsia="en-US"/>
        </w:rPr>
        <w:object w:dxaOrig="1110" w:dyaOrig="375" w14:anchorId="275F39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1pt;height:18.4pt" o:ole="">
            <v:imagedata r:id="rId11" o:title=""/>
          </v:shape>
          <o:OLEObject Type="Embed" ProgID="Equation.3" ShapeID="_x0000_i1025" DrawAspect="Content" ObjectID="_1671381517" r:id="rId12"/>
        </w:object>
      </w:r>
      <w:r w:rsidRPr="00B42B64">
        <w:rPr>
          <w:lang w:val="es-MX"/>
        </w:rPr>
        <w:t xml:space="preserve">. Es decir, en vez de considerar a </w:t>
      </w:r>
      <w:r w:rsidRPr="00B42B64">
        <w:rPr>
          <w:rFonts w:eastAsiaTheme="minorHAnsi"/>
          <w:position w:val="-6"/>
          <w:lang w:val="es-MX" w:eastAsia="en-US"/>
        </w:rPr>
        <w:object w:dxaOrig="240" w:dyaOrig="210" w14:anchorId="0B32897E">
          <v:shape id="_x0000_i1026" type="#_x0000_t75" style="width:12.55pt;height:10.9pt" o:ole="">
            <v:imagedata r:id="rId13" o:title=""/>
          </v:shape>
          <o:OLEObject Type="Embed" ProgID="Equation.3" ShapeID="_x0000_i1026" DrawAspect="Content" ObjectID="_1671381518" r:id="rId14"/>
        </w:object>
      </w:r>
      <w:r w:rsidRPr="00B42B64">
        <w:rPr>
          <w:lang w:val="es-MX"/>
        </w:rPr>
        <w:t>como fija, se supone que es una variable aleatoria con un valor medio</w:t>
      </w:r>
      <w:r w:rsidRPr="00B42B64">
        <w:rPr>
          <w:rFonts w:eastAsiaTheme="minorHAnsi"/>
          <w:position w:val="-6"/>
          <w:lang w:val="es-MX" w:eastAsia="en-US"/>
        </w:rPr>
        <w:object w:dxaOrig="240" w:dyaOrig="210" w14:anchorId="2CD15C80">
          <v:shape id="_x0000_i1027" type="#_x0000_t75" style="width:12.55pt;height:10.9pt" o:ole="">
            <v:imagedata r:id="rId13" o:title=""/>
          </v:shape>
          <o:OLEObject Type="Embed" ProgID="Equation.3" ShapeID="_x0000_i1027" DrawAspect="Content" ObjectID="_1671381519" r:id="rId15"/>
        </w:object>
      </w:r>
      <w:r w:rsidRPr="00B42B64">
        <w:rPr>
          <w:lang w:val="es-MX"/>
        </w:rPr>
        <w:t xml:space="preserve"> y una desviación aleatoria </w:t>
      </w:r>
      <w:r w:rsidRPr="00B42B64">
        <w:rPr>
          <w:rFonts w:eastAsiaTheme="minorHAnsi"/>
          <w:position w:val="-12"/>
          <w:lang w:val="es-MX" w:eastAsia="en-US"/>
        </w:rPr>
        <w:object w:dxaOrig="240" w:dyaOrig="375" w14:anchorId="76D6570A">
          <v:shape id="_x0000_i1028" type="#_x0000_t75" style="width:12.55pt;height:18.4pt" o:ole="">
            <v:imagedata r:id="rId16" o:title=""/>
          </v:shape>
          <o:OLEObject Type="Embed" ProgID="Equation.3" ShapeID="_x0000_i1028" DrawAspect="Content" ObjectID="_1671381520" r:id="rId17"/>
        </w:object>
      </w:r>
      <w:r w:rsidRPr="00B42B64">
        <w:rPr>
          <w:lang w:val="es-MX"/>
        </w:rPr>
        <w:t xml:space="preserve"> de este valor medio. Sustituyendo </w:t>
      </w:r>
      <w:r w:rsidRPr="00B42B64">
        <w:rPr>
          <w:rFonts w:eastAsiaTheme="minorHAnsi"/>
          <w:position w:val="-12"/>
          <w:lang w:val="es-MX" w:eastAsia="en-US"/>
        </w:rPr>
        <w:object w:dxaOrig="1110" w:dyaOrig="375" w14:anchorId="17D611D9">
          <v:shape id="_x0000_i1029" type="#_x0000_t75" style="width:56.1pt;height:18.4pt" o:ole="">
            <v:imagedata r:id="rId18" o:title=""/>
          </v:shape>
          <o:OLEObject Type="Embed" ProgID="Equation.3" ShapeID="_x0000_i1029" DrawAspect="Content" ObjectID="_1671381521" r:id="rId19"/>
        </w:object>
      </w:r>
      <w:r w:rsidRPr="00B42B64">
        <w:rPr>
          <w:lang w:val="es-MX"/>
        </w:rPr>
        <w:t xml:space="preserve"> en la ecuación anterior, se obtiene:</w:t>
      </w:r>
    </w:p>
    <w:p w14:paraId="537A865F" w14:textId="77777777" w:rsidR="00B42B64" w:rsidRDefault="00935414" w:rsidP="00B42B64">
      <w:pPr>
        <w:jc w:val="center"/>
      </w:pPr>
      <m:oMath>
        <m:sSub>
          <m:sSubPr>
            <m:ctrlPr>
              <w:rPr>
                <w:rFonts w:ascii="Cambria Math" w:hAnsi="Cambria Math"/>
                <w:i/>
                <w:lang w:eastAsia="en-US"/>
              </w:rPr>
            </m:ctrlPr>
          </m:sSubPr>
          <m:e>
            <m:r>
              <w:rPr>
                <w:rFonts w:ascii="Cambria Math" w:hAnsi="Cambria Math"/>
              </w:rPr>
              <m:t>y</m:t>
            </m:r>
          </m:e>
          <m:sub>
            <m:r>
              <w:rPr>
                <w:rFonts w:ascii="Cambria Math" w:hAnsi="Cambria Math"/>
              </w:rPr>
              <m:t>it</m:t>
            </m:r>
          </m:sub>
        </m:sSub>
      </m:oMath>
      <w:r w:rsidR="00B42B64" w:rsidRPr="00B42B64">
        <w:t xml:space="preserve"> = </w:t>
      </w:r>
      <m:oMath>
        <m:sSub>
          <m:sSubPr>
            <m:ctrlPr>
              <w:rPr>
                <w:rFonts w:ascii="Cambria Math" w:hAnsi="Cambria Math"/>
                <w:i/>
                <w:lang w:eastAsia="en-US"/>
              </w:rPr>
            </m:ctrlPr>
          </m:sSubPr>
          <m:e>
            <m:r>
              <w:rPr>
                <w:rFonts w:ascii="Cambria Math" w:hAnsi="Cambria Math"/>
              </w:rPr>
              <m:t>α</m:t>
            </m:r>
          </m:e>
          <m:sub>
            <m:r>
              <w:rPr>
                <w:rFonts w:ascii="Cambria Math" w:hAnsi="Cambria Math"/>
              </w:rPr>
              <m:t>i</m:t>
            </m:r>
          </m:sub>
        </m:sSub>
      </m:oMath>
      <w:r w:rsidR="00B42B64" w:rsidRPr="00B42B64">
        <w:t xml:space="preserve"> +  </w:t>
      </w:r>
      <m:oMath>
        <m:sSub>
          <m:sSubPr>
            <m:ctrlPr>
              <w:rPr>
                <w:rFonts w:ascii="Cambria Math" w:hAnsi="Cambria Math"/>
                <w:i/>
                <w:lang w:eastAsia="en-US"/>
              </w:rPr>
            </m:ctrlPr>
          </m:sSubPr>
          <m:e>
            <m:r>
              <w:rPr>
                <w:rFonts w:ascii="Cambria Math" w:hAnsi="Cambria Math"/>
              </w:rPr>
              <m:t>β</m:t>
            </m:r>
          </m:e>
          <m:sub>
            <m:r>
              <w:rPr>
                <w:rFonts w:ascii="Cambria Math" w:hAnsi="Cambria Math"/>
              </w:rPr>
              <m:t>1</m:t>
            </m:r>
          </m:sub>
        </m:sSub>
        <m:sSub>
          <m:sSubPr>
            <m:ctrlPr>
              <w:rPr>
                <w:rFonts w:ascii="Cambria Math" w:hAnsi="Cambria Math"/>
                <w:i/>
                <w:lang w:eastAsia="en-US"/>
              </w:rPr>
            </m:ctrlPr>
          </m:sSubPr>
          <m:e>
            <m:r>
              <w:rPr>
                <w:rFonts w:ascii="Cambria Math" w:hAnsi="Cambria Math"/>
              </w:rPr>
              <m:t>x</m:t>
            </m:r>
          </m:e>
          <m:sub>
            <m:r>
              <w:rPr>
                <w:rFonts w:ascii="Cambria Math" w:hAnsi="Cambria Math"/>
              </w:rPr>
              <m:t>1it</m:t>
            </m:r>
          </m:sub>
        </m:sSub>
      </m:oMath>
      <w:r w:rsidR="00B42B64" w:rsidRPr="00B42B64">
        <w:t xml:space="preserve">  </w:t>
      </w:r>
      <m:oMath>
        <m:r>
          <w:rPr>
            <w:rFonts w:ascii="Cambria Math" w:hAnsi="Cambria Math"/>
          </w:rPr>
          <m:t>+</m:t>
        </m:r>
        <m:sSub>
          <m:sSubPr>
            <m:ctrlPr>
              <w:rPr>
                <w:rFonts w:ascii="Cambria Math" w:hAnsi="Cambria Math"/>
                <w:i/>
                <w:lang w:eastAsia="en-US"/>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lang w:eastAsia="en-US"/>
              </w:rPr>
            </m:ctrlPr>
          </m:sSubPr>
          <m:e>
            <m:r>
              <m:rPr>
                <m:sty m:val="p"/>
              </m:rPr>
              <w:rPr>
                <w:rFonts w:ascii="Cambria Math" w:hAnsi="Cambria Math"/>
              </w:rPr>
              <m:t>ε</m:t>
            </m:r>
          </m:e>
          <m:sub>
            <m:r>
              <w:rPr>
                <w:rFonts w:ascii="Cambria Math" w:hAnsi="Cambria Math"/>
              </w:rPr>
              <m:t>i</m:t>
            </m:r>
          </m:sub>
        </m:sSub>
      </m:oMath>
      <w:r w:rsidR="00B42B64" w:rsidRPr="00B42B64">
        <w:t xml:space="preserve"> </w:t>
      </w:r>
    </w:p>
    <w:p w14:paraId="7DDE64A8" w14:textId="77777777" w:rsidR="00141EC2" w:rsidRPr="00B42B64" w:rsidRDefault="00141EC2" w:rsidP="00141EC2"/>
    <w:p w14:paraId="0373C603" w14:textId="77777777" w:rsidR="00C74EE8" w:rsidRDefault="00C74EE8" w:rsidP="00B42B64">
      <w:pPr>
        <w:rPr>
          <w:i/>
          <w:u w:val="single"/>
          <w:lang w:val="es-MX"/>
        </w:rPr>
      </w:pPr>
    </w:p>
    <w:p w14:paraId="1EC25B41" w14:textId="77777777" w:rsidR="005C4A3B" w:rsidRDefault="005C4A3B" w:rsidP="00B42B64">
      <w:pPr>
        <w:rPr>
          <w:i/>
          <w:u w:val="single"/>
          <w:lang w:val="es-MX"/>
        </w:rPr>
      </w:pPr>
    </w:p>
    <w:p w14:paraId="1E81DC2E" w14:textId="08B1098A" w:rsidR="00B42B64" w:rsidRDefault="00227DC5" w:rsidP="00B42B64">
      <w:pPr>
        <w:rPr>
          <w:i/>
          <w:u w:val="single"/>
          <w:lang w:val="es-MX"/>
        </w:rPr>
      </w:pPr>
      <w:r>
        <w:rPr>
          <w:i/>
          <w:u w:val="single"/>
          <w:lang w:val="es-MX"/>
        </w:rPr>
        <w:lastRenderedPageBreak/>
        <w:t>Pruebas</w:t>
      </w:r>
    </w:p>
    <w:p w14:paraId="753F5FD2" w14:textId="77777777" w:rsidR="00527900" w:rsidRPr="00B42B64" w:rsidRDefault="00527900" w:rsidP="00B42B64">
      <w:pPr>
        <w:rPr>
          <w:i/>
          <w:u w:val="single"/>
          <w:lang w:val="es-MX"/>
        </w:rPr>
      </w:pPr>
    </w:p>
    <w:p w14:paraId="76E8993D" w14:textId="41D4DBCD" w:rsidR="00B42B64" w:rsidRPr="00527900" w:rsidRDefault="00B42B64" w:rsidP="00B42B64">
      <w:pPr>
        <w:pStyle w:val="Prrafodelista"/>
        <w:numPr>
          <w:ilvl w:val="0"/>
          <w:numId w:val="8"/>
        </w:numPr>
        <w:spacing w:after="0" w:line="360" w:lineRule="auto"/>
        <w:rPr>
          <w:rFonts w:ascii="Times New Roman" w:hAnsi="Times New Roman"/>
          <w:i/>
          <w:color w:val="000000" w:themeColor="text1"/>
          <w:u w:val="single"/>
        </w:rPr>
      </w:pPr>
      <w:r w:rsidRPr="00B42B64">
        <w:rPr>
          <w:rFonts w:ascii="Times New Roman" w:hAnsi="Times New Roman"/>
          <w:color w:val="000000" w:themeColor="text1"/>
        </w:rPr>
        <w:t>Modelo Pooled vs Efectos aleatorios</w:t>
      </w:r>
    </w:p>
    <w:p w14:paraId="1E01158D" w14:textId="77777777" w:rsidR="00527900" w:rsidRPr="00527900" w:rsidRDefault="00527900" w:rsidP="00527900">
      <w:pPr>
        <w:rPr>
          <w:i/>
          <w:color w:val="000000" w:themeColor="text1"/>
          <w:u w:val="single"/>
        </w:rPr>
      </w:pPr>
    </w:p>
    <w:p w14:paraId="544BB2C5" w14:textId="4A5860D6" w:rsidR="00B42B64" w:rsidRPr="00B42B64" w:rsidRDefault="00B42B64" w:rsidP="00B42B64">
      <w:pPr>
        <w:ind w:left="360"/>
        <w:rPr>
          <w:rFonts w:eastAsiaTheme="minorHAnsi"/>
          <w:lang w:val="es-MX" w:eastAsia="en-US"/>
        </w:rPr>
      </w:pPr>
      <w:r w:rsidRPr="00B42B64">
        <w:rPr>
          <w:lang w:val="es-MX"/>
        </w:rPr>
        <w:t xml:space="preserve">Breusch y Pagan formularon una </w:t>
      </w:r>
      <w:r w:rsidR="00527900" w:rsidRPr="00B42B64">
        <w:rPr>
          <w:lang w:val="es-MX"/>
        </w:rPr>
        <w:t>prueba para</w:t>
      </w:r>
      <w:r w:rsidRPr="00B42B64">
        <w:rPr>
          <w:lang w:val="es-MX"/>
        </w:rPr>
        <w:t xml:space="preserve"> saber si es necesario usar el modelo de efectos aleatorios o el de datos agrupados, se conoce como Prueba del Multiplicador de Lagrange para Efectos Aleatorios. </w:t>
      </w:r>
    </w:p>
    <w:p w14:paraId="771601E9" w14:textId="77777777" w:rsidR="00B42B64" w:rsidRPr="00B42B64" w:rsidRDefault="00B42B64" w:rsidP="00B42B64">
      <w:pPr>
        <w:ind w:left="360"/>
        <w:rPr>
          <w:lang w:val="es-MX"/>
        </w:rPr>
      </w:pPr>
      <w:r w:rsidRPr="00B42B64">
        <w:rPr>
          <w:lang w:val="es-MX"/>
        </w:rPr>
        <w:t>La hipótesis nula de esta prueba es que</w:t>
      </w:r>
      <w:r w:rsidRPr="00B42B64">
        <w:rPr>
          <w:rFonts w:eastAsiaTheme="minorHAnsi"/>
          <w:position w:val="-12"/>
          <w:lang w:val="es-MX" w:eastAsia="en-US"/>
        </w:rPr>
        <w:object w:dxaOrig="750" w:dyaOrig="390" w14:anchorId="0A776503">
          <v:shape id="_x0000_i1030" type="#_x0000_t75" style="width:37.65pt;height:19.25pt" o:ole="">
            <v:imagedata r:id="rId20" o:title=""/>
          </v:shape>
          <o:OLEObject Type="Embed" ProgID="Equation.3" ShapeID="_x0000_i1030" DrawAspect="Content" ObjectID="_1671381522" r:id="rId21"/>
        </w:object>
      </w:r>
      <w:r w:rsidRPr="00B42B64">
        <w:rPr>
          <w:lang w:val="es-MX"/>
        </w:rPr>
        <w:t xml:space="preserve"> (la varianza de </w:t>
      </w:r>
      <w:r w:rsidRPr="00B42B64">
        <w:rPr>
          <w:rFonts w:eastAsiaTheme="minorHAnsi"/>
          <w:position w:val="-12"/>
          <w:lang w:val="es-MX" w:eastAsia="en-US"/>
        </w:rPr>
        <w:object w:dxaOrig="240" w:dyaOrig="375" w14:anchorId="216AD9E4">
          <v:shape id="_x0000_i1031" type="#_x0000_t75" style="width:12.55pt;height:18.4pt" o:ole="">
            <v:imagedata r:id="rId16" o:title=""/>
          </v:shape>
          <o:OLEObject Type="Embed" ProgID="Equation.3" ShapeID="_x0000_i1031" DrawAspect="Content" ObjectID="_1671381523" r:id="rId22"/>
        </w:object>
      </w:r>
      <w:r w:rsidRPr="00B42B64">
        <w:rPr>
          <w:lang w:val="es-MX"/>
        </w:rPr>
        <w:t xml:space="preserve"> es igual a cero)</w:t>
      </w:r>
    </w:p>
    <w:p w14:paraId="22543963" w14:textId="3B87D480" w:rsidR="00B42B64" w:rsidRDefault="00B42B64" w:rsidP="00B42B64">
      <w:pPr>
        <w:ind w:left="360"/>
        <w:rPr>
          <w:lang w:val="es-MX"/>
        </w:rPr>
      </w:pPr>
      <w:r w:rsidRPr="00B42B64">
        <w:rPr>
          <w:lang w:val="es-MX"/>
        </w:rPr>
        <w:t>Si la prueba se rechaza, sí existe diferencia entre modelo Pooled y efectos aleatorios, por lo tanto, es preferible usar el método de efectos aleatorios.</w:t>
      </w:r>
    </w:p>
    <w:p w14:paraId="64EFF569" w14:textId="77777777" w:rsidR="00527900" w:rsidRPr="00B42B64" w:rsidRDefault="00527900" w:rsidP="00B42B64">
      <w:pPr>
        <w:ind w:left="360"/>
        <w:rPr>
          <w:lang w:val="es-MX"/>
        </w:rPr>
      </w:pPr>
    </w:p>
    <w:p w14:paraId="142A5A9E" w14:textId="27A04101" w:rsidR="00B42B64" w:rsidRDefault="00B42B64" w:rsidP="00B42B64">
      <w:pPr>
        <w:pStyle w:val="Prrafodelista"/>
        <w:numPr>
          <w:ilvl w:val="0"/>
          <w:numId w:val="8"/>
        </w:numPr>
        <w:spacing w:after="0" w:line="360" w:lineRule="auto"/>
        <w:rPr>
          <w:rFonts w:ascii="Times New Roman" w:hAnsi="Times New Roman"/>
          <w:lang w:val="es-MX"/>
        </w:rPr>
      </w:pPr>
      <w:r w:rsidRPr="00B42B64">
        <w:rPr>
          <w:rFonts w:ascii="Times New Roman" w:hAnsi="Times New Roman"/>
          <w:lang w:val="es-MX"/>
        </w:rPr>
        <w:t>Efectos fijos con variable dummy vs Modelo Pooled</w:t>
      </w:r>
    </w:p>
    <w:p w14:paraId="49EA99AE" w14:textId="77777777" w:rsidR="00527900" w:rsidRPr="00527900" w:rsidRDefault="00527900" w:rsidP="00527900">
      <w:pPr>
        <w:rPr>
          <w:lang w:val="es-MX"/>
        </w:rPr>
      </w:pPr>
    </w:p>
    <w:p w14:paraId="37E31619" w14:textId="77777777" w:rsidR="00B42B64" w:rsidRPr="00B42B64" w:rsidRDefault="00B42B64" w:rsidP="00B42B64">
      <w:pPr>
        <w:ind w:left="360"/>
      </w:pPr>
      <w:r w:rsidRPr="00B42B64">
        <w:t xml:space="preserve">Se utiliza una prueba </w:t>
      </w:r>
      <w:r w:rsidRPr="00B42B64">
        <w:rPr>
          <w:i/>
        </w:rPr>
        <w:t>F</w:t>
      </w:r>
      <w:r w:rsidRPr="00B42B64">
        <w:t xml:space="preserve"> restrictiva.</w:t>
      </w:r>
    </w:p>
    <w:p w14:paraId="1DD3877D" w14:textId="77777777" w:rsidR="00B42B64" w:rsidRPr="00B42B64" w:rsidRDefault="00B42B64" w:rsidP="00B42B64">
      <w:pPr>
        <w:ind w:left="360"/>
      </w:pPr>
      <w:r w:rsidRPr="00B42B64">
        <w:t xml:space="preserve">La hipótesis nula es que </w:t>
      </w:r>
      <m:oMath>
        <m:sSub>
          <m:sSubPr>
            <m:ctrlPr>
              <w:rPr>
                <w:rFonts w:ascii="Cambria Math" w:hAnsi="Cambria Math"/>
                <w:i/>
                <w:lang w:eastAsia="en-US"/>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lang w:eastAsia="en-US"/>
              </w:rPr>
            </m:ctrlPr>
          </m:sSubPr>
          <m:e>
            <m:r>
              <w:rPr>
                <w:rFonts w:ascii="Cambria Math" w:hAnsi="Cambria Math"/>
              </w:rPr>
              <m:t>v</m:t>
            </m:r>
          </m:e>
          <m:sub>
            <m:r>
              <w:rPr>
                <w:rFonts w:ascii="Cambria Math" w:hAnsi="Cambria Math"/>
              </w:rPr>
              <m:t>2</m:t>
            </m:r>
          </m:sub>
        </m:sSub>
        <m:r>
          <w:rPr>
            <w:rFonts w:ascii="Cambria Math" w:hAnsi="Cambria Math"/>
          </w:rPr>
          <m:t xml:space="preserve">=…= </m:t>
        </m:r>
        <m:sSub>
          <m:sSubPr>
            <m:ctrlPr>
              <w:rPr>
                <w:rFonts w:ascii="Cambria Math" w:hAnsi="Cambria Math"/>
                <w:i/>
                <w:lang w:eastAsia="en-US"/>
              </w:rPr>
            </m:ctrlPr>
          </m:sSubPr>
          <m:e>
            <m:r>
              <w:rPr>
                <w:rFonts w:ascii="Cambria Math" w:hAnsi="Cambria Math"/>
              </w:rPr>
              <m:t>v</m:t>
            </m:r>
          </m:e>
          <m:sub>
            <m:r>
              <w:rPr>
                <w:rFonts w:ascii="Cambria Math" w:hAnsi="Cambria Math"/>
              </w:rPr>
              <m:t>i</m:t>
            </m:r>
          </m:sub>
        </m:sSub>
        <m:r>
          <w:rPr>
            <w:rFonts w:ascii="Cambria Math" w:hAnsi="Cambria Math"/>
          </w:rPr>
          <m:t>=0</m:t>
        </m:r>
      </m:oMath>
      <w:r w:rsidRPr="00B42B64">
        <w:t xml:space="preserve">  (que todas las variables dicotómicas estatales son iguales cero). </w:t>
      </w:r>
    </w:p>
    <w:p w14:paraId="5701880C" w14:textId="06AB5B11" w:rsidR="00B42B64" w:rsidRDefault="00B42B64" w:rsidP="00B42B64">
      <w:pPr>
        <w:ind w:left="360"/>
      </w:pPr>
      <w:r w:rsidRPr="00B42B64">
        <w:t>Si la prueba se rechaza la hipótesis nula, significa que al menos algunas variables dicotómicas sí pertenecen al modelo, y por lo tanto es necesario utilizar el método de efectos fijos.</w:t>
      </w:r>
    </w:p>
    <w:p w14:paraId="76D15F48" w14:textId="77777777" w:rsidR="00527900" w:rsidRPr="00B42B64" w:rsidRDefault="00527900" w:rsidP="00B42B64">
      <w:pPr>
        <w:ind w:left="360"/>
      </w:pPr>
    </w:p>
    <w:p w14:paraId="70CD12B1" w14:textId="64A69ED9" w:rsidR="00B42B64" w:rsidRDefault="00B42B64" w:rsidP="00B42B64">
      <w:pPr>
        <w:pStyle w:val="Prrafodelista"/>
        <w:numPr>
          <w:ilvl w:val="0"/>
          <w:numId w:val="8"/>
        </w:numPr>
        <w:spacing w:after="0" w:line="360" w:lineRule="auto"/>
        <w:rPr>
          <w:rFonts w:ascii="Times New Roman" w:hAnsi="Times New Roman"/>
        </w:rPr>
      </w:pPr>
      <w:r w:rsidRPr="00B42B64">
        <w:rPr>
          <w:rFonts w:ascii="Times New Roman" w:hAnsi="Times New Roman"/>
        </w:rPr>
        <w:t>Efectos fijos vs Efectos aleatorios</w:t>
      </w:r>
    </w:p>
    <w:p w14:paraId="6728E5A3" w14:textId="77777777" w:rsidR="00527900" w:rsidRPr="00527900" w:rsidRDefault="00527900" w:rsidP="00527900"/>
    <w:p w14:paraId="06530472" w14:textId="594151A1" w:rsidR="00B42B64" w:rsidRDefault="00B42B64" w:rsidP="00B42B64">
      <w:pPr>
        <w:ind w:left="360"/>
      </w:pPr>
      <w:r w:rsidRPr="00B42B64">
        <w:t xml:space="preserve">Se usa el test de </w:t>
      </w:r>
      <w:r w:rsidR="00721F29" w:rsidRPr="00B42B64">
        <w:t xml:space="preserve">Hausman </w:t>
      </w:r>
      <w:r w:rsidR="006019F3" w:rsidRPr="00B42B64">
        <w:t>quien demostró</w:t>
      </w:r>
      <w:r w:rsidRPr="00B42B64">
        <w:t xml:space="preserve"> que la diferencia entre los coeficientes de efectos fijos y aleatorios </w:t>
      </w:r>
      <w:r w:rsidRPr="00B42B64">
        <w:rPr>
          <w:rFonts w:eastAsiaTheme="minorHAnsi"/>
          <w:position w:val="-14"/>
          <w:lang w:eastAsia="en-US"/>
        </w:rPr>
        <w:object w:dxaOrig="1065" w:dyaOrig="390" w14:anchorId="1B35C357">
          <v:shape id="_x0000_i1032" type="#_x0000_t75" style="width:53.6pt;height:19.25pt" o:ole="">
            <v:imagedata r:id="rId23" o:title=""/>
          </v:shape>
          <o:OLEObject Type="Embed" ProgID="Equation.3" ShapeID="_x0000_i1032" DrawAspect="Content" ObjectID="_1671381524" r:id="rId24"/>
        </w:object>
      </w:r>
      <w:r w:rsidRPr="00B42B64">
        <w:t xml:space="preserve"> pude ser usada para probar la hipótesis nula de que </w:t>
      </w:r>
      <w:r w:rsidRPr="00B42B64">
        <w:rPr>
          <w:rFonts w:eastAsiaTheme="minorHAnsi"/>
          <w:position w:val="-12"/>
          <w:lang w:eastAsia="en-US"/>
        </w:rPr>
        <w:object w:dxaOrig="240" w:dyaOrig="375" w14:anchorId="7893AD54">
          <v:shape id="_x0000_i1033" type="#_x0000_t75" style="width:12.55pt;height:18.4pt" o:ole="">
            <v:imagedata r:id="rId25" o:title=""/>
          </v:shape>
          <o:OLEObject Type="Embed" ProgID="Equation.3" ShapeID="_x0000_i1033" DrawAspect="Content" ObjectID="_1671381525" r:id="rId26"/>
        </w:object>
      </w:r>
      <w:r w:rsidRPr="00B42B64">
        <w:t xml:space="preserve"> y las variables </w:t>
      </w:r>
      <w:r w:rsidRPr="00555141">
        <w:t>X</w:t>
      </w:r>
      <w:r w:rsidRPr="00B42B64">
        <w:rPr>
          <w:b/>
        </w:rPr>
        <w:t xml:space="preserve"> </w:t>
      </w:r>
      <w:r w:rsidRPr="00B42B64">
        <w:t xml:space="preserve">no están correlacionadas (supuesto de efectos aleatorios). La hipótesis nula de la prueba de Hausman es que los estimadores de efectos aleatorios y de efectos fijos no difieren sustancialmente. </w:t>
      </w:r>
    </w:p>
    <w:p w14:paraId="39E56CB9" w14:textId="77777777" w:rsidR="00527900" w:rsidRPr="00B42B64" w:rsidRDefault="00527900" w:rsidP="00B42B64">
      <w:pPr>
        <w:ind w:left="360"/>
      </w:pPr>
    </w:p>
    <w:p w14:paraId="39DE2B82" w14:textId="3188C9E1" w:rsidR="00B42B64" w:rsidRDefault="00B42B64" w:rsidP="00B42B64">
      <w:pPr>
        <w:ind w:left="360"/>
      </w:pPr>
      <w:r w:rsidRPr="00B42B64">
        <w:t xml:space="preserve">Si se rechaza la hipótesis nula, los estimadores sí difieren, y la conclusión es efectos fijos es más conveniente que efectos aleatorios.  </w:t>
      </w:r>
    </w:p>
    <w:p w14:paraId="67B579F4" w14:textId="77777777" w:rsidR="00527900" w:rsidRDefault="00527900" w:rsidP="00B42B64">
      <w:pPr>
        <w:ind w:left="360"/>
      </w:pPr>
    </w:p>
    <w:p w14:paraId="4A92B941" w14:textId="5CF3F2FF" w:rsidR="00B42B64" w:rsidRDefault="00B42B64" w:rsidP="00A06EFC">
      <w:pPr>
        <w:rPr>
          <w:i/>
          <w:color w:val="000000" w:themeColor="text1"/>
          <w:u w:val="single"/>
        </w:rPr>
      </w:pPr>
      <w:r w:rsidRPr="00B42B64">
        <w:rPr>
          <w:i/>
          <w:color w:val="000000" w:themeColor="text1"/>
          <w:u w:val="single"/>
        </w:rPr>
        <w:lastRenderedPageBreak/>
        <w:t>Efectos temporales</w:t>
      </w:r>
      <w:r w:rsidR="00721F29">
        <w:rPr>
          <w:i/>
          <w:color w:val="000000" w:themeColor="text1"/>
          <w:u w:val="single"/>
        </w:rPr>
        <w:t>:</w:t>
      </w:r>
    </w:p>
    <w:p w14:paraId="607B7EB3" w14:textId="77777777" w:rsidR="00A06EFC" w:rsidRPr="00A06EFC" w:rsidRDefault="00A06EFC" w:rsidP="00A06EFC">
      <w:pPr>
        <w:rPr>
          <w:highlight w:val="yellow"/>
        </w:rPr>
      </w:pPr>
    </w:p>
    <w:p w14:paraId="79D9DD02" w14:textId="77777777" w:rsidR="00B42B64" w:rsidRPr="00B42B64" w:rsidRDefault="00B42B64" w:rsidP="00B42B64">
      <w:pPr>
        <w:ind w:left="360"/>
        <w:rPr>
          <w:rFonts w:eastAsiaTheme="minorHAnsi"/>
          <w:lang w:eastAsia="en-US"/>
        </w:rPr>
      </w:pPr>
      <w:r w:rsidRPr="00B42B64">
        <w:t>Es posible agregar variables dicotómicas temporales al modelo, es decir, una para cada año en la muestra, que capturen eventos comunes a todos los estados durante un período u otro—como una gran depresión o guerra mundial. De tal manera que:</w:t>
      </w:r>
    </w:p>
    <w:p w14:paraId="3600933B" w14:textId="77777777" w:rsidR="00B42B64" w:rsidRPr="00B42B64" w:rsidRDefault="00935414" w:rsidP="00B42B64">
      <w:pPr>
        <w:jc w:val="center"/>
      </w:pPr>
      <m:oMath>
        <m:sSub>
          <m:sSubPr>
            <m:ctrlPr>
              <w:rPr>
                <w:rFonts w:ascii="Cambria Math" w:hAnsi="Cambria Math"/>
                <w:i/>
                <w:lang w:eastAsia="en-US"/>
              </w:rPr>
            </m:ctrlPr>
          </m:sSubPr>
          <m:e>
            <m:r>
              <w:rPr>
                <w:rFonts w:ascii="Cambria Math" w:hAnsi="Cambria Math"/>
              </w:rPr>
              <m:t>y</m:t>
            </m:r>
          </m:e>
          <m:sub>
            <m:r>
              <w:rPr>
                <w:rFonts w:ascii="Cambria Math" w:hAnsi="Cambria Math"/>
              </w:rPr>
              <m:t>it</m:t>
            </m:r>
          </m:sub>
        </m:sSub>
      </m:oMath>
      <w:r w:rsidR="00B42B64" w:rsidRPr="00B42B64">
        <w:t xml:space="preserve"> = </w:t>
      </w:r>
      <m:oMath>
        <m:sSub>
          <m:sSubPr>
            <m:ctrlPr>
              <w:rPr>
                <w:rFonts w:ascii="Cambria Math" w:hAnsi="Cambria Math"/>
                <w:i/>
                <w:lang w:eastAsia="en-US"/>
              </w:rPr>
            </m:ctrlPr>
          </m:sSubPr>
          <m:e>
            <m:r>
              <w:rPr>
                <w:rFonts w:ascii="Cambria Math" w:hAnsi="Cambria Math"/>
              </w:rPr>
              <m:t>v</m:t>
            </m:r>
          </m:e>
          <m:sub>
            <m:r>
              <w:rPr>
                <w:rFonts w:ascii="Cambria Math" w:hAnsi="Cambria Math"/>
              </w:rPr>
              <m:t>i</m:t>
            </m:r>
          </m:sub>
        </m:sSub>
      </m:oMath>
      <w:r w:rsidR="00B42B64" w:rsidRPr="00B42B64">
        <w:t xml:space="preserve"> +</w:t>
      </w:r>
      <m:oMath>
        <m:sSub>
          <m:sSubPr>
            <m:ctrlPr>
              <w:rPr>
                <w:rFonts w:ascii="Cambria Math" w:hAnsi="Cambria Math"/>
                <w:i/>
                <w:lang w:eastAsia="en-US"/>
              </w:rPr>
            </m:ctrlPr>
          </m:sSubPr>
          <m:e>
            <m:r>
              <w:rPr>
                <w:rFonts w:ascii="Cambria Math" w:hAnsi="Cambria Math"/>
              </w:rPr>
              <m:t>n</m:t>
            </m:r>
          </m:e>
          <m:sub>
            <m:r>
              <w:rPr>
                <w:rFonts w:ascii="Cambria Math" w:hAnsi="Cambria Math"/>
              </w:rPr>
              <m:t>t</m:t>
            </m:r>
          </m:sub>
        </m:sSub>
      </m:oMath>
      <w:r w:rsidR="00B42B64" w:rsidRPr="00B42B64">
        <w:t xml:space="preserve"> +  </w:t>
      </w:r>
      <m:oMath>
        <m:sSub>
          <m:sSubPr>
            <m:ctrlPr>
              <w:rPr>
                <w:rFonts w:ascii="Cambria Math" w:hAnsi="Cambria Math"/>
                <w:i/>
                <w:lang w:eastAsia="en-US"/>
              </w:rPr>
            </m:ctrlPr>
          </m:sSubPr>
          <m:e>
            <m:r>
              <w:rPr>
                <w:rFonts w:ascii="Cambria Math" w:hAnsi="Cambria Math"/>
              </w:rPr>
              <m:t>β</m:t>
            </m:r>
          </m:e>
          <m:sub>
            <m:r>
              <w:rPr>
                <w:rFonts w:ascii="Cambria Math" w:hAnsi="Cambria Math"/>
              </w:rPr>
              <m:t>1</m:t>
            </m:r>
          </m:sub>
        </m:sSub>
        <m:sSub>
          <m:sSubPr>
            <m:ctrlPr>
              <w:rPr>
                <w:rFonts w:ascii="Cambria Math" w:hAnsi="Cambria Math"/>
                <w:i/>
                <w:lang w:eastAsia="en-US"/>
              </w:rPr>
            </m:ctrlPr>
          </m:sSubPr>
          <m:e>
            <m:r>
              <w:rPr>
                <w:rFonts w:ascii="Cambria Math" w:hAnsi="Cambria Math"/>
              </w:rPr>
              <m:t>x</m:t>
            </m:r>
          </m:e>
          <m:sub>
            <m:r>
              <w:rPr>
                <w:rFonts w:ascii="Cambria Math" w:hAnsi="Cambria Math"/>
              </w:rPr>
              <m:t>1it</m:t>
            </m:r>
          </m:sub>
        </m:sSub>
      </m:oMath>
      <w:r w:rsidR="00B42B64" w:rsidRPr="00B42B64">
        <w:t xml:space="preserve"> + </w:t>
      </w:r>
      <m:oMath>
        <m:sSub>
          <m:sSubPr>
            <m:ctrlPr>
              <w:rPr>
                <w:rFonts w:ascii="Cambria Math" w:hAnsi="Cambria Math"/>
                <w:i/>
                <w:lang w:eastAsia="en-US"/>
              </w:rPr>
            </m:ctrlPr>
          </m:sSubPr>
          <m:e>
            <m:r>
              <m:rPr>
                <m:sty m:val="p"/>
              </m:rPr>
              <w:rPr>
                <w:rFonts w:ascii="Cambria Math" w:hAnsi="Cambria Math"/>
              </w:rPr>
              <m:t>ε</m:t>
            </m:r>
          </m:e>
          <m:sub>
            <m:r>
              <w:rPr>
                <w:rFonts w:ascii="Cambria Math" w:hAnsi="Cambria Math"/>
              </w:rPr>
              <m:t>i</m:t>
            </m:r>
          </m:sub>
        </m:sSub>
      </m:oMath>
      <w:r w:rsidR="00B42B64" w:rsidRPr="00B42B64">
        <w:t xml:space="preserve"> </w:t>
      </w:r>
    </w:p>
    <w:p w14:paraId="4F1D21DD" w14:textId="77777777" w:rsidR="00B42B64" w:rsidRPr="00B42B64" w:rsidRDefault="00B42B64" w:rsidP="00B42B64">
      <w:pPr>
        <w:ind w:left="360"/>
      </w:pPr>
      <w:r w:rsidRPr="00B42B64">
        <w:t xml:space="preserve">Donde </w:t>
      </w:r>
      <m:oMath>
        <m:sSub>
          <m:sSubPr>
            <m:ctrlPr>
              <w:rPr>
                <w:rFonts w:ascii="Cambria Math" w:hAnsi="Cambria Math"/>
                <w:i/>
                <w:lang w:eastAsia="en-US"/>
              </w:rPr>
            </m:ctrlPr>
          </m:sSubPr>
          <m:e>
            <m:r>
              <w:rPr>
                <w:rFonts w:ascii="Cambria Math" w:hAnsi="Cambria Math"/>
              </w:rPr>
              <m:t>n</m:t>
            </m:r>
          </m:e>
          <m:sub>
            <m:r>
              <w:rPr>
                <w:rFonts w:ascii="Cambria Math" w:hAnsi="Cambria Math"/>
              </w:rPr>
              <m:t>t</m:t>
            </m:r>
          </m:sub>
        </m:sSub>
        <m:r>
          <w:rPr>
            <w:rFonts w:ascii="Cambria Math" w:hAnsi="Cambria Math"/>
          </w:rPr>
          <m:t xml:space="preserve"> </m:t>
        </m:r>
      </m:oMath>
      <w:r w:rsidRPr="00B42B64">
        <w:t xml:space="preserve"> representa un vector de variables dicotómicas para cada año. Estas variables dicotómicas permitirán controlar por aquellos eventos a los que fueron sujetos todos los estados en un año dado y, al igual que los efectos fijos, pueden reducir sesgos importantes.</w:t>
      </w:r>
    </w:p>
    <w:p w14:paraId="2BA8F68D" w14:textId="77777777" w:rsidR="00B42B64" w:rsidRPr="00B42B64" w:rsidRDefault="00B42B64" w:rsidP="00B42B64">
      <w:pPr>
        <w:rPr>
          <w:color w:val="000000" w:themeColor="text1"/>
        </w:rPr>
      </w:pPr>
    </w:p>
    <w:p w14:paraId="0C073BD8" w14:textId="38146ED7" w:rsidR="00B42B64" w:rsidRDefault="00B42B64" w:rsidP="00B42B64">
      <w:pPr>
        <w:ind w:left="360"/>
        <w:rPr>
          <w:i/>
          <w:color w:val="000000" w:themeColor="text1"/>
          <w:u w:val="single"/>
        </w:rPr>
      </w:pPr>
      <w:r w:rsidRPr="00B42B64">
        <w:rPr>
          <w:i/>
          <w:color w:val="000000" w:themeColor="text1"/>
          <w:u w:val="single"/>
        </w:rPr>
        <w:t>Heterocedasticidad</w:t>
      </w:r>
      <w:r w:rsidR="00721F29">
        <w:rPr>
          <w:i/>
          <w:color w:val="000000" w:themeColor="text1"/>
          <w:u w:val="single"/>
        </w:rPr>
        <w:t>:</w:t>
      </w:r>
    </w:p>
    <w:p w14:paraId="02ED08D9" w14:textId="77777777" w:rsidR="00527900" w:rsidRPr="00B42B64" w:rsidRDefault="00527900" w:rsidP="00B42B64">
      <w:pPr>
        <w:ind w:left="360"/>
        <w:rPr>
          <w:i/>
          <w:color w:val="000000" w:themeColor="text1"/>
          <w:u w:val="single"/>
        </w:rPr>
      </w:pPr>
    </w:p>
    <w:p w14:paraId="0C8F7EED" w14:textId="77777777" w:rsidR="00B42B64" w:rsidRPr="00B42B64" w:rsidRDefault="00B42B64" w:rsidP="00B42B64">
      <w:pPr>
        <w:ind w:left="360"/>
        <w:rPr>
          <w:rFonts w:eastAsiaTheme="minorHAnsi"/>
          <w:lang w:val="es-MX" w:eastAsia="en-US"/>
        </w:rPr>
      </w:pPr>
      <w:r w:rsidRPr="00B42B64">
        <w:rPr>
          <w:color w:val="000000" w:themeColor="text1"/>
        </w:rPr>
        <w:t xml:space="preserve">Existe heterocedasticidad cuando </w:t>
      </w:r>
      <w:r w:rsidRPr="00B42B64">
        <w:rPr>
          <w:lang w:val="es-MX"/>
        </w:rPr>
        <w:t>la varianza de los errores de cada unidad transversal no es constante. Para testear este problema se usa el test de Wald.</w:t>
      </w:r>
    </w:p>
    <w:p w14:paraId="7804F913" w14:textId="77777777" w:rsidR="00B42B64" w:rsidRPr="00B42B64" w:rsidRDefault="00B42B64" w:rsidP="00B42B64">
      <w:pPr>
        <w:ind w:left="360"/>
        <w:rPr>
          <w:lang w:val="es-MX"/>
        </w:rPr>
      </w:pPr>
      <w:r w:rsidRPr="00B42B64">
        <w:rPr>
          <w:lang w:val="es-MX"/>
        </w:rPr>
        <w:t xml:space="preserve">La hipótesis nula de esta prueba es que no existe problema de heteroscedasticidad, es decir, </w:t>
      </w:r>
      <w:r w:rsidRPr="00B42B64">
        <w:rPr>
          <w:rFonts w:eastAsiaTheme="minorHAnsi"/>
          <w:position w:val="-12"/>
          <w:lang w:val="es-MX" w:eastAsia="en-US"/>
        </w:rPr>
        <w:object w:dxaOrig="885" w:dyaOrig="390" w14:anchorId="546D6FB8">
          <v:shape id="_x0000_i1034" type="#_x0000_t75" style="width:45.2pt;height:19.25pt" o:ole="">
            <v:imagedata r:id="rId27" o:title=""/>
          </v:shape>
          <o:OLEObject Type="Embed" ProgID="Equation.3" ShapeID="_x0000_i1034" DrawAspect="Content" ObjectID="_1671381526" r:id="rId28"/>
        </w:object>
      </w:r>
      <w:r w:rsidRPr="00B42B64">
        <w:rPr>
          <w:lang w:val="es-MX"/>
        </w:rPr>
        <w:t xml:space="preserve"> para toda </w:t>
      </w:r>
      <w:r w:rsidRPr="00B42B64">
        <w:rPr>
          <w:i/>
          <w:lang w:val="es-MX"/>
        </w:rPr>
        <w:t>i</w:t>
      </w:r>
      <w:r w:rsidRPr="00B42B64">
        <w:rPr>
          <w:lang w:val="es-MX"/>
        </w:rPr>
        <w:t>=1…</w:t>
      </w:r>
      <w:r w:rsidRPr="00B42B64">
        <w:rPr>
          <w:i/>
          <w:lang w:val="es-MX"/>
        </w:rPr>
        <w:t>N</w:t>
      </w:r>
      <w:r w:rsidRPr="00B42B64">
        <w:rPr>
          <w:lang w:val="es-MX"/>
        </w:rPr>
        <w:t xml:space="preserve">, donde </w:t>
      </w:r>
      <w:r w:rsidRPr="00B42B64">
        <w:rPr>
          <w:i/>
          <w:lang w:val="es-MX"/>
        </w:rPr>
        <w:t>N</w:t>
      </w:r>
      <w:r w:rsidRPr="00B42B64">
        <w:rPr>
          <w:lang w:val="es-MX"/>
        </w:rPr>
        <w:t xml:space="preserve"> es el número de unidades transversales Si se rechaza la hipótesis nula existe evidencia de heteroscedasticidad.</w:t>
      </w:r>
    </w:p>
    <w:p w14:paraId="71D449D5" w14:textId="77777777" w:rsidR="00B42B64" w:rsidRPr="00B42B64" w:rsidRDefault="00B42B64" w:rsidP="00B42B64">
      <w:pPr>
        <w:ind w:left="360"/>
        <w:rPr>
          <w:color w:val="000000" w:themeColor="text1"/>
        </w:rPr>
      </w:pPr>
    </w:p>
    <w:p w14:paraId="78215B00" w14:textId="5A791F08" w:rsidR="00B42B64" w:rsidRDefault="00B42B64" w:rsidP="00B42B64">
      <w:pPr>
        <w:ind w:left="360"/>
        <w:rPr>
          <w:i/>
          <w:color w:val="000000" w:themeColor="text1"/>
          <w:u w:val="single"/>
        </w:rPr>
      </w:pPr>
      <w:r w:rsidRPr="00B42B64">
        <w:rPr>
          <w:i/>
          <w:color w:val="000000" w:themeColor="text1"/>
          <w:u w:val="single"/>
        </w:rPr>
        <w:t>Autocorrelación</w:t>
      </w:r>
      <w:r w:rsidR="00721F29">
        <w:rPr>
          <w:i/>
          <w:color w:val="000000" w:themeColor="text1"/>
          <w:u w:val="single"/>
        </w:rPr>
        <w:t>:</w:t>
      </w:r>
    </w:p>
    <w:p w14:paraId="73A86A92" w14:textId="77777777" w:rsidR="00527900" w:rsidRPr="00B42B64" w:rsidRDefault="00527900" w:rsidP="00B42B64">
      <w:pPr>
        <w:ind w:left="360"/>
        <w:rPr>
          <w:i/>
          <w:color w:val="000000" w:themeColor="text1"/>
          <w:u w:val="single"/>
        </w:rPr>
      </w:pPr>
    </w:p>
    <w:p w14:paraId="32ACFB1F" w14:textId="4F087F24" w:rsidR="00B42B64" w:rsidRPr="00B42B64" w:rsidRDefault="00B42B64" w:rsidP="005C4A3B">
      <w:pPr>
        <w:ind w:left="360"/>
        <w:rPr>
          <w:rFonts w:eastAsiaTheme="minorHAnsi"/>
          <w:lang w:val="es-MX" w:eastAsia="en-US"/>
        </w:rPr>
      </w:pPr>
      <w:r w:rsidRPr="00B42B64">
        <w:rPr>
          <w:lang w:val="es-MX"/>
        </w:rPr>
        <w:t xml:space="preserve">La autocorrelación se </w:t>
      </w:r>
      <w:r w:rsidR="004636F6" w:rsidRPr="00B42B64">
        <w:rPr>
          <w:lang w:val="es-MX"/>
        </w:rPr>
        <w:t>da cuando</w:t>
      </w:r>
      <w:r w:rsidRPr="00B42B64">
        <w:rPr>
          <w:lang w:val="es-MX"/>
        </w:rPr>
        <w:t xml:space="preserve"> los errores </w:t>
      </w:r>
      <w:r w:rsidRPr="00B42B64">
        <w:rPr>
          <w:rFonts w:eastAsiaTheme="minorHAnsi"/>
          <w:position w:val="-12"/>
          <w:lang w:val="es-MX" w:eastAsia="en-US"/>
        </w:rPr>
        <w:object w:dxaOrig="285" w:dyaOrig="375" w14:anchorId="0563B798">
          <v:shape id="_x0000_i1035" type="#_x0000_t75" style="width:14.25pt;height:18.4pt" o:ole="">
            <v:imagedata r:id="rId29" o:title=""/>
          </v:shape>
          <o:OLEObject Type="Embed" ProgID="Equation.3" ShapeID="_x0000_i1035" DrawAspect="Content" ObjectID="_1671381527" r:id="rId30"/>
        </w:object>
      </w:r>
      <w:r w:rsidRPr="00B42B64">
        <w:rPr>
          <w:lang w:val="es-MX"/>
        </w:rPr>
        <w:t xml:space="preserve"> no son independientes con respecto al tiempo. Wooldridge desarrolló un test para probar la correlación serial. </w:t>
      </w:r>
    </w:p>
    <w:p w14:paraId="312AB24C" w14:textId="08E139B8" w:rsidR="00B42B64" w:rsidRDefault="00B42B64" w:rsidP="00B42B64">
      <w:pPr>
        <w:ind w:left="360"/>
        <w:rPr>
          <w:lang w:val="es-MX"/>
        </w:rPr>
      </w:pPr>
      <w:r w:rsidRPr="00B42B64">
        <w:rPr>
          <w:lang w:val="es-MX"/>
        </w:rPr>
        <w:t xml:space="preserve">El método de Wooldridge utiliza los residuos de una regresión de primeras diferencias, observando que si  </w:t>
      </w:r>
      <m:oMath>
        <m:sSub>
          <m:sSubPr>
            <m:ctrlPr>
              <w:rPr>
                <w:rFonts w:ascii="Cambria Math" w:hAnsi="Cambria Math"/>
                <w:i/>
                <w:lang w:eastAsia="en-US"/>
              </w:rPr>
            </m:ctrlPr>
          </m:sSubPr>
          <m:e>
            <m:r>
              <w:rPr>
                <w:rFonts w:ascii="Cambria Math" w:hAnsi="Cambria Math"/>
              </w:rPr>
              <m:t>u</m:t>
            </m:r>
          </m:e>
          <m:sub>
            <m:r>
              <w:rPr>
                <w:rFonts w:ascii="Cambria Math" w:hAnsi="Cambria Math"/>
              </w:rPr>
              <m:t>i</m:t>
            </m:r>
          </m:sub>
        </m:sSub>
      </m:oMath>
      <w:r w:rsidRPr="00B42B64">
        <w:rPr>
          <w:i/>
        </w:rPr>
        <w:t xml:space="preserve"> </w:t>
      </w:r>
      <w:r w:rsidRPr="00B42B64">
        <w:t xml:space="preserve">no está serialmente correlacionado, </w:t>
      </w:r>
      <w:r w:rsidRPr="00B42B64">
        <w:rPr>
          <w:i/>
        </w:rPr>
        <w:t>entonces</w:t>
      </w:r>
      <w:r w:rsidRPr="00B42B64">
        <w:t xml:space="preserve"> la hipótesis nula es que </w:t>
      </w:r>
      <w:r w:rsidR="00527900" w:rsidRPr="00B42B64">
        <w:t>la correlación</w:t>
      </w:r>
      <w:r w:rsidRPr="00B42B64">
        <w:t xml:space="preserve"> entre los errores  </w:t>
      </w:r>
      <m:oMath>
        <m:sSub>
          <m:sSubPr>
            <m:ctrlPr>
              <w:rPr>
                <w:rFonts w:ascii="Cambria Math" w:hAnsi="Cambria Math"/>
                <w:i/>
                <w:lang w:eastAsia="en-US"/>
              </w:rPr>
            </m:ctrlPr>
          </m:sSubPr>
          <m:e>
            <m:r>
              <w:rPr>
                <w:rFonts w:ascii="Cambria Math" w:hAnsi="Cambria Math"/>
              </w:rPr>
              <m:t>u</m:t>
            </m:r>
          </m:e>
          <m:sub>
            <m:r>
              <w:rPr>
                <w:rFonts w:ascii="Cambria Math" w:hAnsi="Cambria Math"/>
              </w:rPr>
              <m:t>i</m:t>
            </m:r>
          </m:sub>
        </m:sSub>
      </m:oMath>
      <w:r w:rsidRPr="00B42B64">
        <w:t xml:space="preserve">diferenciados para el periodo </w:t>
      </w:r>
      <m:oMath>
        <m:r>
          <w:rPr>
            <w:rFonts w:ascii="Cambria Math" w:hAnsi="Cambria Math"/>
          </w:rPr>
          <m:t xml:space="preserve">t y t-1 </m:t>
        </m:r>
      </m:oMath>
      <w:r w:rsidRPr="00B42B64">
        <w:t xml:space="preserve">es igual a -0.5. </w:t>
      </w:r>
      <w:r w:rsidRPr="00B42B64">
        <w:rPr>
          <w:lang w:val="es-MX"/>
        </w:rPr>
        <w:t xml:space="preserve">Si se rechaza </w:t>
      </w:r>
      <w:r w:rsidRPr="00B42B64">
        <w:t>la hipótesis nula</w:t>
      </w:r>
      <w:r w:rsidRPr="00B42B64">
        <w:rPr>
          <w:lang w:val="es-MX"/>
        </w:rPr>
        <w:t>, entonces se concluye que existe correlación de un esquema AR (1).</w:t>
      </w:r>
    </w:p>
    <w:p w14:paraId="2BEB08E0" w14:textId="0B800895" w:rsidR="00C74EE8" w:rsidRDefault="00C74EE8">
      <w:pPr>
        <w:spacing w:line="240" w:lineRule="auto"/>
        <w:ind w:firstLine="0"/>
        <w:jc w:val="left"/>
      </w:pPr>
      <w:r>
        <w:br w:type="page"/>
      </w:r>
    </w:p>
    <w:p w14:paraId="49D5E50A" w14:textId="77777777" w:rsidR="00527900" w:rsidRPr="00B42B64" w:rsidRDefault="00527900" w:rsidP="00B42B64">
      <w:pPr>
        <w:ind w:left="360"/>
      </w:pPr>
    </w:p>
    <w:p w14:paraId="4E06E5E0" w14:textId="72C033D1" w:rsidR="00B42B64" w:rsidRDefault="00B42B64" w:rsidP="00B42B64">
      <w:pPr>
        <w:ind w:left="360"/>
        <w:rPr>
          <w:i/>
          <w:color w:val="000000" w:themeColor="text1"/>
          <w:u w:val="single"/>
        </w:rPr>
      </w:pPr>
      <w:r w:rsidRPr="00B42B64">
        <w:rPr>
          <w:i/>
          <w:color w:val="000000" w:themeColor="text1"/>
          <w:u w:val="single"/>
        </w:rPr>
        <w:t>Correlación Contemporánea</w:t>
      </w:r>
      <w:r w:rsidR="00721F29">
        <w:rPr>
          <w:i/>
          <w:color w:val="000000" w:themeColor="text1"/>
          <w:u w:val="single"/>
        </w:rPr>
        <w:t>:</w:t>
      </w:r>
    </w:p>
    <w:p w14:paraId="5290CCD7" w14:textId="77777777" w:rsidR="00527900" w:rsidRPr="00B42B64" w:rsidRDefault="00527900" w:rsidP="00B42B64">
      <w:pPr>
        <w:ind w:left="360"/>
        <w:rPr>
          <w:i/>
          <w:color w:val="000000" w:themeColor="text1"/>
          <w:u w:val="single"/>
        </w:rPr>
      </w:pPr>
    </w:p>
    <w:p w14:paraId="79AD9B29" w14:textId="77777777" w:rsidR="00B42B64" w:rsidRPr="00B42B64" w:rsidRDefault="00B42B64" w:rsidP="00B42B64">
      <w:pPr>
        <w:ind w:left="360"/>
        <w:rPr>
          <w:rFonts w:eastAsiaTheme="minorHAnsi"/>
          <w:lang w:eastAsia="en-US"/>
        </w:rPr>
      </w:pPr>
      <w:r w:rsidRPr="00B42B64">
        <w:rPr>
          <w:lang w:val="es-MX"/>
        </w:rPr>
        <w:t xml:space="preserve">El problema de correlación contemporánea se refiere a la correlación de los errores de al menos dos o más unidades en el mismo tiempo </w:t>
      </w:r>
      <w:r w:rsidRPr="00B42B64">
        <w:rPr>
          <w:i/>
          <w:lang w:val="es-MX"/>
        </w:rPr>
        <w:t>t</w:t>
      </w:r>
      <w:r w:rsidRPr="00B42B64">
        <w:rPr>
          <w:lang w:val="es-MX"/>
        </w:rPr>
        <w:t xml:space="preserve">.  En este caso se utiliza </w:t>
      </w:r>
      <w:r w:rsidRPr="00B42B64">
        <w:t xml:space="preserve">la prueba de Breusch y Pagan para identificar problemas de correlación contemporánea en los residuales de un modelo de efectos fijos. </w:t>
      </w:r>
    </w:p>
    <w:p w14:paraId="14267D77" w14:textId="2A942639" w:rsidR="00B42B64" w:rsidRPr="00B42B64" w:rsidRDefault="00B42B64" w:rsidP="00B42B64">
      <w:pPr>
        <w:ind w:left="360"/>
      </w:pPr>
      <w:r w:rsidRPr="00B42B64">
        <w:t>La hipótesis nula es que existe independencia transversal</w:t>
      </w:r>
      <w:r w:rsidR="00227DC5">
        <w:t>,</w:t>
      </w:r>
      <w:r w:rsidRPr="00B42B64">
        <w:t xml:space="preserve"> es decir que los errores entre las unidades son independientes entre sí. Si se rechaza la hipótesis nula se dice </w:t>
      </w:r>
      <w:r w:rsidR="006D510F" w:rsidRPr="00B42B64">
        <w:t>que existe</w:t>
      </w:r>
      <w:r w:rsidRPr="00B42B64">
        <w:t xml:space="preserve"> un problema de correlación contemporánea</w:t>
      </w:r>
    </w:p>
    <w:p w14:paraId="23A80497" w14:textId="180F2DF2" w:rsidR="00B42B64" w:rsidRDefault="00B42B64" w:rsidP="00721F29">
      <w:pPr>
        <w:ind w:left="360"/>
        <w:rPr>
          <w:i/>
          <w:color w:val="000000" w:themeColor="text1"/>
          <w:u w:val="single"/>
        </w:rPr>
      </w:pPr>
      <w:r w:rsidRPr="00721F29">
        <w:rPr>
          <w:i/>
          <w:color w:val="000000" w:themeColor="text1"/>
          <w:u w:val="single"/>
        </w:rPr>
        <w:t>Endogeneidad</w:t>
      </w:r>
      <w:r w:rsidR="00721F29">
        <w:rPr>
          <w:i/>
          <w:color w:val="000000" w:themeColor="text1"/>
          <w:u w:val="single"/>
        </w:rPr>
        <w:t>:</w:t>
      </w:r>
    </w:p>
    <w:p w14:paraId="19626E97" w14:textId="77777777" w:rsidR="00527900" w:rsidRPr="00721F29" w:rsidRDefault="00527900" w:rsidP="00721F29">
      <w:pPr>
        <w:ind w:left="360"/>
        <w:rPr>
          <w:i/>
          <w:color w:val="000000" w:themeColor="text1"/>
          <w:u w:val="single"/>
        </w:rPr>
      </w:pPr>
    </w:p>
    <w:p w14:paraId="7FC4DDD5" w14:textId="031FCCCE" w:rsidR="00B42B64" w:rsidRPr="00B42B64" w:rsidRDefault="00B42B64" w:rsidP="00B42B64">
      <w:pPr>
        <w:ind w:left="360"/>
      </w:pPr>
      <w:r w:rsidRPr="00B42B64">
        <w:t xml:space="preserve">La endogeneidad se da cuando en </w:t>
      </w:r>
      <w:r w:rsidR="006019F3" w:rsidRPr="00B42B64">
        <w:t>el modelo</w:t>
      </w:r>
      <w:r w:rsidRPr="00B42B64">
        <w:t xml:space="preserve"> se asume que algún regresor está </w:t>
      </w:r>
      <w:r w:rsidR="006019F3" w:rsidRPr="00B42B64">
        <w:t>correlacionado</w:t>
      </w:r>
      <w:r w:rsidRPr="00B42B64">
        <w:t xml:space="preserve"> con la perturbación, para lo cual se necesita instrumentos z que cumplan con los requisitos de relevancia y validez.</w:t>
      </w:r>
    </w:p>
    <w:p w14:paraId="3E7F316F" w14:textId="77777777" w:rsidR="00B42B64" w:rsidRPr="00B42B64" w:rsidRDefault="00B42B64" w:rsidP="00B42B64">
      <w:pPr>
        <w:ind w:left="360"/>
      </w:pPr>
      <w:r w:rsidRPr="00B42B64">
        <w:t xml:space="preserve"> La estimación de variables instrumentales para datos de panel se puede aplicar a los estimadores whitin, between, de efectos aleatorios, o de primera diferencia. </w:t>
      </w:r>
    </w:p>
    <w:p w14:paraId="30984F4F" w14:textId="77777777" w:rsidR="00B42B64" w:rsidRPr="00B42B64" w:rsidRDefault="00B42B64" w:rsidP="00B42B64">
      <w:pPr>
        <w:ind w:left="360"/>
      </w:pPr>
      <w:r w:rsidRPr="00B42B64">
        <w:t xml:space="preserve">Otra manera de corregir la endogeneidad es mediante paneles dinámicos, más sin embargo esta última corrección se encuentra limitada para este trabajo. </w:t>
      </w:r>
    </w:p>
    <w:p w14:paraId="5E275753" w14:textId="77777777" w:rsidR="00B42B64" w:rsidRPr="00B42B64" w:rsidRDefault="00B42B64" w:rsidP="00B42B64">
      <w:pPr>
        <w:ind w:left="360"/>
      </w:pPr>
    </w:p>
    <w:p w14:paraId="02D27A4A" w14:textId="5B1230B8" w:rsidR="00A8093F" w:rsidRDefault="00B42B64" w:rsidP="00AF03AA">
      <w:pPr>
        <w:pStyle w:val="Ttulo2"/>
      </w:pPr>
      <w:bookmarkStart w:id="10" w:name="_Toc60768436"/>
      <w:r w:rsidRPr="00A8093F">
        <w:t>Modelación econométrica</w:t>
      </w:r>
      <w:bookmarkEnd w:id="10"/>
    </w:p>
    <w:p w14:paraId="224C3718" w14:textId="77777777" w:rsidR="00AF03AA" w:rsidRPr="00AF03AA" w:rsidRDefault="00AF03AA" w:rsidP="00AF03AA"/>
    <w:p w14:paraId="165F2A0D" w14:textId="77777777" w:rsidR="00B42B64" w:rsidRPr="00B42B64" w:rsidRDefault="00B42B64" w:rsidP="00B42B64">
      <w:pPr>
        <w:rPr>
          <w:rFonts w:eastAsiaTheme="minorHAnsi"/>
          <w:i/>
          <w:color w:val="000000" w:themeColor="text1"/>
          <w:lang w:eastAsia="en-US"/>
        </w:rPr>
      </w:pPr>
      <w:r w:rsidRPr="00B42B64">
        <w:rPr>
          <w:i/>
          <w:color w:val="000000" w:themeColor="text1"/>
        </w:rPr>
        <w:t>El original modelo propuesto es:</w:t>
      </w:r>
    </w:p>
    <w:p w14:paraId="5BDCEC3E" w14:textId="77777777" w:rsidR="00B42B64" w:rsidRPr="00B42B64" w:rsidRDefault="00B42B64" w:rsidP="00B42B64">
      <w:pPr>
        <w:tabs>
          <w:tab w:val="left" w:pos="6735"/>
        </w:tabs>
        <w:ind w:firstLine="708"/>
        <w:rPr>
          <w:color w:val="000000" w:themeColor="text1"/>
        </w:rPr>
      </w:pPr>
      <w:r w:rsidRPr="00B42B64">
        <w:rPr>
          <w:color w:val="000000" w:themeColor="text1"/>
        </w:rPr>
        <w:tab/>
      </w:r>
    </w:p>
    <w:p w14:paraId="455FF737" w14:textId="77777777" w:rsidR="00B42B64" w:rsidRPr="00B42B64" w:rsidRDefault="00935414" w:rsidP="00B42B64">
      <w:pPr>
        <w:rPr>
          <w:rFonts w:eastAsiaTheme="minorEastAsia"/>
          <w:color w:val="000000" w:themeColor="text1"/>
        </w:rPr>
      </w:pPr>
      <m:oMathPara>
        <m:oMath>
          <m:func>
            <m:funcPr>
              <m:ctrlPr>
                <w:rPr>
                  <w:rFonts w:ascii="Cambria Math" w:hAnsi="Cambria Math"/>
                  <w:color w:val="000000" w:themeColor="text1"/>
                  <w:lang w:eastAsia="en-US"/>
                </w:rPr>
              </m:ctrlPr>
            </m:funcPr>
            <m:fName>
              <m:r>
                <m:rPr>
                  <m:sty m:val="p"/>
                </m:rPr>
                <w:rPr>
                  <w:rFonts w:ascii="Cambria Math" w:hAnsi="Cambria Math"/>
                  <w:color w:val="000000" w:themeColor="text1"/>
                </w:rPr>
                <m:t>log</m:t>
              </m:r>
            </m:fName>
            <m:e>
              <m:d>
                <m:dPr>
                  <m:ctrlPr>
                    <w:rPr>
                      <w:rFonts w:ascii="Cambria Math" w:hAnsi="Cambria Math"/>
                      <w:i/>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E</m:t>
                      </m:r>
                    </m:e>
                    <m:sub>
                      <m:r>
                        <w:rPr>
                          <w:rFonts w:ascii="Cambria Math" w:hAnsi="Cambria Math"/>
                          <w:color w:val="000000" w:themeColor="text1"/>
                        </w:rPr>
                        <m:t>ijt</m:t>
                      </m:r>
                    </m:sub>
                  </m:sSub>
                </m:e>
              </m:d>
            </m:e>
          </m:func>
          <m:r>
            <w:rPr>
              <w:rFonts w:ascii="Cambria Math" w:hAnsi="Cambria Math"/>
              <w:color w:val="000000" w:themeColor="text1"/>
            </w:rPr>
            <m:t>=∝+</m:t>
          </m:r>
          <m:sSub>
            <m:sSubPr>
              <m:ctrlPr>
                <w:rPr>
                  <w:rFonts w:ascii="Cambria Math" w:hAnsi="Cambria Math"/>
                  <w:i/>
                  <w:color w:val="000000" w:themeColor="text1"/>
                  <w:lang w:eastAsia="en-US"/>
                </w:rPr>
              </m:ctrlPr>
            </m:sSubPr>
            <m:e>
              <m:r>
                <w:rPr>
                  <w:rFonts w:ascii="Cambria Math" w:hAnsi="Cambria Math"/>
                  <w:color w:val="000000" w:themeColor="text1"/>
                </w:rPr>
                <m:t>B</m:t>
              </m:r>
            </m:e>
            <m:sub>
              <m:r>
                <w:rPr>
                  <w:rFonts w:ascii="Cambria Math" w:hAnsi="Cambria Math"/>
                  <w:color w:val="000000" w:themeColor="text1"/>
                </w:rPr>
                <m:t>1</m:t>
              </m:r>
            </m:sub>
          </m:sSub>
          <m:func>
            <m:funcPr>
              <m:ctrlPr>
                <w:rPr>
                  <w:rFonts w:ascii="Cambria Math" w:hAnsi="Cambria Math"/>
                  <w:color w:val="000000" w:themeColor="text1"/>
                  <w:lang w:eastAsia="en-US"/>
                </w:rPr>
              </m:ctrlPr>
            </m:funcPr>
            <m:fName>
              <m:r>
                <m:rPr>
                  <m:sty m:val="p"/>
                </m:rPr>
                <w:rPr>
                  <w:rFonts w:ascii="Cambria Math" w:hAnsi="Cambria Math"/>
                  <w:color w:val="000000" w:themeColor="text1"/>
                </w:rPr>
                <m:t>log</m:t>
              </m:r>
            </m:fName>
            <m:e>
              <m:d>
                <m:dPr>
                  <m:ctrlPr>
                    <w:rPr>
                      <w:rFonts w:ascii="Cambria Math" w:hAnsi="Cambria Math"/>
                      <w:i/>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y</m:t>
                      </m:r>
                    </m:e>
                    <m:sub>
                      <m:r>
                        <w:rPr>
                          <w:rFonts w:ascii="Cambria Math" w:hAnsi="Cambria Math"/>
                          <w:color w:val="000000" w:themeColor="text1"/>
                        </w:rPr>
                        <m:t>it</m:t>
                      </m:r>
                    </m:sub>
                  </m:sSub>
                </m:e>
              </m:d>
            </m:e>
          </m:func>
          <m:r>
            <w:rPr>
              <w:rFonts w:ascii="Cambria Math" w:hAnsi="Cambria Math"/>
              <w:color w:val="000000" w:themeColor="text1"/>
            </w:rPr>
            <m:t>+</m:t>
          </m:r>
          <m:sSub>
            <m:sSubPr>
              <m:ctrlPr>
                <w:rPr>
                  <w:rFonts w:ascii="Cambria Math" w:hAnsi="Cambria Math"/>
                  <w:i/>
                  <w:color w:val="000000" w:themeColor="text1"/>
                  <w:lang w:eastAsia="en-US"/>
                </w:rPr>
              </m:ctrlPr>
            </m:sSubPr>
            <m:e>
              <m:r>
                <w:rPr>
                  <w:rFonts w:ascii="Cambria Math" w:hAnsi="Cambria Math"/>
                  <w:color w:val="000000" w:themeColor="text1"/>
                </w:rPr>
                <m:t>B</m:t>
              </m:r>
            </m:e>
            <m:sub>
              <m:r>
                <w:rPr>
                  <w:rFonts w:ascii="Cambria Math" w:hAnsi="Cambria Math"/>
                  <w:color w:val="000000" w:themeColor="text1"/>
                </w:rPr>
                <m:t>3</m:t>
              </m:r>
            </m:sub>
          </m:sSub>
          <m:func>
            <m:funcPr>
              <m:ctrlPr>
                <w:rPr>
                  <w:rFonts w:ascii="Cambria Math" w:hAnsi="Cambria Math"/>
                  <w:color w:val="000000" w:themeColor="text1"/>
                  <w:lang w:eastAsia="en-US"/>
                </w:rPr>
              </m:ctrlPr>
            </m:funcPr>
            <m:fName>
              <m:r>
                <m:rPr>
                  <m:sty m:val="p"/>
                </m:rPr>
                <w:rPr>
                  <w:rFonts w:ascii="Cambria Math" w:hAnsi="Cambria Math"/>
                  <w:color w:val="000000" w:themeColor="text1"/>
                </w:rPr>
                <m:t>log</m:t>
              </m:r>
            </m:fName>
            <m:e>
              <m:d>
                <m:dPr>
                  <m:ctrlPr>
                    <w:rPr>
                      <w:rFonts w:ascii="Cambria Math" w:hAnsi="Cambria Math"/>
                      <w:i/>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y</m:t>
                      </m:r>
                    </m:e>
                    <m:sub>
                      <m:r>
                        <w:rPr>
                          <w:rFonts w:ascii="Cambria Math" w:hAnsi="Cambria Math"/>
                          <w:color w:val="000000" w:themeColor="text1"/>
                        </w:rPr>
                        <m:t>jt</m:t>
                      </m:r>
                    </m:sub>
                  </m:sSub>
                </m:e>
              </m:d>
            </m:e>
          </m:func>
          <m:r>
            <w:rPr>
              <w:rFonts w:ascii="Cambria Math" w:hAnsi="Cambria Math"/>
              <w:color w:val="000000" w:themeColor="text1"/>
            </w:rPr>
            <m:t>+</m:t>
          </m:r>
          <m:sSub>
            <m:sSubPr>
              <m:ctrlPr>
                <w:rPr>
                  <w:rFonts w:ascii="Cambria Math" w:hAnsi="Cambria Math"/>
                  <w:i/>
                  <w:color w:val="000000" w:themeColor="text1"/>
                  <w:lang w:eastAsia="en-US"/>
                </w:rPr>
              </m:ctrlPr>
            </m:sSubPr>
            <m:e>
              <m:r>
                <w:rPr>
                  <w:rFonts w:ascii="Cambria Math" w:hAnsi="Cambria Math"/>
                  <w:color w:val="000000" w:themeColor="text1"/>
                </w:rPr>
                <m:t>B</m:t>
              </m:r>
            </m:e>
            <m:sub>
              <m:r>
                <w:rPr>
                  <w:rFonts w:ascii="Cambria Math" w:hAnsi="Cambria Math"/>
                  <w:color w:val="000000" w:themeColor="text1"/>
                </w:rPr>
                <m:t>5</m:t>
              </m:r>
            </m:sub>
          </m:sSub>
          <m:func>
            <m:funcPr>
              <m:ctrlPr>
                <w:rPr>
                  <w:rFonts w:ascii="Cambria Math" w:hAnsi="Cambria Math"/>
                  <w:color w:val="000000" w:themeColor="text1"/>
                  <w:lang w:eastAsia="en-US"/>
                </w:rPr>
              </m:ctrlPr>
            </m:funcPr>
            <m:fName>
              <m:r>
                <m:rPr>
                  <m:sty m:val="p"/>
                </m:rPr>
                <w:rPr>
                  <w:rFonts w:ascii="Cambria Math" w:hAnsi="Cambria Math"/>
                  <w:color w:val="000000" w:themeColor="text1"/>
                </w:rPr>
                <m:t>log</m:t>
              </m:r>
            </m:fName>
            <m:e>
              <m:d>
                <m:dPr>
                  <m:ctrlPr>
                    <w:rPr>
                      <w:rFonts w:ascii="Cambria Math" w:hAnsi="Cambria Math"/>
                      <w:i/>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dist</m:t>
                      </m:r>
                    </m:e>
                    <m:sub>
                      <m:r>
                        <w:rPr>
                          <w:rFonts w:ascii="Cambria Math" w:hAnsi="Cambria Math"/>
                          <w:color w:val="000000" w:themeColor="text1"/>
                        </w:rPr>
                        <m:t>ij</m:t>
                      </m:r>
                    </m:sub>
                  </m:sSub>
                </m:e>
              </m:d>
            </m:e>
          </m:func>
          <m:r>
            <w:rPr>
              <w:rFonts w:ascii="Cambria Math" w:hAnsi="Cambria Math"/>
              <w:color w:val="000000" w:themeColor="text1"/>
            </w:rPr>
            <m:t>+</m:t>
          </m:r>
          <m:sSub>
            <m:sSubPr>
              <m:ctrlPr>
                <w:rPr>
                  <w:rFonts w:ascii="Cambria Math" w:hAnsi="Cambria Math"/>
                  <w:i/>
                  <w:color w:val="000000" w:themeColor="text1"/>
                  <w:lang w:eastAsia="en-US"/>
                </w:rPr>
              </m:ctrlPr>
            </m:sSubPr>
            <m:e>
              <m:r>
                <w:rPr>
                  <w:rFonts w:ascii="Cambria Math" w:hAnsi="Cambria Math"/>
                  <w:color w:val="000000" w:themeColor="text1"/>
                </w:rPr>
                <m:t>B</m:t>
              </m:r>
            </m:e>
            <m:sub>
              <m:r>
                <w:rPr>
                  <w:rFonts w:ascii="Cambria Math" w:hAnsi="Cambria Math"/>
                  <w:color w:val="000000" w:themeColor="text1"/>
                </w:rPr>
                <m:t>6</m:t>
              </m:r>
            </m:sub>
          </m:sSub>
          <m:func>
            <m:funcPr>
              <m:ctrlPr>
                <w:rPr>
                  <w:rFonts w:ascii="Cambria Math" w:hAnsi="Cambria Math"/>
                  <w:color w:val="000000" w:themeColor="text1"/>
                  <w:lang w:eastAsia="en-US"/>
                </w:rPr>
              </m:ctrlPr>
            </m:funcPr>
            <m:fName>
              <m:r>
                <m:rPr>
                  <m:sty m:val="p"/>
                </m:rPr>
                <w:rPr>
                  <w:rFonts w:ascii="Cambria Math" w:hAnsi="Cambria Math"/>
                  <w:color w:val="000000" w:themeColor="text1"/>
                </w:rPr>
                <m:t>log</m:t>
              </m:r>
            </m:fName>
            <m:e>
              <m:d>
                <m:dPr>
                  <m:ctrlPr>
                    <w:rPr>
                      <w:rFonts w:ascii="Cambria Math" w:hAnsi="Cambria Math"/>
                      <w:i/>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exchange</m:t>
                      </m:r>
                    </m:e>
                    <m:sub>
                      <m:r>
                        <w:rPr>
                          <w:rFonts w:ascii="Cambria Math" w:hAnsi="Cambria Math"/>
                          <w:color w:val="000000" w:themeColor="text1"/>
                        </w:rPr>
                        <m:t>ijt</m:t>
                      </m:r>
                    </m:sub>
                  </m:sSub>
                </m:e>
              </m:d>
              <m:r>
                <w:rPr>
                  <w:rFonts w:ascii="Cambria Math" w:hAnsi="Cambria Math"/>
                  <w:color w:val="000000" w:themeColor="text1"/>
                </w:rPr>
                <m:t>+</m:t>
              </m:r>
              <m:sSub>
                <m:sSubPr>
                  <m:ctrlPr>
                    <w:rPr>
                      <w:rFonts w:ascii="Cambria Math" w:hAnsi="Cambria Math"/>
                      <w:i/>
                      <w:color w:val="000000" w:themeColor="text1"/>
                      <w:lang w:eastAsia="en-US"/>
                    </w:rPr>
                  </m:ctrlPr>
                </m:sSubPr>
                <m:e>
                  <m:r>
                    <w:rPr>
                      <w:rFonts w:ascii="Cambria Math" w:hAnsi="Cambria Math"/>
                      <w:color w:val="000000" w:themeColor="text1"/>
                    </w:rPr>
                    <m:t>B</m:t>
                  </m:r>
                </m:e>
                <m:sub>
                  <m:r>
                    <w:rPr>
                      <w:rFonts w:ascii="Cambria Math" w:hAnsi="Cambria Math"/>
                      <w:color w:val="000000" w:themeColor="text1"/>
                    </w:rPr>
                    <m:t>7</m:t>
                  </m:r>
                </m:sub>
              </m:sSub>
              <m:d>
                <m:dPr>
                  <m:ctrlPr>
                    <w:rPr>
                      <w:rFonts w:ascii="Cambria Math" w:hAnsi="Cambria Math"/>
                      <w:color w:val="000000" w:themeColor="text1"/>
                      <w:lang w:eastAsia="en-US"/>
                    </w:rPr>
                  </m:ctrlPr>
                </m:dPr>
                <m:e>
                  <m:r>
                    <w:rPr>
                      <w:rFonts w:ascii="Cambria Math" w:hAnsi="Cambria Math"/>
                      <w:color w:val="000000" w:themeColor="text1"/>
                    </w:rPr>
                    <m:t>idioma</m:t>
                  </m:r>
                  <m:ctrlPr>
                    <w:rPr>
                      <w:rFonts w:ascii="Cambria Math" w:hAnsi="Cambria Math"/>
                      <w:i/>
                      <w:color w:val="000000" w:themeColor="text1"/>
                      <w:lang w:eastAsia="en-US"/>
                    </w:rPr>
                  </m:ctrlPr>
                </m:e>
              </m:d>
            </m:e>
          </m:func>
          <m:r>
            <w:rPr>
              <w:rFonts w:ascii="Cambria Math" w:hAnsi="Cambria Math"/>
              <w:color w:val="000000" w:themeColor="text1"/>
            </w:rPr>
            <m:t>+</m:t>
          </m:r>
          <m:sSub>
            <m:sSubPr>
              <m:ctrlPr>
                <w:rPr>
                  <w:rFonts w:ascii="Cambria Math" w:hAnsi="Cambria Math"/>
                  <w:i/>
                  <w:color w:val="000000" w:themeColor="text1"/>
                  <w:lang w:eastAsia="en-US"/>
                </w:rPr>
              </m:ctrlPr>
            </m:sSubPr>
            <m:e>
              <m:r>
                <w:rPr>
                  <w:rFonts w:ascii="Cambria Math" w:hAnsi="Cambria Math"/>
                  <w:color w:val="000000" w:themeColor="text1"/>
                </w:rPr>
                <m:t>B</m:t>
              </m:r>
            </m:e>
            <m:sub>
              <m:r>
                <w:rPr>
                  <w:rFonts w:ascii="Cambria Math" w:hAnsi="Cambria Math"/>
                  <w:color w:val="000000" w:themeColor="text1"/>
                </w:rPr>
                <m:t>8</m:t>
              </m:r>
            </m:sub>
          </m:sSub>
          <m:d>
            <m:dPr>
              <m:ctrlPr>
                <w:rPr>
                  <w:rFonts w:ascii="Cambria Math" w:hAnsi="Cambria Math"/>
                  <w:i/>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IDH</m:t>
                  </m:r>
                </m:e>
                <m:sub>
                  <m:r>
                    <w:rPr>
                      <w:rFonts w:ascii="Cambria Math" w:hAnsi="Cambria Math"/>
                      <w:color w:val="000000" w:themeColor="text1"/>
                    </w:rPr>
                    <m:t>jt</m:t>
                  </m:r>
                </m:sub>
              </m:sSub>
            </m:e>
          </m:d>
          <m:r>
            <w:rPr>
              <w:rFonts w:ascii="Cambria Math" w:hAnsi="Cambria Math"/>
              <w:color w:val="000000" w:themeColor="text1"/>
            </w:rPr>
            <m:t>+ε</m:t>
          </m:r>
        </m:oMath>
      </m:oMathPara>
    </w:p>
    <w:p w14:paraId="0D9BDA04" w14:textId="5D9C4D50" w:rsidR="00B42B64" w:rsidRPr="00B42B64" w:rsidRDefault="00B42B64" w:rsidP="006D510F">
      <w:pPr>
        <w:ind w:left="720" w:firstLine="0"/>
        <w:rPr>
          <w:rFonts w:eastAsiaTheme="minorEastAsia"/>
          <w:color w:val="000000" w:themeColor="text1"/>
        </w:rPr>
      </w:pPr>
      <w:r w:rsidRPr="00B42B64">
        <w:rPr>
          <w:rFonts w:eastAsiaTheme="minorEastAsia"/>
          <w:color w:val="000000" w:themeColor="text1"/>
        </w:rPr>
        <w:t>Donde:</w:t>
      </w:r>
      <w:r w:rsidRPr="00B42B64">
        <w:rPr>
          <w:rFonts w:eastAsiaTheme="minorEastAsia"/>
          <w:color w:val="000000" w:themeColor="text1"/>
        </w:rPr>
        <w:br/>
      </w:r>
      <m:oMath>
        <m:sSub>
          <m:sSubPr>
            <m:ctrlPr>
              <w:rPr>
                <w:rFonts w:ascii="Cambria Math" w:hAnsi="Cambria Math"/>
                <w:i/>
                <w:color w:val="000000" w:themeColor="text1"/>
                <w:lang w:eastAsia="en-US"/>
              </w:rPr>
            </m:ctrlPr>
          </m:sSubPr>
          <m:e>
            <m:r>
              <w:rPr>
                <w:rFonts w:ascii="Cambria Math" w:hAnsi="Cambria Math"/>
                <w:color w:val="000000" w:themeColor="text1"/>
              </w:rPr>
              <m:t>E</m:t>
            </m:r>
          </m:e>
          <m:sub>
            <m:r>
              <w:rPr>
                <w:rFonts w:ascii="Cambria Math" w:hAnsi="Cambria Math"/>
                <w:color w:val="000000" w:themeColor="text1"/>
              </w:rPr>
              <m:t>ijt</m:t>
            </m:r>
          </m:sub>
        </m:sSub>
      </m:oMath>
      <w:r w:rsidRPr="00B42B64">
        <w:rPr>
          <w:rFonts w:eastAsiaTheme="minorEastAsia"/>
          <w:color w:val="000000" w:themeColor="text1"/>
        </w:rPr>
        <w:t>= Total de las exportaciones anual</w:t>
      </w:r>
      <w:r w:rsidR="006D510F">
        <w:rPr>
          <w:rFonts w:eastAsiaTheme="minorEastAsia"/>
          <w:color w:val="000000" w:themeColor="text1"/>
        </w:rPr>
        <w:t>es</w:t>
      </w:r>
      <w:r w:rsidRPr="00B42B64">
        <w:rPr>
          <w:rFonts w:eastAsiaTheme="minorEastAsia"/>
          <w:color w:val="000000" w:themeColor="text1"/>
        </w:rPr>
        <w:t xml:space="preserve"> desde el país i hacia el país j en el año t.</w:t>
      </w:r>
    </w:p>
    <w:p w14:paraId="2F07878C" w14:textId="77777777" w:rsidR="00B42B64" w:rsidRPr="00B42B64" w:rsidRDefault="00B42B64" w:rsidP="00B42B64">
      <w:pPr>
        <w:rPr>
          <w:rFonts w:eastAsiaTheme="minorEastAsia"/>
          <w:color w:val="000000" w:themeColor="text1"/>
        </w:rPr>
      </w:pPr>
      <m:oMath>
        <m:r>
          <w:rPr>
            <w:rFonts w:ascii="Cambria Math" w:hAnsi="Cambria Math"/>
            <w:color w:val="000000" w:themeColor="text1"/>
          </w:rPr>
          <m:t>∝</m:t>
        </m:r>
      </m:oMath>
      <w:r w:rsidRPr="00B42B64">
        <w:rPr>
          <w:rFonts w:eastAsiaTheme="minorEastAsia"/>
          <w:color w:val="000000" w:themeColor="text1"/>
        </w:rPr>
        <w:t>= constante</w:t>
      </w:r>
    </w:p>
    <w:p w14:paraId="4EE7D342" w14:textId="7264A538" w:rsidR="00B42B64" w:rsidRPr="00B42B64" w:rsidRDefault="00935414" w:rsidP="00B42B64">
      <w:pPr>
        <w:rPr>
          <w:rFonts w:eastAsiaTheme="minorEastAsia"/>
          <w:color w:val="000000" w:themeColor="text1"/>
        </w:rPr>
      </w:pPr>
      <m:oMath>
        <m:sSub>
          <m:sSubPr>
            <m:ctrlPr>
              <w:rPr>
                <w:rFonts w:ascii="Cambria Math" w:hAnsi="Cambria Math"/>
                <w:i/>
                <w:color w:val="000000" w:themeColor="text1"/>
                <w:lang w:eastAsia="en-US"/>
              </w:rPr>
            </m:ctrlPr>
          </m:sSubPr>
          <m:e>
            <m:r>
              <w:rPr>
                <w:rFonts w:ascii="Cambria Math" w:hAnsi="Cambria Math"/>
                <w:color w:val="000000" w:themeColor="text1"/>
              </w:rPr>
              <m:t>y</m:t>
            </m:r>
          </m:e>
          <m:sub>
            <m:r>
              <w:rPr>
                <w:rFonts w:ascii="Cambria Math" w:hAnsi="Cambria Math"/>
                <w:color w:val="000000" w:themeColor="text1"/>
              </w:rPr>
              <m:t>it</m:t>
            </m:r>
          </m:sub>
        </m:sSub>
      </m:oMath>
      <w:r w:rsidR="00B42B64" w:rsidRPr="00B42B64">
        <w:rPr>
          <w:rFonts w:eastAsiaTheme="minorEastAsia"/>
          <w:color w:val="000000" w:themeColor="text1"/>
        </w:rPr>
        <w:t>=</w:t>
      </w:r>
      <w:r w:rsidR="00A8093F">
        <w:rPr>
          <w:rFonts w:eastAsiaTheme="minorEastAsia"/>
          <w:color w:val="000000" w:themeColor="text1"/>
        </w:rPr>
        <w:t>Producto interno bruto (</w:t>
      </w:r>
      <w:r w:rsidR="00B42B64" w:rsidRPr="00B42B64">
        <w:rPr>
          <w:rFonts w:eastAsiaTheme="minorEastAsia"/>
          <w:color w:val="000000" w:themeColor="text1"/>
        </w:rPr>
        <w:t>PIB</w:t>
      </w:r>
      <w:r w:rsidR="00A8093F">
        <w:rPr>
          <w:rFonts w:eastAsiaTheme="minorEastAsia"/>
          <w:color w:val="000000" w:themeColor="text1"/>
        </w:rPr>
        <w:t>)</w:t>
      </w:r>
      <w:r w:rsidR="00B42B64" w:rsidRPr="00B42B64">
        <w:rPr>
          <w:rFonts w:eastAsiaTheme="minorEastAsia"/>
          <w:color w:val="000000" w:themeColor="text1"/>
        </w:rPr>
        <w:t xml:space="preserve"> anual del país i en el año t.</w:t>
      </w:r>
    </w:p>
    <w:p w14:paraId="2EA07D2B" w14:textId="7C620D61" w:rsidR="00B42B64" w:rsidRPr="00B42B64" w:rsidRDefault="00935414" w:rsidP="00B42B64">
      <w:pPr>
        <w:rPr>
          <w:rFonts w:eastAsiaTheme="minorEastAsia"/>
          <w:color w:val="000000" w:themeColor="text1"/>
        </w:rPr>
      </w:pPr>
      <m:oMath>
        <m:sSub>
          <m:sSubPr>
            <m:ctrlPr>
              <w:rPr>
                <w:rFonts w:ascii="Cambria Math" w:hAnsi="Cambria Math"/>
                <w:i/>
                <w:color w:val="000000" w:themeColor="text1"/>
                <w:lang w:eastAsia="en-US"/>
              </w:rPr>
            </m:ctrlPr>
          </m:sSubPr>
          <m:e>
            <m:r>
              <w:rPr>
                <w:rFonts w:ascii="Cambria Math" w:hAnsi="Cambria Math"/>
                <w:color w:val="000000" w:themeColor="text1"/>
              </w:rPr>
              <m:t>y</m:t>
            </m:r>
          </m:e>
          <m:sub>
            <m:r>
              <w:rPr>
                <w:rFonts w:ascii="Cambria Math" w:hAnsi="Cambria Math"/>
                <w:color w:val="000000" w:themeColor="text1"/>
              </w:rPr>
              <m:t>jt</m:t>
            </m:r>
          </m:sub>
        </m:sSub>
      </m:oMath>
      <w:r w:rsidR="00B42B64" w:rsidRPr="00B42B64">
        <w:rPr>
          <w:rFonts w:eastAsiaTheme="minorEastAsia"/>
          <w:color w:val="000000" w:themeColor="text1"/>
        </w:rPr>
        <w:t>=</w:t>
      </w:r>
      <w:r w:rsidR="00A8093F">
        <w:rPr>
          <w:rFonts w:eastAsiaTheme="minorEastAsia"/>
          <w:color w:val="000000" w:themeColor="text1"/>
        </w:rPr>
        <w:t xml:space="preserve"> Producto interno bruto (</w:t>
      </w:r>
      <w:r w:rsidR="00B42B64" w:rsidRPr="00B42B64">
        <w:rPr>
          <w:rFonts w:eastAsiaTheme="minorEastAsia"/>
          <w:color w:val="000000" w:themeColor="text1"/>
        </w:rPr>
        <w:t>PIB</w:t>
      </w:r>
      <w:r w:rsidR="00A8093F">
        <w:rPr>
          <w:rFonts w:eastAsiaTheme="minorEastAsia"/>
          <w:color w:val="000000" w:themeColor="text1"/>
        </w:rPr>
        <w:t>)</w:t>
      </w:r>
      <w:r w:rsidR="00B42B64" w:rsidRPr="00B42B64">
        <w:rPr>
          <w:rFonts w:eastAsiaTheme="minorEastAsia"/>
          <w:color w:val="000000" w:themeColor="text1"/>
        </w:rPr>
        <w:t xml:space="preserve"> </w:t>
      </w:r>
      <w:r w:rsidR="006D510F" w:rsidRPr="00B42B64">
        <w:rPr>
          <w:rFonts w:eastAsiaTheme="minorEastAsia"/>
          <w:color w:val="000000" w:themeColor="text1"/>
        </w:rPr>
        <w:t>anual del</w:t>
      </w:r>
      <w:r w:rsidR="00B42B64" w:rsidRPr="00B42B64">
        <w:rPr>
          <w:rFonts w:eastAsiaTheme="minorEastAsia"/>
          <w:color w:val="000000" w:themeColor="text1"/>
        </w:rPr>
        <w:t xml:space="preserve"> país j en el año t</w:t>
      </w:r>
    </w:p>
    <w:p w14:paraId="5DEEAD91" w14:textId="7CA8642A" w:rsidR="00B42B64" w:rsidRDefault="00B42B64" w:rsidP="00B42B64">
      <w:pPr>
        <w:rPr>
          <w:color w:val="000000" w:themeColor="text1"/>
          <w:shd w:val="clear" w:color="auto" w:fill="FFFFFF"/>
        </w:rPr>
      </w:pPr>
      <w:r w:rsidRPr="00B42B64">
        <w:rPr>
          <w:rFonts w:eastAsiaTheme="minorEastAsia"/>
          <w:color w:val="000000" w:themeColor="text1"/>
        </w:rPr>
        <w:lastRenderedPageBreak/>
        <w:t xml:space="preserve"> La variable del Producto interno bruto </w:t>
      </w:r>
      <w:r w:rsidRPr="00B42B64">
        <w:rPr>
          <w:color w:val="000000" w:themeColor="text1"/>
          <w:shd w:val="clear" w:color="auto" w:fill="FFFFFF"/>
        </w:rPr>
        <w:t>es un indicador macroeconómico de productividad y desarrollo económico. Cabe indicar que es usado para medir el nivel técnico de un país y el promedio del nivel de ingresos. Si aumenta el nivel técnico de un país y el promedio del nivel de ingresos indica que el país está en condiciones de importar y exportar más.</w:t>
      </w:r>
    </w:p>
    <w:p w14:paraId="63178B14" w14:textId="77777777" w:rsidR="00721F29" w:rsidRPr="00B42B64" w:rsidRDefault="00721F29" w:rsidP="00B42B64">
      <w:pPr>
        <w:rPr>
          <w:rFonts w:eastAsiaTheme="minorHAnsi"/>
          <w:color w:val="000000" w:themeColor="text1"/>
          <w:shd w:val="clear" w:color="auto" w:fill="FFFFFF"/>
        </w:rPr>
      </w:pPr>
    </w:p>
    <w:p w14:paraId="28857070" w14:textId="193F66CB" w:rsidR="00B42B64" w:rsidRDefault="00935414" w:rsidP="00B42B64">
      <w:pPr>
        <w:rPr>
          <w:rFonts w:eastAsiaTheme="minorEastAsia"/>
          <w:color w:val="000000" w:themeColor="text1"/>
        </w:rPr>
      </w:pPr>
      <m:oMath>
        <m:sSub>
          <m:sSubPr>
            <m:ctrlPr>
              <w:rPr>
                <w:rFonts w:ascii="Cambria Math" w:hAnsi="Cambria Math"/>
                <w:i/>
                <w:color w:val="000000" w:themeColor="text1"/>
                <w:lang w:eastAsia="en-US"/>
              </w:rPr>
            </m:ctrlPr>
          </m:sSubPr>
          <m:e>
            <m:r>
              <w:rPr>
                <w:rFonts w:ascii="Cambria Math" w:hAnsi="Cambria Math"/>
                <w:color w:val="000000" w:themeColor="text1"/>
              </w:rPr>
              <m:t>dist</m:t>
            </m:r>
          </m:e>
          <m:sub>
            <m:r>
              <w:rPr>
                <w:rFonts w:ascii="Cambria Math" w:hAnsi="Cambria Math"/>
                <w:color w:val="000000" w:themeColor="text1"/>
              </w:rPr>
              <m:t>ij</m:t>
            </m:r>
          </m:sub>
        </m:sSub>
      </m:oMath>
      <w:r w:rsidR="00B42B64" w:rsidRPr="00B42B64">
        <w:rPr>
          <w:rFonts w:eastAsiaTheme="minorEastAsia"/>
          <w:color w:val="000000" w:themeColor="text1"/>
        </w:rPr>
        <w:t xml:space="preserve">= Se refiere a la distancia física entre el país i y el país j. La distancia es medida por la distancia entre sus capitales. La distancia entre dos países puede afectar directamente al costo de transporte lo cual dificulta el comercio. </w:t>
      </w:r>
    </w:p>
    <w:p w14:paraId="30573C22" w14:textId="77777777" w:rsidR="00721F29" w:rsidRPr="00B42B64" w:rsidRDefault="00721F29" w:rsidP="00B42B64">
      <w:pPr>
        <w:rPr>
          <w:rFonts w:eastAsiaTheme="minorEastAsia"/>
          <w:color w:val="000000" w:themeColor="text1"/>
        </w:rPr>
      </w:pPr>
    </w:p>
    <w:p w14:paraId="22374D95" w14:textId="77777777" w:rsidR="00B42B64" w:rsidRDefault="00935414" w:rsidP="00B42B64">
      <w:pPr>
        <w:rPr>
          <w:rFonts w:eastAsiaTheme="minorEastAsia"/>
          <w:color w:val="000000" w:themeColor="text1"/>
        </w:rPr>
      </w:pPr>
      <m:oMath>
        <m:sSub>
          <m:sSubPr>
            <m:ctrlPr>
              <w:rPr>
                <w:rFonts w:ascii="Cambria Math" w:hAnsi="Cambria Math"/>
                <w:i/>
                <w:color w:val="000000" w:themeColor="text1"/>
                <w:lang w:eastAsia="en-US"/>
              </w:rPr>
            </m:ctrlPr>
          </m:sSubPr>
          <m:e>
            <m:r>
              <w:rPr>
                <w:rFonts w:ascii="Cambria Math" w:hAnsi="Cambria Math"/>
                <w:color w:val="000000" w:themeColor="text1"/>
              </w:rPr>
              <m:t>exchange</m:t>
            </m:r>
          </m:e>
          <m:sub>
            <m:r>
              <w:rPr>
                <w:rFonts w:ascii="Cambria Math" w:hAnsi="Cambria Math"/>
                <w:color w:val="000000" w:themeColor="text1"/>
              </w:rPr>
              <m:t>ijt</m:t>
            </m:r>
          </m:sub>
        </m:sSub>
      </m:oMath>
      <w:r w:rsidR="00B42B64" w:rsidRPr="00B42B64">
        <w:rPr>
          <w:rFonts w:eastAsiaTheme="minorEastAsia"/>
          <w:color w:val="000000" w:themeColor="text1"/>
        </w:rPr>
        <w:t xml:space="preserve">= Se refiere al tipo de cambio relativo entre el país i y el país j. </w:t>
      </w:r>
    </w:p>
    <w:p w14:paraId="5E0A2EF0" w14:textId="47752F45" w:rsidR="00F317A6" w:rsidRDefault="00F317A6" w:rsidP="00B42B64">
      <w:r>
        <w:t>Se espera que s</w:t>
      </w:r>
      <w:r w:rsidRPr="00B42B64">
        <w:t>i la moneda</w:t>
      </w:r>
      <w:r>
        <w:t xml:space="preserve"> del país exportador</w:t>
      </w:r>
      <w:r w:rsidRPr="00B42B64">
        <w:t xml:space="preserve"> se deprecia</w:t>
      </w:r>
      <w:r>
        <w:t xml:space="preserve"> (tipo de cambio aumente), sus exportaciones aumenten dado </w:t>
      </w:r>
      <w:r w:rsidR="00046C0F">
        <w:t>que los</w:t>
      </w:r>
      <w:r w:rsidRPr="00B42B64">
        <w:t xml:space="preserve"> precios de los bienes y </w:t>
      </w:r>
      <w:r w:rsidR="00046C0F" w:rsidRPr="00B42B64">
        <w:t xml:space="preserve">servicios </w:t>
      </w:r>
      <w:r w:rsidR="00046C0F">
        <w:t>de</w:t>
      </w:r>
      <w:r>
        <w:t xml:space="preserve"> ese país se </w:t>
      </w:r>
      <w:r w:rsidR="00527900">
        <w:t xml:space="preserve">vuelven </w:t>
      </w:r>
      <w:r w:rsidR="00527900" w:rsidRPr="00B42B64">
        <w:t>más</w:t>
      </w:r>
      <w:r w:rsidRPr="00B42B64">
        <w:t xml:space="preserve"> barat</w:t>
      </w:r>
      <w:r>
        <w:t xml:space="preserve">os en el mercado internacional y por lo tanto atractivo para los compradores. </w:t>
      </w:r>
    </w:p>
    <w:p w14:paraId="39ED73DF" w14:textId="77777777" w:rsidR="00721F29" w:rsidRPr="00B42B64" w:rsidRDefault="00721F29" w:rsidP="00B42B64">
      <w:pPr>
        <w:rPr>
          <w:rFonts w:eastAsiaTheme="minorEastAsia"/>
          <w:color w:val="000000" w:themeColor="text1"/>
        </w:rPr>
      </w:pPr>
    </w:p>
    <w:p w14:paraId="3EA81F40" w14:textId="51BB231D" w:rsidR="00B42B64" w:rsidRDefault="00B42B64" w:rsidP="00B42B64">
      <w:pPr>
        <w:rPr>
          <w:rFonts w:eastAsiaTheme="minorEastAsia"/>
          <w:color w:val="000000" w:themeColor="text1"/>
        </w:rPr>
      </w:pPr>
      <m:oMath>
        <m:r>
          <w:rPr>
            <w:rFonts w:ascii="Cambria Math" w:hAnsi="Cambria Math"/>
            <w:color w:val="000000" w:themeColor="text1"/>
          </w:rPr>
          <m:t>idioma</m:t>
        </m:r>
      </m:oMath>
      <w:r w:rsidRPr="00B42B64">
        <w:rPr>
          <w:rFonts w:eastAsiaTheme="minorEastAsia"/>
          <w:color w:val="000000" w:themeColor="text1"/>
        </w:rPr>
        <w:t xml:space="preserve">= Se refiere a una variable dummy, toma el valor de uno </w:t>
      </w:r>
      <w:r w:rsidR="00527900" w:rsidRPr="00B42B64">
        <w:rPr>
          <w:rFonts w:eastAsiaTheme="minorEastAsia"/>
          <w:color w:val="000000" w:themeColor="text1"/>
        </w:rPr>
        <w:t>si indica</w:t>
      </w:r>
      <w:r w:rsidRPr="00B42B64">
        <w:rPr>
          <w:rFonts w:eastAsiaTheme="minorEastAsia"/>
          <w:color w:val="000000" w:themeColor="text1"/>
        </w:rPr>
        <w:t xml:space="preserve"> </w:t>
      </w:r>
      <w:r w:rsidR="006D510F" w:rsidRPr="00B42B64">
        <w:rPr>
          <w:rFonts w:eastAsiaTheme="minorEastAsia"/>
          <w:color w:val="000000" w:themeColor="text1"/>
        </w:rPr>
        <w:t>que el</w:t>
      </w:r>
      <w:r w:rsidRPr="00B42B64">
        <w:rPr>
          <w:rFonts w:eastAsiaTheme="minorEastAsia"/>
          <w:color w:val="000000" w:themeColor="text1"/>
        </w:rPr>
        <w:t xml:space="preserve"> país </w:t>
      </w:r>
      <w:r w:rsidR="006D510F" w:rsidRPr="00B42B64">
        <w:rPr>
          <w:rFonts w:eastAsiaTheme="minorEastAsia"/>
          <w:color w:val="000000" w:themeColor="text1"/>
        </w:rPr>
        <w:t>j tiene</w:t>
      </w:r>
      <w:r w:rsidRPr="00B42B64">
        <w:rPr>
          <w:rFonts w:eastAsiaTheme="minorEastAsia"/>
          <w:color w:val="000000" w:themeColor="text1"/>
        </w:rPr>
        <w:t xml:space="preserve"> como idioma oficial el español </w:t>
      </w:r>
      <w:r w:rsidR="006D510F" w:rsidRPr="00B42B64">
        <w:rPr>
          <w:rFonts w:eastAsiaTheme="minorEastAsia"/>
          <w:color w:val="000000" w:themeColor="text1"/>
        </w:rPr>
        <w:t>y toma</w:t>
      </w:r>
      <w:r w:rsidRPr="00B42B64">
        <w:rPr>
          <w:rFonts w:eastAsiaTheme="minorEastAsia"/>
          <w:color w:val="000000" w:themeColor="text1"/>
        </w:rPr>
        <w:t xml:space="preserve"> el valor de cero en caso contrario. </w:t>
      </w:r>
      <w:r w:rsidR="00F317A6">
        <w:rPr>
          <w:rFonts w:eastAsiaTheme="minorEastAsia"/>
          <w:color w:val="000000" w:themeColor="text1"/>
        </w:rPr>
        <w:t xml:space="preserve"> Se espera que si los países comparten el idioma oficial del país exportador se faciliten los negocios internacionales y por lo tanto aumente las exportaciones. </w:t>
      </w:r>
    </w:p>
    <w:p w14:paraId="6D5993A9" w14:textId="77777777" w:rsidR="00721F29" w:rsidRPr="00B42B64" w:rsidRDefault="00721F29" w:rsidP="00B42B64">
      <w:pPr>
        <w:rPr>
          <w:rFonts w:eastAsiaTheme="minorEastAsia"/>
          <w:color w:val="000000" w:themeColor="text1"/>
        </w:rPr>
      </w:pPr>
    </w:p>
    <w:p w14:paraId="52C3B716" w14:textId="257FB97E" w:rsidR="00B42B64" w:rsidRPr="00B42B64" w:rsidRDefault="00935414" w:rsidP="00B42B64">
      <w:pPr>
        <w:rPr>
          <w:rFonts w:eastAsiaTheme="minorEastAsia"/>
          <w:color w:val="000000" w:themeColor="text1"/>
        </w:rPr>
      </w:pPr>
      <m:oMath>
        <m:sSub>
          <m:sSubPr>
            <m:ctrlPr>
              <w:rPr>
                <w:rFonts w:ascii="Cambria Math" w:hAnsi="Cambria Math"/>
                <w:i/>
                <w:color w:val="000000" w:themeColor="text1"/>
                <w:lang w:eastAsia="en-US"/>
              </w:rPr>
            </m:ctrlPr>
          </m:sSubPr>
          <m:e>
            <m:r>
              <w:rPr>
                <w:rFonts w:ascii="Cambria Math" w:hAnsi="Cambria Math"/>
                <w:color w:val="000000" w:themeColor="text1"/>
              </w:rPr>
              <m:t>IDH</m:t>
            </m:r>
          </m:e>
          <m:sub>
            <m:r>
              <w:rPr>
                <w:rFonts w:ascii="Cambria Math" w:hAnsi="Cambria Math"/>
                <w:color w:val="000000" w:themeColor="text1"/>
              </w:rPr>
              <m:t>it</m:t>
            </m:r>
          </m:sub>
        </m:sSub>
      </m:oMath>
      <w:r w:rsidR="00B42B64" w:rsidRPr="00B42B64">
        <w:rPr>
          <w:rFonts w:eastAsiaTheme="minorEastAsia"/>
          <w:color w:val="000000" w:themeColor="text1"/>
        </w:rPr>
        <w:t>= Índice de desarrollo humano (</w:t>
      </w:r>
      <w:r w:rsidR="00527900" w:rsidRPr="00B42B64">
        <w:rPr>
          <w:rFonts w:eastAsiaTheme="minorEastAsia"/>
          <w:color w:val="000000" w:themeColor="text1"/>
        </w:rPr>
        <w:t>IDH) anual</w:t>
      </w:r>
      <w:r w:rsidR="00B42B64" w:rsidRPr="00B42B64">
        <w:rPr>
          <w:rFonts w:eastAsiaTheme="minorEastAsia"/>
          <w:color w:val="000000" w:themeColor="text1"/>
        </w:rPr>
        <w:t xml:space="preserve"> del país i en el año t.</w:t>
      </w:r>
    </w:p>
    <w:p w14:paraId="3953A2DB" w14:textId="10016EB0" w:rsidR="00B42B64" w:rsidRPr="00B42B64" w:rsidRDefault="00935414" w:rsidP="00B42B64">
      <w:pPr>
        <w:rPr>
          <w:rFonts w:eastAsiaTheme="minorEastAsia"/>
          <w:color w:val="000000" w:themeColor="text1"/>
        </w:rPr>
      </w:pPr>
      <m:oMath>
        <m:sSub>
          <m:sSubPr>
            <m:ctrlPr>
              <w:rPr>
                <w:rFonts w:ascii="Cambria Math" w:hAnsi="Cambria Math"/>
                <w:i/>
                <w:color w:val="000000" w:themeColor="text1"/>
                <w:lang w:eastAsia="en-US"/>
              </w:rPr>
            </m:ctrlPr>
          </m:sSubPr>
          <m:e>
            <m:r>
              <w:rPr>
                <w:rFonts w:ascii="Cambria Math" w:hAnsi="Cambria Math"/>
                <w:color w:val="000000" w:themeColor="text1"/>
              </w:rPr>
              <m:t>IDH</m:t>
            </m:r>
          </m:e>
          <m:sub>
            <m:r>
              <w:rPr>
                <w:rFonts w:ascii="Cambria Math" w:hAnsi="Cambria Math"/>
                <w:color w:val="000000" w:themeColor="text1"/>
              </w:rPr>
              <m:t>jt</m:t>
            </m:r>
          </m:sub>
        </m:sSub>
      </m:oMath>
      <w:r w:rsidR="00B42B64" w:rsidRPr="00B42B64">
        <w:rPr>
          <w:rFonts w:eastAsiaTheme="minorEastAsia"/>
          <w:color w:val="000000" w:themeColor="text1"/>
        </w:rPr>
        <w:t>= Índice de desarrollo humano (</w:t>
      </w:r>
      <w:r w:rsidR="006D510F" w:rsidRPr="00B42B64">
        <w:rPr>
          <w:rFonts w:eastAsiaTheme="minorEastAsia"/>
          <w:color w:val="000000" w:themeColor="text1"/>
        </w:rPr>
        <w:t>IDH) anual del</w:t>
      </w:r>
      <w:r w:rsidR="00B42B64" w:rsidRPr="00B42B64">
        <w:rPr>
          <w:rFonts w:eastAsiaTheme="minorEastAsia"/>
          <w:color w:val="000000" w:themeColor="text1"/>
        </w:rPr>
        <w:t xml:space="preserve"> país j en el año t</w:t>
      </w:r>
    </w:p>
    <w:p w14:paraId="589B798F" w14:textId="085BA3A6" w:rsidR="00B42B64" w:rsidRDefault="00B42B64" w:rsidP="00B42B64">
      <w:pPr>
        <w:rPr>
          <w:color w:val="000000" w:themeColor="text1"/>
          <w:shd w:val="clear" w:color="auto" w:fill="FFFFFF"/>
        </w:rPr>
      </w:pPr>
      <w:r w:rsidRPr="002A16EB">
        <w:rPr>
          <w:rFonts w:eastAsiaTheme="minorEastAsia"/>
        </w:rPr>
        <w:t xml:space="preserve">La variable del Índice de desarrollo humano </w:t>
      </w:r>
      <w:r w:rsidRPr="002A16EB">
        <w:rPr>
          <w:shd w:val="clear" w:color="auto" w:fill="FFFFFF"/>
        </w:rPr>
        <w:t xml:space="preserve">es un indicador macroeconómico </w:t>
      </w:r>
      <w:r w:rsidR="00527900" w:rsidRPr="002A16EB">
        <w:rPr>
          <w:shd w:val="clear" w:color="auto" w:fill="FFFFFF"/>
        </w:rPr>
        <w:t>que mide</w:t>
      </w:r>
      <w:r w:rsidRPr="002A16EB">
        <w:rPr>
          <w:shd w:val="clear" w:color="auto" w:fill="FFFFFF"/>
        </w:rPr>
        <w:t xml:space="preserve"> el nivel de </w:t>
      </w:r>
      <w:r w:rsidRPr="002A16EB">
        <w:rPr>
          <w:bCs/>
          <w:shd w:val="clear" w:color="auto" w:fill="FFFFFF"/>
        </w:rPr>
        <w:t>desarrollo</w:t>
      </w:r>
      <w:r w:rsidRPr="002A16EB">
        <w:rPr>
          <w:shd w:val="clear" w:color="auto" w:fill="FFFFFF"/>
        </w:rPr>
        <w:t> de cada país atendiendo a variables como la esperanza de vida, la educación o el ingreso per cápita</w:t>
      </w:r>
      <w:r w:rsidRPr="00B42B64">
        <w:rPr>
          <w:color w:val="202124"/>
          <w:shd w:val="clear" w:color="auto" w:fill="FFFFFF"/>
        </w:rPr>
        <w:t>.</w:t>
      </w:r>
      <w:r w:rsidRPr="00B42B64">
        <w:rPr>
          <w:color w:val="000000" w:themeColor="text1"/>
          <w:shd w:val="clear" w:color="auto" w:fill="FFFFFF"/>
        </w:rPr>
        <w:t xml:space="preserve"> Cabe indicar que es usado en algunos casos como una variable proxy del PIB, por eso se espera que entre el IDH y el PIB exista una relación positiva, es decir </w:t>
      </w:r>
      <w:r w:rsidR="006019F3" w:rsidRPr="00B42B64">
        <w:rPr>
          <w:color w:val="000000" w:themeColor="text1"/>
          <w:shd w:val="clear" w:color="auto" w:fill="FFFFFF"/>
        </w:rPr>
        <w:t>que, si</w:t>
      </w:r>
      <w:r w:rsidRPr="00B42B64">
        <w:rPr>
          <w:color w:val="000000" w:themeColor="text1"/>
          <w:shd w:val="clear" w:color="auto" w:fill="FFFFFF"/>
        </w:rPr>
        <w:t xml:space="preserve"> aumenta el desarrollo y </w:t>
      </w:r>
      <w:r w:rsidR="006019F3" w:rsidRPr="00B42B64">
        <w:rPr>
          <w:color w:val="000000" w:themeColor="text1"/>
          <w:shd w:val="clear" w:color="auto" w:fill="FFFFFF"/>
        </w:rPr>
        <w:t>nivel de</w:t>
      </w:r>
      <w:r w:rsidRPr="00B42B64">
        <w:rPr>
          <w:color w:val="000000" w:themeColor="text1"/>
          <w:shd w:val="clear" w:color="auto" w:fill="FFFFFF"/>
        </w:rPr>
        <w:t xml:space="preserve"> un país, entonces el país estará en condiciones de importar y exportar más.</w:t>
      </w:r>
    </w:p>
    <w:p w14:paraId="50D321A0" w14:textId="77777777" w:rsidR="00721F29" w:rsidRPr="00B42B64" w:rsidRDefault="00721F29" w:rsidP="00B42B64">
      <w:pPr>
        <w:rPr>
          <w:rFonts w:eastAsiaTheme="minorHAnsi"/>
          <w:color w:val="000000" w:themeColor="text1"/>
          <w:shd w:val="clear" w:color="auto" w:fill="FFFFFF"/>
        </w:rPr>
      </w:pPr>
    </w:p>
    <w:p w14:paraId="5F934029" w14:textId="77777777" w:rsidR="00B42B64" w:rsidRPr="00B42B64" w:rsidRDefault="00B42B64" w:rsidP="00B42B64">
      <w:pPr>
        <w:rPr>
          <w:rFonts w:eastAsiaTheme="minorEastAsia"/>
          <w:color w:val="000000" w:themeColor="text1"/>
        </w:rPr>
      </w:pPr>
      <m:oMath>
        <m:r>
          <w:rPr>
            <w:rFonts w:ascii="Cambria Math" w:hAnsi="Cambria Math"/>
            <w:color w:val="000000" w:themeColor="text1"/>
          </w:rPr>
          <m:t>ε</m:t>
        </m:r>
      </m:oMath>
      <w:r w:rsidRPr="00B42B64">
        <w:rPr>
          <w:rFonts w:eastAsiaTheme="minorEastAsia"/>
          <w:color w:val="000000" w:themeColor="text1"/>
        </w:rPr>
        <w:t xml:space="preserve">= término error </w:t>
      </w:r>
    </w:p>
    <w:p w14:paraId="2F113D3D" w14:textId="77777777" w:rsidR="00B42B64" w:rsidRDefault="00B42B64" w:rsidP="00B42B64">
      <w:pPr>
        <w:rPr>
          <w:rFonts w:eastAsiaTheme="minorEastAsia"/>
          <w:color w:val="000000" w:themeColor="text1"/>
        </w:rPr>
      </w:pPr>
      <w:r w:rsidRPr="00B42B64">
        <w:rPr>
          <w:rFonts w:eastAsiaTheme="minorEastAsia"/>
          <w:color w:val="000000" w:themeColor="text1"/>
        </w:rPr>
        <w:t xml:space="preserve">Cabe mencionar que el subíndice </w:t>
      </w:r>
      <m:oMath>
        <m:r>
          <w:rPr>
            <w:rFonts w:ascii="Cambria Math" w:eastAsiaTheme="minorEastAsia" w:hAnsi="Cambria Math"/>
            <w:color w:val="000000" w:themeColor="text1"/>
          </w:rPr>
          <m:t>i</m:t>
        </m:r>
      </m:oMath>
      <w:r w:rsidRPr="00B42B64">
        <w:rPr>
          <w:rFonts w:eastAsiaTheme="minorEastAsia"/>
          <w:color w:val="000000" w:themeColor="text1"/>
        </w:rPr>
        <w:t xml:space="preserve"> hace referencia al país de estudio, Ecuador; mientras que el subíndice </w:t>
      </w:r>
      <m:oMath>
        <m:r>
          <w:rPr>
            <w:rFonts w:ascii="Cambria Math" w:eastAsiaTheme="minorEastAsia" w:hAnsi="Cambria Math"/>
            <w:color w:val="000000" w:themeColor="text1"/>
          </w:rPr>
          <m:t>j</m:t>
        </m:r>
      </m:oMath>
      <w:r w:rsidRPr="00B42B64">
        <w:rPr>
          <w:rFonts w:eastAsiaTheme="minorEastAsia"/>
          <w:color w:val="000000" w:themeColor="text1"/>
        </w:rPr>
        <w:t xml:space="preserve"> representa a los socios comerciales.</w:t>
      </w:r>
    </w:p>
    <w:p w14:paraId="2F43A0AC" w14:textId="77777777" w:rsidR="00865A69" w:rsidRPr="00B42B64" w:rsidRDefault="00865A69" w:rsidP="00B42B64">
      <w:pPr>
        <w:rPr>
          <w:rFonts w:eastAsiaTheme="minorEastAsia"/>
          <w:color w:val="000000" w:themeColor="text1"/>
        </w:rPr>
      </w:pPr>
    </w:p>
    <w:p w14:paraId="4367068E" w14:textId="77777777" w:rsidR="00B42B64" w:rsidRPr="006019F3" w:rsidRDefault="00B42B64" w:rsidP="00B42B64">
      <w:pPr>
        <w:rPr>
          <w:rFonts w:eastAsiaTheme="minorHAnsi"/>
          <w:i/>
          <w:color w:val="000000" w:themeColor="text1"/>
          <w:u w:val="single"/>
        </w:rPr>
      </w:pPr>
      <w:r w:rsidRPr="006019F3">
        <w:rPr>
          <w:i/>
          <w:color w:val="000000" w:themeColor="text1"/>
          <w:u w:val="single"/>
        </w:rPr>
        <w:t xml:space="preserve">El modelo considerando endogeneidad: </w:t>
      </w:r>
    </w:p>
    <w:p w14:paraId="627354AB" w14:textId="57214D1F" w:rsidR="00B42B64" w:rsidRPr="00B42B64" w:rsidRDefault="00B42B64" w:rsidP="00AF6AA0">
      <w:pPr>
        <w:rPr>
          <w:color w:val="000000" w:themeColor="text1"/>
        </w:rPr>
      </w:pPr>
      <w:r w:rsidRPr="00B42B64">
        <w:rPr>
          <w:color w:val="000000" w:themeColor="text1"/>
        </w:rPr>
        <w:t>La estimación econométrica originalmente presenta un problema de endogeneidad entre las exportaciones y PIB de Ecuador, dado que se observa una relación circular porque si aumenta las exportaciones del país de interés, entonces aumentará el PIB</w:t>
      </w:r>
      <w:r w:rsidRPr="00B42B64">
        <w:rPr>
          <w:rStyle w:val="Refdenotaalpie"/>
          <w:color w:val="000000" w:themeColor="text1"/>
        </w:rPr>
        <w:footnoteReference w:id="1"/>
      </w:r>
      <w:r w:rsidRPr="00B42B64">
        <w:rPr>
          <w:color w:val="000000" w:themeColor="text1"/>
        </w:rPr>
        <w:t xml:space="preserve"> pero también sucede lo contrario </w:t>
      </w:r>
      <w:r w:rsidR="006019F3" w:rsidRPr="00B42B64">
        <w:rPr>
          <w:color w:val="000000" w:themeColor="text1"/>
        </w:rPr>
        <w:t>que,</w:t>
      </w:r>
      <w:r w:rsidRPr="00B42B64">
        <w:rPr>
          <w:color w:val="000000" w:themeColor="text1"/>
        </w:rPr>
        <w:t xml:space="preserve"> si Ecuador mejora su desarrollo técnico, cuenta con más recursos para exportar. Este problema genera que las estimaciones sean sesgadas e inconsistentes, entonces para evitar este problema se hace uso de variables instrumentales. </w:t>
      </w:r>
    </w:p>
    <w:p w14:paraId="1E61CE52" w14:textId="4602A1B4" w:rsidR="00AF6AA0" w:rsidRDefault="00B42B64" w:rsidP="00721F29">
      <w:pPr>
        <w:ind w:firstLine="360"/>
        <w:rPr>
          <w:rFonts w:eastAsiaTheme="minorEastAsia"/>
          <w:color w:val="000000" w:themeColor="text1"/>
        </w:rPr>
      </w:pPr>
      <w:r w:rsidRPr="00B42B64">
        <w:rPr>
          <w:color w:val="000000" w:themeColor="text1"/>
        </w:rPr>
        <w:t xml:space="preserve">La variable endógena es el PIB de Ecuador </w:t>
      </w:r>
      <m:oMath>
        <m:d>
          <m:dPr>
            <m:ctrlPr>
              <w:rPr>
                <w:rFonts w:ascii="Cambria Math" w:hAnsi="Cambria Math"/>
                <w:i/>
                <w:color w:val="000000" w:themeColor="text1"/>
                <w:lang w:eastAsia="en-US"/>
              </w:rPr>
            </m:ctrlPr>
          </m:dPr>
          <m:e>
            <m:sSub>
              <m:sSubPr>
                <m:ctrlPr>
                  <w:rPr>
                    <w:rFonts w:ascii="Cambria Math" w:hAnsi="Cambria Math"/>
                    <w:i/>
                    <w:color w:val="000000" w:themeColor="text1"/>
                    <w:lang w:eastAsia="en-US"/>
                  </w:rPr>
                </m:ctrlPr>
              </m:sSubPr>
              <m:e>
                <m:r>
                  <w:rPr>
                    <w:rFonts w:ascii="Cambria Math" w:hAnsi="Cambria Math"/>
                    <w:color w:val="000000" w:themeColor="text1"/>
                  </w:rPr>
                  <m:t>y</m:t>
                </m:r>
              </m:e>
              <m:sub>
                <m:r>
                  <w:rPr>
                    <w:rFonts w:ascii="Cambria Math" w:hAnsi="Cambria Math"/>
                    <w:color w:val="000000" w:themeColor="text1"/>
                  </w:rPr>
                  <m:t>it</m:t>
                </m:r>
              </m:sub>
            </m:sSub>
          </m:e>
        </m:d>
        <m:r>
          <w:rPr>
            <w:rFonts w:ascii="Cambria Math" w:hAnsi="Cambria Math"/>
            <w:color w:val="000000" w:themeColor="text1"/>
          </w:rPr>
          <m:t xml:space="preserve"> </m:t>
        </m:r>
      </m:oMath>
      <w:r w:rsidRPr="00B42B64">
        <w:rPr>
          <w:rFonts w:eastAsiaTheme="minorEastAsia"/>
          <w:color w:val="000000" w:themeColor="text1"/>
        </w:rPr>
        <w:t xml:space="preserve"> y se utiliza como instrumento el  </w:t>
      </w:r>
      <m:oMath>
        <m:sSub>
          <m:sSubPr>
            <m:ctrlPr>
              <w:rPr>
                <w:rFonts w:ascii="Cambria Math" w:hAnsi="Cambria Math"/>
                <w:i/>
                <w:color w:val="000000" w:themeColor="text1"/>
                <w:lang w:eastAsia="en-US"/>
              </w:rPr>
            </m:ctrlPr>
          </m:sSubPr>
          <m:e>
            <m:r>
              <w:rPr>
                <w:rFonts w:ascii="Cambria Math" w:hAnsi="Cambria Math"/>
                <w:color w:val="000000" w:themeColor="text1"/>
              </w:rPr>
              <m:t>IDH</m:t>
            </m:r>
          </m:e>
          <m:sub>
            <m:r>
              <w:rPr>
                <w:rFonts w:ascii="Cambria Math" w:hAnsi="Cambria Math"/>
                <w:color w:val="000000" w:themeColor="text1"/>
              </w:rPr>
              <m:t>it</m:t>
            </m:r>
          </m:sub>
        </m:sSub>
      </m:oMath>
      <w:r w:rsidRPr="00B42B64">
        <w:rPr>
          <w:rFonts w:eastAsiaTheme="minorEastAsia"/>
          <w:color w:val="000000" w:themeColor="text1"/>
        </w:rPr>
        <w:t xml:space="preserve"> del mismo país dado que se considera que el instrumento se relaciona con el PIB ya que ambos indicadores tienen como objetivo medir el</w:t>
      </w:r>
      <w:r w:rsidR="002A16EB">
        <w:rPr>
          <w:rFonts w:eastAsiaTheme="minorEastAsia"/>
          <w:color w:val="000000" w:themeColor="text1"/>
        </w:rPr>
        <w:t xml:space="preserve"> desarrollo económico del país.</w:t>
      </w:r>
    </w:p>
    <w:p w14:paraId="7C938685" w14:textId="4C05D669" w:rsidR="00A8093F" w:rsidRDefault="00721F29" w:rsidP="00AF03AA">
      <w:pPr>
        <w:pStyle w:val="Ttulo1"/>
        <w:rPr>
          <w:rFonts w:eastAsia="Times New Roman"/>
        </w:rPr>
      </w:pPr>
      <w:bookmarkStart w:id="11" w:name="_Toc60768437"/>
      <w:r>
        <w:rPr>
          <w:rFonts w:eastAsia="Times New Roman"/>
        </w:rPr>
        <w:t>DATOS</w:t>
      </w:r>
      <w:bookmarkEnd w:id="11"/>
    </w:p>
    <w:p w14:paraId="32027E75" w14:textId="77777777" w:rsidR="00A8093F" w:rsidRPr="00A8093F" w:rsidRDefault="00A8093F" w:rsidP="00A8093F"/>
    <w:p w14:paraId="522FDEFF" w14:textId="77777777" w:rsidR="00B42B64" w:rsidRPr="00B42B64" w:rsidRDefault="00B42B64" w:rsidP="00B42B64">
      <w:pPr>
        <w:rPr>
          <w:color w:val="000000" w:themeColor="text1"/>
        </w:rPr>
      </w:pPr>
      <w:r w:rsidRPr="00B42B64">
        <w:rPr>
          <w:color w:val="000000" w:themeColor="text1"/>
        </w:rPr>
        <w:t>La información utilizada para el análisis proviene de fuentes secundarias, recopiladas de distintas páginas y bases de datos para cada variable, por ejemplo:</w:t>
      </w:r>
    </w:p>
    <w:p w14:paraId="118AC564" w14:textId="77777777" w:rsidR="00B42B64" w:rsidRPr="00B42B64" w:rsidRDefault="00B42B64" w:rsidP="00B42B64">
      <w:pPr>
        <w:pStyle w:val="Prrafodelista"/>
        <w:numPr>
          <w:ilvl w:val="0"/>
          <w:numId w:val="8"/>
        </w:numPr>
        <w:spacing w:after="0" w:line="360" w:lineRule="auto"/>
        <w:rPr>
          <w:rFonts w:ascii="Times New Roman" w:hAnsi="Times New Roman"/>
          <w:color w:val="000000" w:themeColor="text1"/>
        </w:rPr>
      </w:pPr>
      <w:r w:rsidRPr="00B42B64">
        <w:rPr>
          <w:rFonts w:ascii="Times New Roman" w:hAnsi="Times New Roman"/>
          <w:color w:val="000000" w:themeColor="text1"/>
        </w:rPr>
        <w:t>Información sobre el PIB anual de los países se recopilo del Banco Mundial.</w:t>
      </w:r>
    </w:p>
    <w:p w14:paraId="13C33E42" w14:textId="5F9F8FD1" w:rsidR="00B42B64" w:rsidRPr="00B42B64" w:rsidRDefault="00B42B64" w:rsidP="00B42B64">
      <w:pPr>
        <w:pStyle w:val="Prrafodelista"/>
        <w:numPr>
          <w:ilvl w:val="0"/>
          <w:numId w:val="8"/>
        </w:numPr>
        <w:spacing w:after="0" w:line="360" w:lineRule="auto"/>
        <w:rPr>
          <w:rFonts w:ascii="Times New Roman" w:hAnsi="Times New Roman"/>
          <w:color w:val="000000" w:themeColor="text1"/>
        </w:rPr>
      </w:pPr>
      <w:r w:rsidRPr="00B42B64">
        <w:rPr>
          <w:rFonts w:ascii="Times New Roman" w:hAnsi="Times New Roman"/>
          <w:color w:val="000000" w:themeColor="text1"/>
        </w:rPr>
        <w:t xml:space="preserve">Información sobre al volumen de exportaciones entre países se recopilo de la página </w:t>
      </w:r>
      <w:r w:rsidR="00527900" w:rsidRPr="00B42B64">
        <w:rPr>
          <w:rFonts w:ascii="Times New Roman" w:hAnsi="Times New Roman"/>
          <w:color w:val="000000" w:themeColor="text1"/>
        </w:rPr>
        <w:t>web TradeMap</w:t>
      </w:r>
      <w:r w:rsidRPr="00B42B64">
        <w:rPr>
          <w:rFonts w:ascii="Times New Roman" w:hAnsi="Times New Roman"/>
          <w:color w:val="000000" w:themeColor="text1"/>
        </w:rPr>
        <w:t xml:space="preserve">, 2020. </w:t>
      </w:r>
    </w:p>
    <w:p w14:paraId="443834E8" w14:textId="77777777" w:rsidR="00B42B64" w:rsidRPr="00B42B64" w:rsidRDefault="00B42B64" w:rsidP="00B42B64">
      <w:pPr>
        <w:pStyle w:val="Prrafodelista"/>
        <w:numPr>
          <w:ilvl w:val="0"/>
          <w:numId w:val="8"/>
        </w:numPr>
        <w:spacing w:after="0" w:line="360" w:lineRule="auto"/>
        <w:rPr>
          <w:rFonts w:ascii="Times New Roman" w:hAnsi="Times New Roman"/>
          <w:color w:val="000000" w:themeColor="text1"/>
        </w:rPr>
      </w:pPr>
      <w:r w:rsidRPr="00B42B64">
        <w:rPr>
          <w:rFonts w:ascii="Times New Roman" w:hAnsi="Times New Roman"/>
          <w:color w:val="000000" w:themeColor="text1"/>
        </w:rPr>
        <w:t>Información sobre a la distancia medida en kilómetros entre los países se obtuvo de la página web: Geo Datos</w:t>
      </w:r>
    </w:p>
    <w:p w14:paraId="3B527456" w14:textId="4C0FF809" w:rsidR="00B42B64" w:rsidRPr="00B42B64" w:rsidRDefault="00B42B64" w:rsidP="00B42B64">
      <w:pPr>
        <w:pStyle w:val="Prrafodelista"/>
        <w:numPr>
          <w:ilvl w:val="0"/>
          <w:numId w:val="8"/>
        </w:numPr>
        <w:spacing w:after="0" w:line="360" w:lineRule="auto"/>
        <w:rPr>
          <w:rFonts w:ascii="Times New Roman" w:hAnsi="Times New Roman"/>
          <w:color w:val="000000" w:themeColor="text1"/>
        </w:rPr>
      </w:pPr>
      <w:r w:rsidRPr="00B42B64">
        <w:rPr>
          <w:rFonts w:ascii="Times New Roman" w:hAnsi="Times New Roman"/>
          <w:color w:val="000000" w:themeColor="text1"/>
        </w:rPr>
        <w:t xml:space="preserve">La información sobre el tipo de cambio se obtuvo de la página web </w:t>
      </w:r>
      <w:r w:rsidR="002A16EB">
        <w:rPr>
          <w:rFonts w:ascii="Times New Roman" w:hAnsi="Times New Roman"/>
          <w:color w:val="000000" w:themeColor="text1"/>
        </w:rPr>
        <w:t>Investing.com</w:t>
      </w:r>
      <w:r w:rsidRPr="00B42B64">
        <w:rPr>
          <w:rFonts w:ascii="Times New Roman" w:hAnsi="Times New Roman"/>
          <w:color w:val="000000" w:themeColor="text1"/>
        </w:rPr>
        <w:t xml:space="preserve"> </w:t>
      </w:r>
    </w:p>
    <w:p w14:paraId="6545C8BA" w14:textId="250A9D05" w:rsidR="00B42B64" w:rsidRDefault="002A16EB" w:rsidP="00B42B64">
      <w:pPr>
        <w:pStyle w:val="Prrafodelista"/>
        <w:numPr>
          <w:ilvl w:val="0"/>
          <w:numId w:val="8"/>
        </w:numPr>
        <w:spacing w:after="0" w:line="360" w:lineRule="auto"/>
        <w:rPr>
          <w:rFonts w:ascii="Times New Roman" w:hAnsi="Times New Roman"/>
          <w:color w:val="000000" w:themeColor="text1"/>
        </w:rPr>
      </w:pPr>
      <w:r>
        <w:rPr>
          <w:rFonts w:ascii="Times New Roman" w:hAnsi="Times New Roman"/>
          <w:color w:val="000000" w:themeColor="text1"/>
        </w:rPr>
        <w:t>La i</w:t>
      </w:r>
      <w:r w:rsidR="00B42B64" w:rsidRPr="00B42B64">
        <w:rPr>
          <w:rFonts w:ascii="Times New Roman" w:hAnsi="Times New Roman"/>
          <w:color w:val="000000" w:themeColor="text1"/>
        </w:rPr>
        <w:t>nformación sobre el IDH anu</w:t>
      </w:r>
      <w:r>
        <w:rPr>
          <w:rFonts w:ascii="Times New Roman" w:hAnsi="Times New Roman"/>
          <w:color w:val="000000" w:themeColor="text1"/>
        </w:rPr>
        <w:t>al de los países se recopilo de</w:t>
      </w:r>
      <w:r w:rsidR="00A95899">
        <w:rPr>
          <w:rFonts w:ascii="Times New Roman" w:hAnsi="Times New Roman"/>
          <w:color w:val="000000" w:themeColor="text1"/>
        </w:rPr>
        <w:t xml:space="preserve"> la página </w:t>
      </w:r>
      <w:r w:rsidR="00527900">
        <w:rPr>
          <w:rFonts w:ascii="Times New Roman" w:hAnsi="Times New Roman"/>
          <w:color w:val="000000" w:themeColor="text1"/>
        </w:rPr>
        <w:t>web United</w:t>
      </w:r>
      <w:r w:rsidR="00A95899" w:rsidRPr="00A95899">
        <w:rPr>
          <w:rFonts w:ascii="Times New Roman" w:hAnsi="Times New Roman"/>
        </w:rPr>
        <w:t xml:space="preserve"> Nation Development Programme</w:t>
      </w:r>
      <w:r w:rsidR="00CB27C0">
        <w:rPr>
          <w:rFonts w:ascii="Times New Roman" w:hAnsi="Times New Roman"/>
        </w:rPr>
        <w:t xml:space="preserve"> (UNDP)</w:t>
      </w:r>
    </w:p>
    <w:p w14:paraId="0AD70CB3" w14:textId="77777777" w:rsidR="002A16EB" w:rsidRPr="00B42B64" w:rsidRDefault="002A16EB" w:rsidP="002A16EB">
      <w:pPr>
        <w:pStyle w:val="Prrafodelista"/>
        <w:spacing w:after="0" w:line="360" w:lineRule="auto"/>
        <w:ind w:left="1428"/>
        <w:rPr>
          <w:rFonts w:ascii="Times New Roman" w:hAnsi="Times New Roman"/>
          <w:color w:val="000000" w:themeColor="text1"/>
        </w:rPr>
      </w:pPr>
    </w:p>
    <w:p w14:paraId="41327E55" w14:textId="7D88F4FD" w:rsidR="00721F29" w:rsidRDefault="00B42B64" w:rsidP="00B42B64">
      <w:pPr>
        <w:rPr>
          <w:color w:val="000000" w:themeColor="text1"/>
        </w:rPr>
      </w:pPr>
      <w:r w:rsidRPr="00B42B64">
        <w:rPr>
          <w:color w:val="000000" w:themeColor="text1"/>
        </w:rPr>
        <w:t xml:space="preserve"> Cabe indicar que se hace uso programas como Excel </w:t>
      </w:r>
      <w:r w:rsidR="006019F3" w:rsidRPr="00B42B64">
        <w:rPr>
          <w:color w:val="000000" w:themeColor="text1"/>
        </w:rPr>
        <w:t>y Stata</w:t>
      </w:r>
      <w:r w:rsidRPr="00B42B64">
        <w:rPr>
          <w:color w:val="000000" w:themeColor="text1"/>
        </w:rPr>
        <w:t xml:space="preserve"> para el análisis descri</w:t>
      </w:r>
      <w:r w:rsidR="00CB27C0">
        <w:rPr>
          <w:color w:val="000000" w:themeColor="text1"/>
        </w:rPr>
        <w:t xml:space="preserve">ptivo y estimación econométrica. </w:t>
      </w:r>
    </w:p>
    <w:p w14:paraId="45C91825" w14:textId="77777777" w:rsidR="00721F29" w:rsidRDefault="00721F29">
      <w:pPr>
        <w:rPr>
          <w:color w:val="000000" w:themeColor="text1"/>
        </w:rPr>
      </w:pPr>
      <w:r>
        <w:rPr>
          <w:color w:val="000000" w:themeColor="text1"/>
        </w:rPr>
        <w:br w:type="page"/>
      </w:r>
    </w:p>
    <w:p w14:paraId="492558E5" w14:textId="67FEA50B" w:rsidR="00B42B64" w:rsidRDefault="00721F29" w:rsidP="00FD32B5">
      <w:pPr>
        <w:pStyle w:val="Ttulo1"/>
      </w:pPr>
      <w:bookmarkStart w:id="12" w:name="_Toc60768438"/>
      <w:r w:rsidRPr="00FD32B5">
        <w:lastRenderedPageBreak/>
        <w:t>RESULTADOS</w:t>
      </w:r>
      <w:bookmarkEnd w:id="12"/>
    </w:p>
    <w:p w14:paraId="565759B4" w14:textId="77777777" w:rsidR="00721F29" w:rsidRPr="00721F29" w:rsidRDefault="00721F29" w:rsidP="00721F29"/>
    <w:p w14:paraId="3BE5FA0C" w14:textId="697E889A" w:rsidR="00AF03AA" w:rsidRPr="00AF03AA" w:rsidRDefault="00E80D41" w:rsidP="00C74EE8">
      <w:pPr>
        <w:pStyle w:val="Ttulo2"/>
      </w:pPr>
      <w:bookmarkStart w:id="13" w:name="_Toc60768439"/>
      <w:r>
        <w:t>Estadísticas d</w:t>
      </w:r>
      <w:r w:rsidR="00B42B64" w:rsidRPr="00FD32B5">
        <w:t>escriptiv</w:t>
      </w:r>
      <w:r>
        <w:t>a</w:t>
      </w:r>
      <w:r w:rsidR="00B42B64" w:rsidRPr="00FD32B5">
        <w:t>s</w:t>
      </w:r>
      <w:r w:rsidR="00721F29">
        <w:t>:</w:t>
      </w:r>
      <w:bookmarkEnd w:id="13"/>
    </w:p>
    <w:p w14:paraId="2F42BF9B" w14:textId="70194500" w:rsidR="00F54E52" w:rsidRPr="009E2EBA" w:rsidRDefault="00F54E52" w:rsidP="00AF03AA">
      <w:pPr>
        <w:rPr>
          <w:i/>
          <w:color w:val="000000" w:themeColor="text1"/>
          <w:kern w:val="36"/>
          <w:u w:val="single"/>
        </w:rPr>
      </w:pPr>
      <w:r w:rsidRPr="009E2EBA">
        <w:rPr>
          <w:i/>
          <w:u w:val="single"/>
        </w:rPr>
        <w:t>Evolución de las exportaciones ecuatorianas</w:t>
      </w:r>
      <w:r w:rsidR="00721F29" w:rsidRPr="009E2EBA">
        <w:rPr>
          <w:i/>
          <w:u w:val="single"/>
        </w:rPr>
        <w:t>:</w:t>
      </w:r>
    </w:p>
    <w:p w14:paraId="09A9386A" w14:textId="77777777" w:rsidR="00AF03AA" w:rsidRDefault="00AF03AA" w:rsidP="00F54E52"/>
    <w:p w14:paraId="57CBD0DA" w14:textId="3DC60898" w:rsidR="00B42B64" w:rsidRPr="00812CC6" w:rsidRDefault="00B42B64" w:rsidP="00F54E52">
      <w:pPr>
        <w:rPr>
          <w:color w:val="000000" w:themeColor="text1"/>
        </w:rPr>
      </w:pPr>
      <w:r w:rsidRPr="00812CC6">
        <w:rPr>
          <w:color w:val="000000" w:themeColor="text1"/>
        </w:rPr>
        <w:t xml:space="preserve">Los resultados positivos de la dolarización se ven reflejados en la gran estabilidad macroeconómica que ha venido teniendo el Ecuador en las últimas décadas según </w:t>
      </w:r>
      <w:r w:rsidRPr="00AB311B">
        <w:rPr>
          <w:color w:val="000000" w:themeColor="text1"/>
        </w:rPr>
        <w:t>Toscanini et. al (2020). La</w:t>
      </w:r>
      <w:r w:rsidRPr="00812CC6">
        <w:rPr>
          <w:color w:val="000000" w:themeColor="text1"/>
        </w:rPr>
        <w:t xml:space="preserve"> solidez del sistema financiero </w:t>
      </w:r>
      <w:r w:rsidR="00227DC5" w:rsidRPr="00812CC6">
        <w:rPr>
          <w:color w:val="000000" w:themeColor="text1"/>
        </w:rPr>
        <w:t>ha</w:t>
      </w:r>
      <w:r w:rsidRPr="00812CC6">
        <w:rPr>
          <w:color w:val="000000" w:themeColor="text1"/>
        </w:rPr>
        <w:t xml:space="preserve"> permitido una din</w:t>
      </w:r>
      <w:r w:rsidR="00812CC6" w:rsidRPr="00812CC6">
        <w:rPr>
          <w:color w:val="000000" w:themeColor="text1"/>
        </w:rPr>
        <w:t>á</w:t>
      </w:r>
      <w:r w:rsidRPr="00812CC6">
        <w:rPr>
          <w:color w:val="000000" w:themeColor="text1"/>
        </w:rPr>
        <w:t>mica positiva en las negociaciones internacionales para la venta de bienes y servicios nacionales en los mercados mundiales.</w:t>
      </w:r>
    </w:p>
    <w:p w14:paraId="41182119" w14:textId="3D9F99CE" w:rsidR="00B42B64" w:rsidRPr="00812CC6" w:rsidRDefault="00B42B64" w:rsidP="00812CC6">
      <w:pPr>
        <w:rPr>
          <w:color w:val="000000" w:themeColor="text1"/>
        </w:rPr>
      </w:pPr>
      <w:r w:rsidRPr="00812CC6">
        <w:rPr>
          <w:color w:val="000000" w:themeColor="text1"/>
        </w:rPr>
        <w:t xml:space="preserve">El Ecuador, dado su variedad de ecosistemas, le ha </w:t>
      </w:r>
      <w:r w:rsidR="005D6815" w:rsidRPr="00812CC6">
        <w:rPr>
          <w:color w:val="000000" w:themeColor="text1"/>
        </w:rPr>
        <w:t>permitido</w:t>
      </w:r>
      <w:r w:rsidRPr="00812CC6">
        <w:rPr>
          <w:color w:val="000000" w:themeColor="text1"/>
        </w:rPr>
        <w:t xml:space="preserve"> crecer un 118.88% en el nivel de exportaciones en los </w:t>
      </w:r>
      <w:r w:rsidR="005D6815" w:rsidRPr="00812CC6">
        <w:rPr>
          <w:color w:val="000000" w:themeColor="text1"/>
        </w:rPr>
        <w:t>últimos</w:t>
      </w:r>
      <w:r w:rsidRPr="00812CC6">
        <w:rPr>
          <w:color w:val="000000" w:themeColor="text1"/>
        </w:rPr>
        <w:t xml:space="preserve"> 14 años, siendo los productos </w:t>
      </w:r>
      <w:r w:rsidR="005D6815" w:rsidRPr="00812CC6">
        <w:rPr>
          <w:color w:val="000000" w:themeColor="text1"/>
        </w:rPr>
        <w:t>más</w:t>
      </w:r>
      <w:r w:rsidR="005D6815">
        <w:rPr>
          <w:color w:val="000000" w:themeColor="text1"/>
        </w:rPr>
        <w:t xml:space="preserve"> des</w:t>
      </w:r>
      <w:r w:rsidRPr="00812CC6">
        <w:rPr>
          <w:color w:val="000000" w:themeColor="text1"/>
        </w:rPr>
        <w:t>tacados:</w:t>
      </w:r>
    </w:p>
    <w:p w14:paraId="55BA971E" w14:textId="45AF6B21" w:rsidR="00B42B64" w:rsidRPr="00B42B64" w:rsidRDefault="005D6815" w:rsidP="00A8093F">
      <w:pPr>
        <w:pStyle w:val="Prrafodelista"/>
        <w:numPr>
          <w:ilvl w:val="0"/>
          <w:numId w:val="12"/>
        </w:numPr>
        <w:spacing w:line="360" w:lineRule="auto"/>
        <w:rPr>
          <w:rFonts w:ascii="Times New Roman" w:hAnsi="Times New Roman"/>
          <w:noProof/>
        </w:rPr>
      </w:pPr>
      <w:r>
        <w:rPr>
          <w:rFonts w:ascii="Times New Roman" w:hAnsi="Times New Roman"/>
          <w:noProof/>
        </w:rPr>
        <w:t>Atú</w:t>
      </w:r>
      <w:r w:rsidR="00B42B64" w:rsidRPr="00B42B64">
        <w:rPr>
          <w:rFonts w:ascii="Times New Roman" w:hAnsi="Times New Roman"/>
          <w:noProof/>
        </w:rPr>
        <w:t xml:space="preserve">n, pescados y enlatados </w:t>
      </w:r>
    </w:p>
    <w:p w14:paraId="72444E56" w14:textId="77777777" w:rsidR="00B42B64" w:rsidRPr="00B42B64" w:rsidRDefault="00B42B64" w:rsidP="00A8093F">
      <w:pPr>
        <w:pStyle w:val="Prrafodelista"/>
        <w:numPr>
          <w:ilvl w:val="0"/>
          <w:numId w:val="12"/>
        </w:numPr>
        <w:spacing w:line="360" w:lineRule="auto"/>
        <w:rPr>
          <w:rFonts w:ascii="Times New Roman" w:hAnsi="Times New Roman"/>
          <w:noProof/>
        </w:rPr>
      </w:pPr>
      <w:r w:rsidRPr="00B42B64">
        <w:rPr>
          <w:rFonts w:ascii="Times New Roman" w:hAnsi="Times New Roman"/>
          <w:noProof/>
        </w:rPr>
        <w:t>Manufacturas de metal</w:t>
      </w:r>
    </w:p>
    <w:p w14:paraId="417E1D6C" w14:textId="77777777" w:rsidR="00B42B64" w:rsidRPr="00B42B64" w:rsidRDefault="00B42B64" w:rsidP="00A8093F">
      <w:pPr>
        <w:pStyle w:val="Prrafodelista"/>
        <w:numPr>
          <w:ilvl w:val="0"/>
          <w:numId w:val="12"/>
        </w:numPr>
        <w:spacing w:line="360" w:lineRule="auto"/>
        <w:rPr>
          <w:rFonts w:ascii="Times New Roman" w:hAnsi="Times New Roman"/>
          <w:noProof/>
        </w:rPr>
      </w:pPr>
      <w:r w:rsidRPr="00B42B64">
        <w:rPr>
          <w:rFonts w:ascii="Times New Roman" w:hAnsi="Times New Roman"/>
          <w:noProof/>
        </w:rPr>
        <w:t>Camarón</w:t>
      </w:r>
    </w:p>
    <w:p w14:paraId="1E3B8C88" w14:textId="77777777" w:rsidR="00B42B64" w:rsidRDefault="00B42B64" w:rsidP="00A8093F">
      <w:pPr>
        <w:pStyle w:val="Prrafodelista"/>
        <w:numPr>
          <w:ilvl w:val="0"/>
          <w:numId w:val="12"/>
        </w:numPr>
        <w:spacing w:line="360" w:lineRule="auto"/>
        <w:rPr>
          <w:rFonts w:ascii="Times New Roman" w:hAnsi="Times New Roman"/>
          <w:noProof/>
        </w:rPr>
      </w:pPr>
      <w:r w:rsidRPr="00B42B64">
        <w:rPr>
          <w:rFonts w:ascii="Times New Roman" w:hAnsi="Times New Roman"/>
          <w:noProof/>
        </w:rPr>
        <w:t>Banano</w:t>
      </w:r>
    </w:p>
    <w:p w14:paraId="17FF26E4" w14:textId="77777777" w:rsidR="002358AB" w:rsidRDefault="00B42B64" w:rsidP="00CB27C0">
      <w:pPr>
        <w:keepNext/>
        <w:jc w:val="center"/>
      </w:pPr>
      <w:r w:rsidRPr="00B42B64">
        <w:rPr>
          <w:noProof/>
        </w:rPr>
        <w:drawing>
          <wp:inline distT="0" distB="0" distL="0" distR="0" wp14:anchorId="5D86FC36" wp14:editId="3BADC3B9">
            <wp:extent cx="4600575" cy="2771775"/>
            <wp:effectExtent l="0" t="0" r="9525" b="9525"/>
            <wp:docPr id="6" name="Gráfico 6">
              <a:extLst xmlns:a="http://schemas.openxmlformats.org/drawingml/2006/main">
                <a:ext uri="{FF2B5EF4-FFF2-40B4-BE49-F238E27FC236}">
                  <a16:creationId xmlns:a16="http://schemas.microsoft.com/office/drawing/2014/main" id="{1B755480-8181-4A87-B1C7-AFA01BD153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DBD4AFC" w14:textId="5AF68F6E" w:rsidR="00A8093F" w:rsidRPr="00C74EE8" w:rsidRDefault="00C74EE8" w:rsidP="00C74EE8">
      <w:pPr>
        <w:pStyle w:val="Descripcin"/>
        <w:ind w:left="720" w:firstLine="0"/>
        <w:rPr>
          <w:b/>
          <w:bCs/>
          <w:u w:val="single"/>
        </w:rPr>
      </w:pPr>
      <w:r>
        <w:t xml:space="preserve">Ilustración </w:t>
      </w:r>
      <w:r>
        <w:rPr>
          <w:noProof/>
        </w:rPr>
        <w:fldChar w:fldCharType="begin"/>
      </w:r>
      <w:r>
        <w:rPr>
          <w:noProof/>
        </w:rPr>
        <w:instrText xml:space="preserve"> SEQ Ilustración \* ARABIC </w:instrText>
      </w:r>
      <w:r>
        <w:rPr>
          <w:noProof/>
        </w:rPr>
        <w:fldChar w:fldCharType="separate"/>
      </w:r>
      <w:r w:rsidR="0083294E">
        <w:rPr>
          <w:noProof/>
        </w:rPr>
        <w:t>2</w:t>
      </w:r>
      <w:r>
        <w:rPr>
          <w:noProof/>
        </w:rPr>
        <w:fldChar w:fldCharType="end"/>
      </w:r>
      <w:r>
        <w:t>. Exportaciones de Ecuador 2005-2019. Elaboración: Autores.  Fuente: Banco Mundial</w:t>
      </w:r>
    </w:p>
    <w:p w14:paraId="0844A8E3" w14:textId="77777777" w:rsidR="00B42B64" w:rsidRPr="00B42B64" w:rsidRDefault="00B42B64" w:rsidP="00F54E52">
      <w:pPr>
        <w:ind w:firstLine="360"/>
      </w:pPr>
      <w:r w:rsidRPr="00B42B64">
        <w:t>Las relaciones comerciales bilaterales entre Ecuador y Estados Unidos son las de mayor importancia para la economía nacional. En promedio, el 44.75% de las exportaciones (no petroleras) son absorbidas por la potencia mundial. Según la ficha técnica presentada por el Ministerio de Producción, Comercio Exterior, Inversiones y Pesca los principales productos que adquiere Estados Unidos son:</w:t>
      </w:r>
    </w:p>
    <w:p w14:paraId="4D0FBF0A" w14:textId="77777777" w:rsidR="00B42B64" w:rsidRPr="00B42B64" w:rsidRDefault="00B42B64" w:rsidP="00A8093F">
      <w:pPr>
        <w:pStyle w:val="Prrafodelista"/>
        <w:numPr>
          <w:ilvl w:val="0"/>
          <w:numId w:val="14"/>
        </w:numPr>
        <w:spacing w:line="360" w:lineRule="auto"/>
        <w:rPr>
          <w:rFonts w:ascii="Times New Roman" w:hAnsi="Times New Roman"/>
        </w:rPr>
      </w:pPr>
      <w:r w:rsidRPr="00B42B64">
        <w:rPr>
          <w:rFonts w:ascii="Times New Roman" w:hAnsi="Times New Roman"/>
        </w:rPr>
        <w:lastRenderedPageBreak/>
        <w:t>Rosas Frescas Cortada</w:t>
      </w:r>
    </w:p>
    <w:p w14:paraId="7020D3C6" w14:textId="77777777" w:rsidR="00B42B64" w:rsidRPr="00B42B64" w:rsidRDefault="00B42B64" w:rsidP="00A8093F">
      <w:pPr>
        <w:pStyle w:val="Prrafodelista"/>
        <w:numPr>
          <w:ilvl w:val="0"/>
          <w:numId w:val="14"/>
        </w:numPr>
        <w:spacing w:line="360" w:lineRule="auto"/>
        <w:rPr>
          <w:rFonts w:ascii="Times New Roman" w:hAnsi="Times New Roman"/>
        </w:rPr>
      </w:pPr>
      <w:r w:rsidRPr="00B42B64">
        <w:rPr>
          <w:rFonts w:ascii="Times New Roman" w:hAnsi="Times New Roman"/>
        </w:rPr>
        <w:t>Langostinos (género de las familias penaeidae) congelados</w:t>
      </w:r>
    </w:p>
    <w:p w14:paraId="36693769" w14:textId="77777777" w:rsidR="00B42B64" w:rsidRPr="00B42B64" w:rsidRDefault="00B42B64" w:rsidP="00A8093F">
      <w:pPr>
        <w:pStyle w:val="Prrafodelista"/>
        <w:numPr>
          <w:ilvl w:val="0"/>
          <w:numId w:val="14"/>
        </w:numPr>
        <w:spacing w:line="360" w:lineRule="auto"/>
        <w:rPr>
          <w:rFonts w:ascii="Times New Roman" w:hAnsi="Times New Roman"/>
        </w:rPr>
      </w:pPr>
      <w:r w:rsidRPr="00B42B64">
        <w:rPr>
          <w:rFonts w:ascii="Times New Roman" w:hAnsi="Times New Roman"/>
        </w:rPr>
        <w:t>Banana orito (musa acuminata)</w:t>
      </w:r>
    </w:p>
    <w:p w14:paraId="7D7F80F2" w14:textId="77777777" w:rsidR="00B42B64" w:rsidRPr="00B42B64" w:rsidRDefault="00B42B64" w:rsidP="00A8093F">
      <w:pPr>
        <w:pStyle w:val="Prrafodelista"/>
        <w:numPr>
          <w:ilvl w:val="0"/>
          <w:numId w:val="14"/>
        </w:numPr>
        <w:spacing w:line="360" w:lineRule="auto"/>
        <w:rPr>
          <w:rFonts w:ascii="Times New Roman" w:hAnsi="Times New Roman"/>
        </w:rPr>
      </w:pPr>
      <w:r w:rsidRPr="00B42B64">
        <w:rPr>
          <w:rFonts w:ascii="Times New Roman" w:hAnsi="Times New Roman"/>
        </w:rPr>
        <w:t>Formas de oro en bruto para uso no monetario</w:t>
      </w:r>
    </w:p>
    <w:p w14:paraId="1F82C0E6" w14:textId="5D82DAFC" w:rsidR="00B42B64" w:rsidRDefault="00B42B64" w:rsidP="00A8093F">
      <w:pPr>
        <w:pStyle w:val="Prrafodelista"/>
        <w:numPr>
          <w:ilvl w:val="0"/>
          <w:numId w:val="14"/>
        </w:numPr>
        <w:spacing w:line="360" w:lineRule="auto"/>
        <w:rPr>
          <w:rFonts w:ascii="Times New Roman" w:hAnsi="Times New Roman"/>
        </w:rPr>
      </w:pPr>
      <w:r w:rsidRPr="00B42B64">
        <w:rPr>
          <w:rFonts w:ascii="Times New Roman" w:hAnsi="Times New Roman"/>
        </w:rPr>
        <w:t>Las demás bananas frescas tipo Cavendish</w:t>
      </w:r>
    </w:p>
    <w:p w14:paraId="762EEA21" w14:textId="41F29EC8" w:rsidR="00B42B64" w:rsidRPr="00B42B64" w:rsidRDefault="00B42B64" w:rsidP="00F54E52">
      <w:pPr>
        <w:ind w:firstLine="360"/>
        <w:rPr>
          <w:noProof/>
        </w:rPr>
      </w:pPr>
      <w:r w:rsidRPr="00B42B64">
        <w:rPr>
          <w:noProof/>
        </w:rPr>
        <w:t>Por otro lado, China, la segun</w:t>
      </w:r>
      <w:r w:rsidR="00A8093F">
        <w:rPr>
          <w:noProof/>
        </w:rPr>
        <w:t>d</w:t>
      </w:r>
      <w:r w:rsidRPr="00B42B64">
        <w:rPr>
          <w:noProof/>
        </w:rPr>
        <w:t>a potencia mundial,  ha ido incrementando progresivamente en los ultimos años las compras de bienes y servicios a Ecuador. Pasó de representar en 2005 un 0.08% a un 14.37% en 2019 de las exportaciones dentro de los socios princiaples de Ecuador. Principalmente se exportan productos de la costa ecuatoriana, tales como:</w:t>
      </w:r>
    </w:p>
    <w:p w14:paraId="00D8E522" w14:textId="77777777" w:rsidR="00B42B64" w:rsidRPr="00B42B64" w:rsidRDefault="00B42B64" w:rsidP="00A8093F">
      <w:pPr>
        <w:pStyle w:val="Prrafodelista"/>
        <w:numPr>
          <w:ilvl w:val="0"/>
          <w:numId w:val="16"/>
        </w:numPr>
        <w:spacing w:line="360" w:lineRule="auto"/>
        <w:rPr>
          <w:rFonts w:ascii="Times New Roman" w:hAnsi="Times New Roman"/>
          <w:noProof/>
        </w:rPr>
      </w:pPr>
      <w:r w:rsidRPr="00B42B64">
        <w:rPr>
          <w:rFonts w:ascii="Times New Roman" w:hAnsi="Times New Roman"/>
        </w:rPr>
        <w:t>Langostinos (género de las familias penaeidae) congelados</w:t>
      </w:r>
    </w:p>
    <w:p w14:paraId="1BDB079F" w14:textId="77777777" w:rsidR="00B42B64" w:rsidRPr="00B42B64" w:rsidRDefault="00B42B64" w:rsidP="00A8093F">
      <w:pPr>
        <w:pStyle w:val="Prrafodelista"/>
        <w:numPr>
          <w:ilvl w:val="0"/>
          <w:numId w:val="16"/>
        </w:numPr>
        <w:spacing w:line="360" w:lineRule="auto"/>
        <w:rPr>
          <w:rFonts w:ascii="Times New Roman" w:hAnsi="Times New Roman"/>
        </w:rPr>
      </w:pPr>
      <w:r w:rsidRPr="00B42B64">
        <w:rPr>
          <w:rFonts w:ascii="Times New Roman" w:hAnsi="Times New Roman"/>
        </w:rPr>
        <w:t>Camarones, langostinos y demás decápodos congelados ncop</w:t>
      </w:r>
    </w:p>
    <w:p w14:paraId="3CC01011" w14:textId="77777777" w:rsidR="00B42B64" w:rsidRPr="00B42B64" w:rsidRDefault="00B42B64" w:rsidP="00A8093F">
      <w:pPr>
        <w:pStyle w:val="Prrafodelista"/>
        <w:numPr>
          <w:ilvl w:val="0"/>
          <w:numId w:val="16"/>
        </w:numPr>
        <w:spacing w:line="360" w:lineRule="auto"/>
        <w:rPr>
          <w:rFonts w:ascii="Times New Roman" w:hAnsi="Times New Roman"/>
        </w:rPr>
      </w:pPr>
      <w:r w:rsidRPr="00B42B64">
        <w:rPr>
          <w:rFonts w:ascii="Times New Roman" w:hAnsi="Times New Roman"/>
        </w:rPr>
        <w:t>Langostinos enteros congelados</w:t>
      </w:r>
    </w:p>
    <w:p w14:paraId="2F352F16" w14:textId="6C224AE3" w:rsidR="00B42B64" w:rsidRPr="00B42B64" w:rsidRDefault="00B42B64" w:rsidP="00A8093F">
      <w:pPr>
        <w:pStyle w:val="Prrafodelista"/>
        <w:numPr>
          <w:ilvl w:val="0"/>
          <w:numId w:val="16"/>
        </w:numPr>
        <w:spacing w:line="360" w:lineRule="auto"/>
        <w:rPr>
          <w:rFonts w:ascii="Times New Roman" w:hAnsi="Times New Roman"/>
        </w:rPr>
      </w:pPr>
      <w:r w:rsidRPr="00B42B64">
        <w:rPr>
          <w:rFonts w:ascii="Times New Roman" w:hAnsi="Times New Roman"/>
        </w:rPr>
        <w:t xml:space="preserve">Maderas aserradas o desbastadas de </w:t>
      </w:r>
      <w:r w:rsidR="00527900" w:rsidRPr="00B42B64">
        <w:rPr>
          <w:rFonts w:ascii="Times New Roman" w:hAnsi="Times New Roman"/>
        </w:rPr>
        <w:t>tropicales virolas</w:t>
      </w:r>
      <w:r w:rsidRPr="00B42B64">
        <w:rPr>
          <w:rFonts w:ascii="Times New Roman" w:hAnsi="Times New Roman"/>
        </w:rPr>
        <w:t>, imbuia y balsa</w:t>
      </w:r>
    </w:p>
    <w:p w14:paraId="71BB4FD0" w14:textId="34C0F8E4" w:rsidR="00527900" w:rsidRDefault="00B42B64" w:rsidP="00C74EE8">
      <w:pPr>
        <w:pStyle w:val="Prrafodelista"/>
        <w:numPr>
          <w:ilvl w:val="0"/>
          <w:numId w:val="16"/>
        </w:numPr>
        <w:spacing w:line="360" w:lineRule="auto"/>
        <w:rPr>
          <w:rFonts w:ascii="Times New Roman" w:hAnsi="Times New Roman"/>
          <w:noProof/>
        </w:rPr>
      </w:pPr>
      <w:r w:rsidRPr="00B42B64">
        <w:rPr>
          <w:rFonts w:ascii="Times New Roman" w:hAnsi="Times New Roman"/>
        </w:rPr>
        <w:t>Las demás bananas frescas tipo Cavendish</w:t>
      </w:r>
    </w:p>
    <w:p w14:paraId="5F7F0886" w14:textId="77777777" w:rsidR="00C74EE8" w:rsidRPr="00C74EE8" w:rsidRDefault="00C74EE8" w:rsidP="00C74EE8">
      <w:pPr>
        <w:pStyle w:val="Prrafodelista"/>
        <w:spacing w:line="360" w:lineRule="auto"/>
        <w:ind w:firstLine="0"/>
        <w:rPr>
          <w:rFonts w:ascii="Times New Roman" w:hAnsi="Times New Roman"/>
          <w:noProof/>
        </w:rPr>
      </w:pPr>
    </w:p>
    <w:p w14:paraId="42671AF4" w14:textId="5837DA37" w:rsidR="002358AB" w:rsidRDefault="00B42B64" w:rsidP="00AA2217">
      <w:pPr>
        <w:keepNext/>
        <w:ind w:firstLine="0"/>
        <w:jc w:val="center"/>
      </w:pPr>
      <w:r w:rsidRPr="00B42B64">
        <w:rPr>
          <w:noProof/>
        </w:rPr>
        <w:drawing>
          <wp:inline distT="0" distB="0" distL="0" distR="0" wp14:anchorId="1E869416" wp14:editId="26123362">
            <wp:extent cx="6267450" cy="2819400"/>
            <wp:effectExtent l="0" t="0" r="0" b="0"/>
            <wp:docPr id="3" name="Gráfico 3">
              <a:extLst xmlns:a="http://schemas.openxmlformats.org/drawingml/2006/main">
                <a:ext uri="{FF2B5EF4-FFF2-40B4-BE49-F238E27FC236}">
                  <a16:creationId xmlns:a16="http://schemas.microsoft.com/office/drawing/2014/main" id="{3300C2F7-955A-4EBB-8C15-8F59ED4892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CA20FC" w14:textId="3005AA7C" w:rsidR="00C74EE8" w:rsidRDefault="00C74EE8" w:rsidP="00C74EE8">
      <w:pPr>
        <w:pStyle w:val="Descripcin"/>
        <w:jc w:val="center"/>
      </w:pPr>
      <w:r>
        <w:t xml:space="preserve">Ilustración </w:t>
      </w:r>
      <w:r>
        <w:rPr>
          <w:noProof/>
        </w:rPr>
        <w:fldChar w:fldCharType="begin"/>
      </w:r>
      <w:r>
        <w:rPr>
          <w:noProof/>
        </w:rPr>
        <w:instrText xml:space="preserve"> SEQ Ilustración \* ARABIC </w:instrText>
      </w:r>
      <w:r>
        <w:rPr>
          <w:noProof/>
        </w:rPr>
        <w:fldChar w:fldCharType="separate"/>
      </w:r>
      <w:r w:rsidR="0083294E">
        <w:rPr>
          <w:noProof/>
        </w:rPr>
        <w:t>3</w:t>
      </w:r>
      <w:r>
        <w:rPr>
          <w:noProof/>
        </w:rPr>
        <w:fldChar w:fldCharType="end"/>
      </w:r>
      <w:r>
        <w:t xml:space="preserve">. </w:t>
      </w:r>
      <w:r w:rsidRPr="002754C3">
        <w:t xml:space="preserve">Exportaciones </w:t>
      </w:r>
      <w:r>
        <w:t>ecuatorianas a sus 20 principales socios comerciales 2005-2019</w:t>
      </w:r>
    </w:p>
    <w:p w14:paraId="636022B6" w14:textId="77777777" w:rsidR="00C74EE8" w:rsidRDefault="00C74EE8" w:rsidP="00C74EE8">
      <w:pPr>
        <w:pStyle w:val="Descripcin"/>
        <w:jc w:val="center"/>
      </w:pPr>
      <w:r w:rsidRPr="002754C3">
        <w:t>. Elaboración: Autores.  Fuente: Banco Mundial</w:t>
      </w:r>
    </w:p>
    <w:p w14:paraId="15EC7126" w14:textId="77777777" w:rsidR="00C83893" w:rsidRDefault="00C83893" w:rsidP="00B42B64">
      <w:pPr>
        <w:rPr>
          <w:noProof/>
        </w:rPr>
      </w:pPr>
    </w:p>
    <w:p w14:paraId="32B3B306" w14:textId="34852D5F" w:rsidR="00F54E52" w:rsidRDefault="00B42B64" w:rsidP="00812CC6">
      <w:pPr>
        <w:rPr>
          <w:noProof/>
        </w:rPr>
      </w:pPr>
      <w:r w:rsidRPr="00B42B64">
        <w:rPr>
          <w:noProof/>
        </w:rPr>
        <w:t xml:space="preserve">Sin embargo, los países que han mantenido las relaciones comerciales estables en las últimas décadas han sido Perú, Chile, Panamá y </w:t>
      </w:r>
      <w:r w:rsidRPr="00AB311B">
        <w:rPr>
          <w:noProof/>
        </w:rPr>
        <w:t>Colombia (Anexo 2).</w:t>
      </w:r>
      <w:r w:rsidRPr="00B42B64">
        <w:rPr>
          <w:noProof/>
        </w:rPr>
        <w:t xml:space="preserve"> Esta estabilidad </w:t>
      </w:r>
      <w:r w:rsidRPr="00B42B64">
        <w:rPr>
          <w:noProof/>
        </w:rPr>
        <w:lastRenderedPageBreak/>
        <w:t xml:space="preserve">probablemente sea consecuencia del fácil acceso a los dialogos comerciales internacionales para las autorizades de comercio exterior ya que comparten idioma , dinamizando las negociaciones, y continente, reduciendo signficactivamente los costos de viajes y burocráticos. Este contraste se puede apreciar cuando </w:t>
      </w:r>
      <w:r w:rsidR="00366BCB">
        <w:rPr>
          <w:noProof/>
        </w:rPr>
        <w:t>se compara</w:t>
      </w:r>
      <w:r w:rsidRPr="00B42B64">
        <w:rPr>
          <w:noProof/>
        </w:rPr>
        <w:t xml:space="preserve"> con las economías de Bélgica, India, Japón y Turquía, que entre las 4 tienen un peso del 4.2% en las exportaciones comerciales mientras que Chile abarca el 7.66%.</w:t>
      </w:r>
      <w:r w:rsidR="00812CC6">
        <w:rPr>
          <w:noProof/>
        </w:rPr>
        <w:t xml:space="preserve"> </w:t>
      </w:r>
    </w:p>
    <w:p w14:paraId="742A54E6" w14:textId="77777777" w:rsidR="00812CC6" w:rsidRDefault="00812CC6" w:rsidP="00812CC6">
      <w:pPr>
        <w:rPr>
          <w:noProof/>
        </w:rPr>
      </w:pPr>
    </w:p>
    <w:p w14:paraId="6F3041CD" w14:textId="1707EF06" w:rsidR="00B42B64" w:rsidRDefault="00F54E52" w:rsidP="00F54E52">
      <w:pPr>
        <w:rPr>
          <w:bCs/>
          <w:i/>
          <w:noProof/>
          <w:u w:val="single"/>
        </w:rPr>
      </w:pPr>
      <w:r w:rsidRPr="00812CC6">
        <w:rPr>
          <w:bCs/>
          <w:i/>
          <w:noProof/>
          <w:u w:val="single"/>
        </w:rPr>
        <w:t>Relaciones entre las econom</w:t>
      </w:r>
      <w:r w:rsidR="00812CC6">
        <w:rPr>
          <w:bCs/>
          <w:i/>
          <w:noProof/>
          <w:u w:val="single"/>
        </w:rPr>
        <w:t>í</w:t>
      </w:r>
      <w:r w:rsidRPr="00812CC6">
        <w:rPr>
          <w:bCs/>
          <w:i/>
          <w:noProof/>
          <w:u w:val="single"/>
        </w:rPr>
        <w:t>as</w:t>
      </w:r>
      <w:r w:rsidR="009A0BB1" w:rsidRPr="00812CC6">
        <w:rPr>
          <w:bCs/>
          <w:i/>
          <w:noProof/>
          <w:u w:val="single"/>
        </w:rPr>
        <w:t xml:space="preserve"> con Ecuador</w:t>
      </w:r>
      <w:r w:rsidR="00812CC6">
        <w:rPr>
          <w:bCs/>
          <w:i/>
          <w:noProof/>
          <w:u w:val="single"/>
        </w:rPr>
        <w:t>:</w:t>
      </w:r>
    </w:p>
    <w:p w14:paraId="29593C6D" w14:textId="77777777" w:rsidR="00B42B64" w:rsidRPr="00B42B64" w:rsidRDefault="00B42B64" w:rsidP="00F54E52">
      <w:pPr>
        <w:rPr>
          <w:noProof/>
        </w:rPr>
      </w:pPr>
      <w:r w:rsidRPr="00B42B64">
        <w:rPr>
          <w:noProof/>
        </w:rPr>
        <w:t xml:space="preserve">En el marco del modelo gravitacional, el nivel del PIB y la distancia geodésica con respecto a Ecuador de los socios comerciales son fundamentales para su estimación e interpretación. </w:t>
      </w:r>
    </w:p>
    <w:p w14:paraId="5F6FEB40" w14:textId="36502CB2" w:rsidR="00B42B64" w:rsidRDefault="00B42B64" w:rsidP="007D24F1">
      <w:pPr>
        <w:rPr>
          <w:noProof/>
        </w:rPr>
      </w:pPr>
      <w:r w:rsidRPr="00B42B64">
        <w:rPr>
          <w:noProof/>
        </w:rPr>
        <w:t>Según el Fondo Monetario Internacional para el 2019  las economías con mayor nivel de PIB (a precios corrientes</w:t>
      </w:r>
      <w:r w:rsidR="00F54E52">
        <w:rPr>
          <w:noProof/>
        </w:rPr>
        <w:t xml:space="preserve">) son Estados Unidos con </w:t>
      </w:r>
      <w:r w:rsidR="00366BCB">
        <w:rPr>
          <w:noProof/>
        </w:rPr>
        <w:t xml:space="preserve"> </w:t>
      </w:r>
      <w:r w:rsidRPr="00B42B64">
        <w:rPr>
          <w:noProof/>
        </w:rPr>
        <w:t>21 344 667 millones de dólares seguido por China con 14 216 503 millones de dolares. Como se explicó en el apartado anterior, estos a países abarcan casi el 50% de las exportaciones de Ecuador, a pesar de la gran distancia que hay ente las naciones</w:t>
      </w:r>
      <w:r w:rsidR="00366BCB">
        <w:rPr>
          <w:rStyle w:val="Refdenotaalpie"/>
          <w:noProof/>
        </w:rPr>
        <w:footnoteReference w:id="2"/>
      </w:r>
      <w:r w:rsidR="00366BCB">
        <w:rPr>
          <w:noProof/>
        </w:rPr>
        <w:t xml:space="preserve">. </w:t>
      </w:r>
    </w:p>
    <w:p w14:paraId="2776F936" w14:textId="1A43621D" w:rsidR="00C74EE8" w:rsidRDefault="00C74EE8">
      <w:pPr>
        <w:spacing w:line="240" w:lineRule="auto"/>
        <w:ind w:firstLine="0"/>
        <w:jc w:val="left"/>
        <w:rPr>
          <w:noProof/>
        </w:rPr>
      </w:pPr>
      <w:r>
        <w:rPr>
          <w:noProof/>
        </w:rPr>
        <w:br w:type="page"/>
      </w:r>
    </w:p>
    <w:p w14:paraId="32E406D3" w14:textId="68D0A207" w:rsidR="007D24F1" w:rsidRDefault="007D24F1" w:rsidP="00C74EE8">
      <w:pPr>
        <w:pStyle w:val="Descripcin"/>
        <w:keepNext/>
        <w:spacing w:after="0"/>
        <w:jc w:val="center"/>
      </w:pPr>
    </w:p>
    <w:tbl>
      <w:tblPr>
        <w:tblW w:w="11111" w:type="dxa"/>
        <w:jc w:val="center"/>
        <w:tblCellMar>
          <w:left w:w="70" w:type="dxa"/>
          <w:right w:w="70" w:type="dxa"/>
        </w:tblCellMar>
        <w:tblLook w:val="04A0" w:firstRow="1" w:lastRow="0" w:firstColumn="1" w:lastColumn="0" w:noHBand="0" w:noVBand="1"/>
      </w:tblPr>
      <w:tblGrid>
        <w:gridCol w:w="896"/>
        <w:gridCol w:w="1656"/>
        <w:gridCol w:w="1278"/>
        <w:gridCol w:w="1896"/>
        <w:gridCol w:w="1896"/>
        <w:gridCol w:w="1593"/>
        <w:gridCol w:w="1896"/>
      </w:tblGrid>
      <w:tr w:rsidR="00F61774" w:rsidRPr="0085372E" w14:paraId="28B27FC8" w14:textId="77777777" w:rsidTr="00AA2217">
        <w:trPr>
          <w:trHeight w:val="255"/>
          <w:jc w:val="center"/>
        </w:trPr>
        <w:tc>
          <w:tcPr>
            <w:tcW w:w="896" w:type="dxa"/>
            <w:tcBorders>
              <w:top w:val="nil"/>
              <w:left w:val="nil"/>
              <w:bottom w:val="single" w:sz="4" w:space="0" w:color="auto"/>
              <w:right w:val="nil"/>
            </w:tcBorders>
            <w:shd w:val="clear" w:color="auto" w:fill="auto"/>
            <w:noWrap/>
            <w:vAlign w:val="bottom"/>
            <w:hideMark/>
          </w:tcPr>
          <w:p w14:paraId="7D17116C"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 </w:t>
            </w:r>
          </w:p>
        </w:tc>
        <w:tc>
          <w:tcPr>
            <w:tcW w:w="1656" w:type="dxa"/>
            <w:tcBorders>
              <w:top w:val="nil"/>
              <w:left w:val="nil"/>
              <w:bottom w:val="single" w:sz="4" w:space="0" w:color="auto"/>
              <w:right w:val="nil"/>
            </w:tcBorders>
            <w:shd w:val="clear" w:color="auto" w:fill="auto"/>
            <w:noWrap/>
            <w:vAlign w:val="bottom"/>
            <w:hideMark/>
          </w:tcPr>
          <w:p w14:paraId="79045936"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 </w:t>
            </w:r>
          </w:p>
        </w:tc>
        <w:tc>
          <w:tcPr>
            <w:tcW w:w="1278" w:type="dxa"/>
            <w:tcBorders>
              <w:top w:val="nil"/>
              <w:left w:val="nil"/>
              <w:bottom w:val="single" w:sz="4" w:space="0" w:color="auto"/>
              <w:right w:val="nil"/>
            </w:tcBorders>
            <w:shd w:val="clear" w:color="auto" w:fill="auto"/>
            <w:noWrap/>
            <w:vAlign w:val="bottom"/>
            <w:hideMark/>
          </w:tcPr>
          <w:p w14:paraId="36DF6BEC"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 </w:t>
            </w:r>
          </w:p>
        </w:tc>
        <w:tc>
          <w:tcPr>
            <w:tcW w:w="1896" w:type="dxa"/>
            <w:tcBorders>
              <w:top w:val="nil"/>
              <w:left w:val="nil"/>
              <w:bottom w:val="single" w:sz="4" w:space="0" w:color="auto"/>
              <w:right w:val="nil"/>
            </w:tcBorders>
            <w:shd w:val="clear" w:color="auto" w:fill="auto"/>
            <w:noWrap/>
            <w:vAlign w:val="bottom"/>
            <w:hideMark/>
          </w:tcPr>
          <w:p w14:paraId="343C0797"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 </w:t>
            </w:r>
          </w:p>
        </w:tc>
        <w:tc>
          <w:tcPr>
            <w:tcW w:w="1896" w:type="dxa"/>
            <w:tcBorders>
              <w:top w:val="nil"/>
              <w:left w:val="nil"/>
              <w:bottom w:val="single" w:sz="4" w:space="0" w:color="auto"/>
              <w:right w:val="nil"/>
            </w:tcBorders>
            <w:shd w:val="clear" w:color="auto" w:fill="auto"/>
            <w:noWrap/>
            <w:vAlign w:val="bottom"/>
            <w:hideMark/>
          </w:tcPr>
          <w:p w14:paraId="7DFBF0F0"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 </w:t>
            </w:r>
          </w:p>
        </w:tc>
        <w:tc>
          <w:tcPr>
            <w:tcW w:w="1593" w:type="dxa"/>
            <w:tcBorders>
              <w:top w:val="nil"/>
              <w:left w:val="nil"/>
              <w:bottom w:val="single" w:sz="4" w:space="0" w:color="auto"/>
              <w:right w:val="nil"/>
            </w:tcBorders>
            <w:shd w:val="clear" w:color="auto" w:fill="auto"/>
            <w:noWrap/>
            <w:vAlign w:val="bottom"/>
            <w:hideMark/>
          </w:tcPr>
          <w:p w14:paraId="45571329"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 </w:t>
            </w:r>
          </w:p>
        </w:tc>
        <w:tc>
          <w:tcPr>
            <w:tcW w:w="1896" w:type="dxa"/>
            <w:tcBorders>
              <w:top w:val="nil"/>
              <w:left w:val="nil"/>
              <w:bottom w:val="single" w:sz="4" w:space="0" w:color="auto"/>
              <w:right w:val="nil"/>
            </w:tcBorders>
            <w:shd w:val="clear" w:color="auto" w:fill="auto"/>
            <w:noWrap/>
            <w:vAlign w:val="bottom"/>
            <w:hideMark/>
          </w:tcPr>
          <w:p w14:paraId="3886DBFE"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 </w:t>
            </w:r>
          </w:p>
        </w:tc>
      </w:tr>
      <w:tr w:rsidR="00F61774" w:rsidRPr="0085372E" w14:paraId="32E00B7D" w14:textId="77777777" w:rsidTr="00AA2217">
        <w:trPr>
          <w:trHeight w:val="510"/>
          <w:jc w:val="center"/>
        </w:trPr>
        <w:tc>
          <w:tcPr>
            <w:tcW w:w="896" w:type="dxa"/>
            <w:tcBorders>
              <w:top w:val="nil"/>
              <w:left w:val="nil"/>
              <w:bottom w:val="single" w:sz="4" w:space="0" w:color="auto"/>
              <w:right w:val="nil"/>
            </w:tcBorders>
            <w:shd w:val="clear" w:color="auto" w:fill="auto"/>
            <w:noWrap/>
            <w:hideMark/>
          </w:tcPr>
          <w:p w14:paraId="62DCF3B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Posición</w:t>
            </w:r>
          </w:p>
        </w:tc>
        <w:tc>
          <w:tcPr>
            <w:tcW w:w="1656" w:type="dxa"/>
            <w:tcBorders>
              <w:top w:val="nil"/>
              <w:left w:val="nil"/>
              <w:bottom w:val="single" w:sz="4" w:space="0" w:color="auto"/>
              <w:right w:val="nil"/>
            </w:tcBorders>
            <w:shd w:val="clear" w:color="auto" w:fill="auto"/>
            <w:noWrap/>
            <w:hideMark/>
          </w:tcPr>
          <w:p w14:paraId="517DDDE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País</w:t>
            </w:r>
          </w:p>
        </w:tc>
        <w:tc>
          <w:tcPr>
            <w:tcW w:w="1278" w:type="dxa"/>
            <w:tcBorders>
              <w:top w:val="nil"/>
              <w:left w:val="nil"/>
              <w:bottom w:val="single" w:sz="4" w:space="0" w:color="auto"/>
              <w:right w:val="nil"/>
            </w:tcBorders>
            <w:shd w:val="clear" w:color="auto" w:fill="auto"/>
            <w:noWrap/>
            <w:hideMark/>
          </w:tcPr>
          <w:p w14:paraId="64B72336"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Distancia (km)</w:t>
            </w:r>
          </w:p>
        </w:tc>
        <w:tc>
          <w:tcPr>
            <w:tcW w:w="1896" w:type="dxa"/>
            <w:tcBorders>
              <w:top w:val="nil"/>
              <w:left w:val="nil"/>
              <w:bottom w:val="single" w:sz="4" w:space="0" w:color="auto"/>
              <w:right w:val="nil"/>
            </w:tcBorders>
            <w:shd w:val="clear" w:color="auto" w:fill="auto"/>
            <w:noWrap/>
            <w:hideMark/>
          </w:tcPr>
          <w:p w14:paraId="60CEBA36"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País</w:t>
            </w:r>
          </w:p>
        </w:tc>
        <w:tc>
          <w:tcPr>
            <w:tcW w:w="1896" w:type="dxa"/>
            <w:tcBorders>
              <w:top w:val="nil"/>
              <w:left w:val="nil"/>
              <w:bottom w:val="single" w:sz="4" w:space="0" w:color="auto"/>
              <w:right w:val="nil"/>
            </w:tcBorders>
            <w:shd w:val="clear" w:color="auto" w:fill="auto"/>
            <w:noWrap/>
            <w:hideMark/>
          </w:tcPr>
          <w:p w14:paraId="75CAA386"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Promedio PIB (Mill)</w:t>
            </w:r>
          </w:p>
        </w:tc>
        <w:tc>
          <w:tcPr>
            <w:tcW w:w="1593" w:type="dxa"/>
            <w:tcBorders>
              <w:top w:val="nil"/>
              <w:left w:val="nil"/>
              <w:bottom w:val="single" w:sz="4" w:space="0" w:color="auto"/>
              <w:right w:val="nil"/>
            </w:tcBorders>
            <w:shd w:val="clear" w:color="auto" w:fill="auto"/>
            <w:noWrap/>
            <w:hideMark/>
          </w:tcPr>
          <w:p w14:paraId="79F039D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País</w:t>
            </w:r>
          </w:p>
        </w:tc>
        <w:tc>
          <w:tcPr>
            <w:tcW w:w="1896" w:type="dxa"/>
            <w:tcBorders>
              <w:top w:val="nil"/>
              <w:left w:val="nil"/>
              <w:bottom w:val="single" w:sz="4" w:space="0" w:color="auto"/>
              <w:right w:val="nil"/>
            </w:tcBorders>
            <w:shd w:val="clear" w:color="auto" w:fill="auto"/>
            <w:hideMark/>
          </w:tcPr>
          <w:p w14:paraId="0FE72E18" w14:textId="77777777" w:rsidR="00F61774" w:rsidRPr="0085372E" w:rsidRDefault="00F61774" w:rsidP="00AA2217">
            <w:pPr>
              <w:ind w:left="-63"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Promedio Exportaciones (Mill)</w:t>
            </w:r>
          </w:p>
        </w:tc>
      </w:tr>
      <w:tr w:rsidR="00F61774" w:rsidRPr="0085372E" w14:paraId="0D27A4CE" w14:textId="77777777" w:rsidTr="00AA2217">
        <w:trPr>
          <w:trHeight w:val="255"/>
          <w:jc w:val="center"/>
        </w:trPr>
        <w:tc>
          <w:tcPr>
            <w:tcW w:w="896" w:type="dxa"/>
            <w:tcBorders>
              <w:top w:val="nil"/>
              <w:left w:val="nil"/>
              <w:bottom w:val="nil"/>
              <w:right w:val="nil"/>
            </w:tcBorders>
            <w:shd w:val="clear" w:color="auto" w:fill="auto"/>
            <w:noWrap/>
            <w:hideMark/>
          </w:tcPr>
          <w:p w14:paraId="582579CC"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w:t>
            </w:r>
          </w:p>
        </w:tc>
        <w:tc>
          <w:tcPr>
            <w:tcW w:w="1656" w:type="dxa"/>
            <w:tcBorders>
              <w:top w:val="nil"/>
              <w:left w:val="nil"/>
              <w:bottom w:val="nil"/>
              <w:right w:val="nil"/>
            </w:tcBorders>
            <w:shd w:val="clear" w:color="auto" w:fill="auto"/>
            <w:noWrap/>
            <w:hideMark/>
          </w:tcPr>
          <w:p w14:paraId="30BE7A93"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COLOMBIA</w:t>
            </w:r>
          </w:p>
        </w:tc>
        <w:tc>
          <w:tcPr>
            <w:tcW w:w="1278" w:type="dxa"/>
            <w:tcBorders>
              <w:top w:val="nil"/>
              <w:left w:val="nil"/>
              <w:bottom w:val="nil"/>
              <w:right w:val="nil"/>
            </w:tcBorders>
            <w:shd w:val="clear" w:color="auto" w:fill="auto"/>
            <w:noWrap/>
            <w:hideMark/>
          </w:tcPr>
          <w:p w14:paraId="16712FB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829</w:t>
            </w:r>
          </w:p>
        </w:tc>
        <w:tc>
          <w:tcPr>
            <w:tcW w:w="1896" w:type="dxa"/>
            <w:tcBorders>
              <w:top w:val="nil"/>
              <w:left w:val="nil"/>
              <w:bottom w:val="nil"/>
              <w:right w:val="nil"/>
            </w:tcBorders>
            <w:shd w:val="clear" w:color="auto" w:fill="auto"/>
            <w:noWrap/>
            <w:hideMark/>
          </w:tcPr>
          <w:p w14:paraId="0F408947"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EEUU</w:t>
            </w:r>
          </w:p>
        </w:tc>
        <w:tc>
          <w:tcPr>
            <w:tcW w:w="1896" w:type="dxa"/>
            <w:tcBorders>
              <w:top w:val="nil"/>
              <w:left w:val="nil"/>
              <w:bottom w:val="nil"/>
              <w:right w:val="nil"/>
            </w:tcBorders>
            <w:shd w:val="clear" w:color="auto" w:fill="auto"/>
            <w:noWrap/>
            <w:hideMark/>
          </w:tcPr>
          <w:p w14:paraId="39DF1DB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16665396,4</w:t>
            </w:r>
          </w:p>
        </w:tc>
        <w:tc>
          <w:tcPr>
            <w:tcW w:w="1593" w:type="dxa"/>
            <w:tcBorders>
              <w:top w:val="nil"/>
              <w:left w:val="nil"/>
              <w:bottom w:val="nil"/>
              <w:right w:val="nil"/>
            </w:tcBorders>
            <w:shd w:val="clear" w:color="auto" w:fill="auto"/>
            <w:noWrap/>
            <w:hideMark/>
          </w:tcPr>
          <w:p w14:paraId="3F82F248"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EEUU</w:t>
            </w:r>
          </w:p>
        </w:tc>
        <w:tc>
          <w:tcPr>
            <w:tcW w:w="1896" w:type="dxa"/>
            <w:tcBorders>
              <w:top w:val="nil"/>
              <w:left w:val="nil"/>
              <w:bottom w:val="nil"/>
              <w:right w:val="nil"/>
            </w:tcBorders>
            <w:shd w:val="clear" w:color="auto" w:fill="auto"/>
            <w:noWrap/>
            <w:hideMark/>
          </w:tcPr>
          <w:p w14:paraId="1D958BFA"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7451,03</w:t>
            </w:r>
          </w:p>
        </w:tc>
      </w:tr>
      <w:tr w:rsidR="00F61774" w:rsidRPr="0085372E" w14:paraId="047A815B" w14:textId="77777777" w:rsidTr="00AA2217">
        <w:trPr>
          <w:trHeight w:val="255"/>
          <w:jc w:val="center"/>
        </w:trPr>
        <w:tc>
          <w:tcPr>
            <w:tcW w:w="896" w:type="dxa"/>
            <w:tcBorders>
              <w:top w:val="nil"/>
              <w:left w:val="nil"/>
              <w:bottom w:val="nil"/>
              <w:right w:val="nil"/>
            </w:tcBorders>
            <w:shd w:val="clear" w:color="auto" w:fill="auto"/>
            <w:noWrap/>
            <w:hideMark/>
          </w:tcPr>
          <w:p w14:paraId="44EA220A"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w:t>
            </w:r>
          </w:p>
        </w:tc>
        <w:tc>
          <w:tcPr>
            <w:tcW w:w="1656" w:type="dxa"/>
            <w:tcBorders>
              <w:top w:val="nil"/>
              <w:left w:val="nil"/>
              <w:bottom w:val="nil"/>
              <w:right w:val="nil"/>
            </w:tcBorders>
            <w:shd w:val="clear" w:color="auto" w:fill="auto"/>
            <w:noWrap/>
            <w:hideMark/>
          </w:tcPr>
          <w:p w14:paraId="6528C41B"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PERU</w:t>
            </w:r>
          </w:p>
        </w:tc>
        <w:tc>
          <w:tcPr>
            <w:tcW w:w="1278" w:type="dxa"/>
            <w:tcBorders>
              <w:top w:val="nil"/>
              <w:left w:val="nil"/>
              <w:bottom w:val="nil"/>
              <w:right w:val="nil"/>
            </w:tcBorders>
            <w:shd w:val="clear" w:color="auto" w:fill="auto"/>
            <w:noWrap/>
            <w:hideMark/>
          </w:tcPr>
          <w:p w14:paraId="67F81DEB"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886</w:t>
            </w:r>
          </w:p>
        </w:tc>
        <w:tc>
          <w:tcPr>
            <w:tcW w:w="1896" w:type="dxa"/>
            <w:tcBorders>
              <w:top w:val="nil"/>
              <w:left w:val="nil"/>
              <w:bottom w:val="nil"/>
              <w:right w:val="nil"/>
            </w:tcBorders>
            <w:shd w:val="clear" w:color="auto" w:fill="auto"/>
            <w:noWrap/>
            <w:hideMark/>
          </w:tcPr>
          <w:p w14:paraId="34A09F9B"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CHINA</w:t>
            </w:r>
          </w:p>
        </w:tc>
        <w:tc>
          <w:tcPr>
            <w:tcW w:w="1896" w:type="dxa"/>
            <w:tcBorders>
              <w:top w:val="nil"/>
              <w:left w:val="nil"/>
              <w:bottom w:val="nil"/>
              <w:right w:val="nil"/>
            </w:tcBorders>
            <w:shd w:val="clear" w:color="auto" w:fill="auto"/>
            <w:noWrap/>
            <w:hideMark/>
          </w:tcPr>
          <w:p w14:paraId="1117D1FB"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8222959,5</w:t>
            </w:r>
          </w:p>
        </w:tc>
        <w:tc>
          <w:tcPr>
            <w:tcW w:w="1593" w:type="dxa"/>
            <w:tcBorders>
              <w:top w:val="nil"/>
              <w:left w:val="nil"/>
              <w:bottom w:val="nil"/>
              <w:right w:val="nil"/>
            </w:tcBorders>
            <w:shd w:val="clear" w:color="auto" w:fill="auto"/>
            <w:noWrap/>
            <w:hideMark/>
          </w:tcPr>
          <w:p w14:paraId="59DF4766"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PERU</w:t>
            </w:r>
          </w:p>
        </w:tc>
        <w:tc>
          <w:tcPr>
            <w:tcW w:w="1896" w:type="dxa"/>
            <w:tcBorders>
              <w:top w:val="nil"/>
              <w:left w:val="nil"/>
              <w:bottom w:val="nil"/>
              <w:right w:val="nil"/>
            </w:tcBorders>
            <w:shd w:val="clear" w:color="auto" w:fill="auto"/>
            <w:noWrap/>
            <w:hideMark/>
          </w:tcPr>
          <w:p w14:paraId="65C2FD4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1356,34</w:t>
            </w:r>
          </w:p>
        </w:tc>
      </w:tr>
      <w:tr w:rsidR="00F61774" w:rsidRPr="0085372E" w14:paraId="742632F3" w14:textId="77777777" w:rsidTr="00AA2217">
        <w:trPr>
          <w:trHeight w:val="255"/>
          <w:jc w:val="center"/>
        </w:trPr>
        <w:tc>
          <w:tcPr>
            <w:tcW w:w="896" w:type="dxa"/>
            <w:tcBorders>
              <w:top w:val="nil"/>
              <w:left w:val="nil"/>
              <w:bottom w:val="nil"/>
              <w:right w:val="nil"/>
            </w:tcBorders>
            <w:shd w:val="clear" w:color="auto" w:fill="auto"/>
            <w:noWrap/>
            <w:hideMark/>
          </w:tcPr>
          <w:p w14:paraId="6AC1324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3</w:t>
            </w:r>
          </w:p>
        </w:tc>
        <w:tc>
          <w:tcPr>
            <w:tcW w:w="1656" w:type="dxa"/>
            <w:tcBorders>
              <w:top w:val="nil"/>
              <w:left w:val="nil"/>
              <w:bottom w:val="nil"/>
              <w:right w:val="nil"/>
            </w:tcBorders>
            <w:shd w:val="clear" w:color="auto" w:fill="auto"/>
            <w:noWrap/>
            <w:hideMark/>
          </w:tcPr>
          <w:p w14:paraId="10B202A5" w14:textId="77777777" w:rsidR="00F61774" w:rsidRPr="0085372E" w:rsidRDefault="00F61774" w:rsidP="00AA2217">
            <w:pPr>
              <w:ind w:firstLine="0"/>
              <w:rPr>
                <w:rFonts w:ascii="Arial" w:hAnsi="Arial" w:cs="Arial"/>
                <w:b/>
                <w:bCs/>
                <w:i/>
                <w:iCs/>
                <w:color w:val="000000"/>
                <w:sz w:val="20"/>
                <w:szCs w:val="20"/>
                <w:lang w:eastAsia="es-ES"/>
              </w:rPr>
            </w:pPr>
            <w:r w:rsidRPr="0085372E">
              <w:rPr>
                <w:rFonts w:ascii="Arial" w:hAnsi="Arial" w:cs="Arial"/>
                <w:b/>
                <w:bCs/>
                <w:i/>
                <w:iCs/>
                <w:color w:val="000000"/>
                <w:sz w:val="20"/>
                <w:szCs w:val="20"/>
                <w:lang w:eastAsia="es-ES"/>
              </w:rPr>
              <w:t>PANAMA</w:t>
            </w:r>
          </w:p>
        </w:tc>
        <w:tc>
          <w:tcPr>
            <w:tcW w:w="1278" w:type="dxa"/>
            <w:tcBorders>
              <w:top w:val="nil"/>
              <w:left w:val="nil"/>
              <w:bottom w:val="nil"/>
              <w:right w:val="nil"/>
            </w:tcBorders>
            <w:shd w:val="clear" w:color="auto" w:fill="auto"/>
            <w:noWrap/>
            <w:hideMark/>
          </w:tcPr>
          <w:p w14:paraId="181C204D" w14:textId="77777777" w:rsidR="00F61774" w:rsidRPr="0085372E" w:rsidRDefault="00F61774" w:rsidP="00AA2217">
            <w:pPr>
              <w:ind w:firstLine="0"/>
              <w:jc w:val="center"/>
              <w:rPr>
                <w:rFonts w:ascii="Arial" w:hAnsi="Arial" w:cs="Arial"/>
                <w:b/>
                <w:bCs/>
                <w:i/>
                <w:iCs/>
                <w:color w:val="000000"/>
                <w:sz w:val="20"/>
                <w:szCs w:val="20"/>
                <w:lang w:eastAsia="es-ES"/>
              </w:rPr>
            </w:pPr>
            <w:r w:rsidRPr="0085372E">
              <w:rPr>
                <w:rFonts w:ascii="Arial" w:hAnsi="Arial" w:cs="Arial"/>
                <w:b/>
                <w:bCs/>
                <w:i/>
                <w:iCs/>
                <w:color w:val="000000"/>
                <w:sz w:val="20"/>
                <w:szCs w:val="20"/>
                <w:lang w:eastAsia="es-ES"/>
              </w:rPr>
              <w:t>1182</w:t>
            </w:r>
          </w:p>
        </w:tc>
        <w:tc>
          <w:tcPr>
            <w:tcW w:w="1896" w:type="dxa"/>
            <w:tcBorders>
              <w:top w:val="nil"/>
              <w:left w:val="nil"/>
              <w:bottom w:val="nil"/>
              <w:right w:val="nil"/>
            </w:tcBorders>
            <w:shd w:val="clear" w:color="auto" w:fill="auto"/>
            <w:noWrap/>
            <w:hideMark/>
          </w:tcPr>
          <w:p w14:paraId="0A0FF1D5" w14:textId="77777777" w:rsidR="00F61774" w:rsidRPr="0085372E" w:rsidRDefault="00F61774" w:rsidP="00AA2217">
            <w:pPr>
              <w:ind w:firstLine="0"/>
              <w:rPr>
                <w:rFonts w:ascii="Arial" w:hAnsi="Arial" w:cs="Arial"/>
                <w:b/>
                <w:bCs/>
                <w:color w:val="000000"/>
                <w:sz w:val="20"/>
                <w:szCs w:val="20"/>
                <w:lang w:eastAsia="es-ES"/>
              </w:rPr>
            </w:pPr>
            <w:r w:rsidRPr="0085372E">
              <w:rPr>
                <w:rFonts w:ascii="Arial" w:hAnsi="Arial" w:cs="Arial"/>
                <w:b/>
                <w:bCs/>
                <w:color w:val="000000"/>
                <w:sz w:val="20"/>
                <w:szCs w:val="20"/>
                <w:lang w:eastAsia="es-ES"/>
              </w:rPr>
              <w:t>JAPON</w:t>
            </w:r>
          </w:p>
        </w:tc>
        <w:tc>
          <w:tcPr>
            <w:tcW w:w="1896" w:type="dxa"/>
            <w:tcBorders>
              <w:top w:val="nil"/>
              <w:left w:val="nil"/>
              <w:bottom w:val="nil"/>
              <w:right w:val="nil"/>
            </w:tcBorders>
            <w:shd w:val="clear" w:color="auto" w:fill="auto"/>
            <w:noWrap/>
            <w:hideMark/>
          </w:tcPr>
          <w:p w14:paraId="20BD3346" w14:textId="77777777" w:rsidR="00F61774" w:rsidRPr="0085372E" w:rsidRDefault="00F61774" w:rsidP="00AA2217">
            <w:pPr>
              <w:ind w:firstLine="0"/>
              <w:jc w:val="center"/>
              <w:rPr>
                <w:rFonts w:ascii="Arial" w:hAnsi="Arial" w:cs="Arial"/>
                <w:b/>
                <w:bCs/>
                <w:color w:val="000000"/>
                <w:sz w:val="20"/>
                <w:szCs w:val="20"/>
                <w:lang w:eastAsia="es-ES"/>
              </w:rPr>
            </w:pPr>
            <w:r w:rsidRPr="0085372E">
              <w:rPr>
                <w:rFonts w:ascii="Arial" w:hAnsi="Arial" w:cs="Arial"/>
                <w:b/>
                <w:bCs/>
                <w:color w:val="000000"/>
                <w:sz w:val="20"/>
                <w:szCs w:val="20"/>
                <w:lang w:eastAsia="es-ES"/>
              </w:rPr>
              <w:t>5090180,0</w:t>
            </w:r>
          </w:p>
        </w:tc>
        <w:tc>
          <w:tcPr>
            <w:tcW w:w="1593" w:type="dxa"/>
            <w:tcBorders>
              <w:top w:val="nil"/>
              <w:left w:val="nil"/>
              <w:bottom w:val="nil"/>
              <w:right w:val="nil"/>
            </w:tcBorders>
            <w:shd w:val="clear" w:color="auto" w:fill="auto"/>
            <w:noWrap/>
            <w:hideMark/>
          </w:tcPr>
          <w:p w14:paraId="1564D56E"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CHILE</w:t>
            </w:r>
          </w:p>
        </w:tc>
        <w:tc>
          <w:tcPr>
            <w:tcW w:w="1896" w:type="dxa"/>
            <w:tcBorders>
              <w:top w:val="nil"/>
              <w:left w:val="nil"/>
              <w:bottom w:val="nil"/>
              <w:right w:val="nil"/>
            </w:tcBorders>
            <w:shd w:val="clear" w:color="auto" w:fill="auto"/>
            <w:noWrap/>
            <w:hideMark/>
          </w:tcPr>
          <w:p w14:paraId="585C9DFF"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1275,83</w:t>
            </w:r>
          </w:p>
        </w:tc>
      </w:tr>
      <w:tr w:rsidR="00F61774" w:rsidRPr="0085372E" w14:paraId="52AB2F27" w14:textId="77777777" w:rsidTr="00AA2217">
        <w:trPr>
          <w:trHeight w:val="255"/>
          <w:jc w:val="center"/>
        </w:trPr>
        <w:tc>
          <w:tcPr>
            <w:tcW w:w="896" w:type="dxa"/>
            <w:tcBorders>
              <w:top w:val="nil"/>
              <w:left w:val="nil"/>
              <w:bottom w:val="nil"/>
              <w:right w:val="nil"/>
            </w:tcBorders>
            <w:shd w:val="clear" w:color="auto" w:fill="auto"/>
            <w:noWrap/>
            <w:hideMark/>
          </w:tcPr>
          <w:p w14:paraId="787D830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w:t>
            </w:r>
          </w:p>
        </w:tc>
        <w:tc>
          <w:tcPr>
            <w:tcW w:w="1656" w:type="dxa"/>
            <w:tcBorders>
              <w:top w:val="nil"/>
              <w:left w:val="nil"/>
              <w:bottom w:val="nil"/>
              <w:right w:val="nil"/>
            </w:tcBorders>
            <w:shd w:val="clear" w:color="auto" w:fill="auto"/>
            <w:noWrap/>
            <w:hideMark/>
          </w:tcPr>
          <w:p w14:paraId="021842A4"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CHILE</w:t>
            </w:r>
          </w:p>
        </w:tc>
        <w:tc>
          <w:tcPr>
            <w:tcW w:w="1278" w:type="dxa"/>
            <w:tcBorders>
              <w:top w:val="nil"/>
              <w:left w:val="nil"/>
              <w:bottom w:val="nil"/>
              <w:right w:val="nil"/>
            </w:tcBorders>
            <w:shd w:val="clear" w:color="auto" w:fill="auto"/>
            <w:noWrap/>
            <w:hideMark/>
          </w:tcPr>
          <w:p w14:paraId="77C14FBD"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3809</w:t>
            </w:r>
          </w:p>
        </w:tc>
        <w:tc>
          <w:tcPr>
            <w:tcW w:w="1896" w:type="dxa"/>
            <w:tcBorders>
              <w:top w:val="nil"/>
              <w:left w:val="nil"/>
              <w:bottom w:val="nil"/>
              <w:right w:val="nil"/>
            </w:tcBorders>
            <w:shd w:val="clear" w:color="auto" w:fill="auto"/>
            <w:noWrap/>
            <w:hideMark/>
          </w:tcPr>
          <w:p w14:paraId="4E1CEE69"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ALEMANIA</w:t>
            </w:r>
          </w:p>
        </w:tc>
        <w:tc>
          <w:tcPr>
            <w:tcW w:w="1896" w:type="dxa"/>
            <w:tcBorders>
              <w:top w:val="nil"/>
              <w:left w:val="nil"/>
              <w:bottom w:val="nil"/>
              <w:right w:val="nil"/>
            </w:tcBorders>
            <w:shd w:val="clear" w:color="auto" w:fill="auto"/>
            <w:noWrap/>
            <w:hideMark/>
          </w:tcPr>
          <w:p w14:paraId="46F32084"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3533536,4</w:t>
            </w:r>
          </w:p>
        </w:tc>
        <w:tc>
          <w:tcPr>
            <w:tcW w:w="1593" w:type="dxa"/>
            <w:tcBorders>
              <w:top w:val="nil"/>
              <w:left w:val="nil"/>
              <w:bottom w:val="nil"/>
              <w:right w:val="nil"/>
            </w:tcBorders>
            <w:shd w:val="clear" w:color="auto" w:fill="auto"/>
            <w:noWrap/>
            <w:hideMark/>
          </w:tcPr>
          <w:p w14:paraId="783330C8" w14:textId="77777777" w:rsidR="00F61774" w:rsidRPr="0085372E" w:rsidRDefault="00F61774" w:rsidP="00AA2217">
            <w:pPr>
              <w:ind w:firstLine="0"/>
              <w:rPr>
                <w:rFonts w:ascii="Arial" w:hAnsi="Arial" w:cs="Arial"/>
                <w:b/>
                <w:bCs/>
                <w:i/>
                <w:iCs/>
                <w:color w:val="000000"/>
                <w:sz w:val="20"/>
                <w:szCs w:val="20"/>
                <w:lang w:eastAsia="es-ES"/>
              </w:rPr>
            </w:pPr>
            <w:r w:rsidRPr="0085372E">
              <w:rPr>
                <w:rFonts w:ascii="Arial" w:hAnsi="Arial" w:cs="Arial"/>
                <w:b/>
                <w:bCs/>
                <w:i/>
                <w:iCs/>
                <w:color w:val="000000"/>
                <w:sz w:val="20"/>
                <w:szCs w:val="20"/>
                <w:lang w:eastAsia="es-ES"/>
              </w:rPr>
              <w:t>PANAMA</w:t>
            </w:r>
          </w:p>
        </w:tc>
        <w:tc>
          <w:tcPr>
            <w:tcW w:w="1896" w:type="dxa"/>
            <w:tcBorders>
              <w:top w:val="nil"/>
              <w:left w:val="nil"/>
              <w:bottom w:val="nil"/>
              <w:right w:val="nil"/>
            </w:tcBorders>
            <w:shd w:val="clear" w:color="auto" w:fill="auto"/>
            <w:noWrap/>
            <w:hideMark/>
          </w:tcPr>
          <w:p w14:paraId="5EE357C6" w14:textId="77777777" w:rsidR="00F61774" w:rsidRPr="0085372E" w:rsidRDefault="00F61774" w:rsidP="00AA2217">
            <w:pPr>
              <w:ind w:firstLine="0"/>
              <w:jc w:val="center"/>
              <w:rPr>
                <w:rFonts w:ascii="Arial" w:hAnsi="Arial" w:cs="Arial"/>
                <w:b/>
                <w:bCs/>
                <w:i/>
                <w:iCs/>
                <w:color w:val="000000"/>
                <w:sz w:val="20"/>
                <w:szCs w:val="20"/>
                <w:lang w:eastAsia="es-ES"/>
              </w:rPr>
            </w:pPr>
            <w:r w:rsidRPr="0085372E">
              <w:rPr>
                <w:rFonts w:ascii="Arial" w:hAnsi="Arial" w:cs="Arial"/>
                <w:b/>
                <w:bCs/>
                <w:i/>
                <w:iCs/>
                <w:color w:val="000000"/>
                <w:sz w:val="20"/>
                <w:szCs w:val="20"/>
                <w:lang w:eastAsia="es-ES"/>
              </w:rPr>
              <w:t>1043,73</w:t>
            </w:r>
          </w:p>
        </w:tc>
      </w:tr>
      <w:tr w:rsidR="00F61774" w:rsidRPr="0085372E" w14:paraId="5479F180" w14:textId="77777777" w:rsidTr="00AA2217">
        <w:trPr>
          <w:trHeight w:val="255"/>
          <w:jc w:val="center"/>
        </w:trPr>
        <w:tc>
          <w:tcPr>
            <w:tcW w:w="896" w:type="dxa"/>
            <w:tcBorders>
              <w:top w:val="nil"/>
              <w:left w:val="nil"/>
              <w:bottom w:val="nil"/>
              <w:right w:val="nil"/>
            </w:tcBorders>
            <w:shd w:val="clear" w:color="auto" w:fill="auto"/>
            <w:noWrap/>
            <w:hideMark/>
          </w:tcPr>
          <w:p w14:paraId="0C3CDE6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5</w:t>
            </w:r>
          </w:p>
        </w:tc>
        <w:tc>
          <w:tcPr>
            <w:tcW w:w="1656" w:type="dxa"/>
            <w:tcBorders>
              <w:top w:val="nil"/>
              <w:left w:val="nil"/>
              <w:bottom w:val="nil"/>
              <w:right w:val="nil"/>
            </w:tcBorders>
            <w:shd w:val="clear" w:color="auto" w:fill="auto"/>
            <w:noWrap/>
            <w:hideMark/>
          </w:tcPr>
          <w:p w14:paraId="162D238F"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MEXICO</w:t>
            </w:r>
          </w:p>
        </w:tc>
        <w:tc>
          <w:tcPr>
            <w:tcW w:w="1278" w:type="dxa"/>
            <w:tcBorders>
              <w:top w:val="nil"/>
              <w:left w:val="nil"/>
              <w:bottom w:val="nil"/>
              <w:right w:val="nil"/>
            </w:tcBorders>
            <w:shd w:val="clear" w:color="auto" w:fill="auto"/>
            <w:noWrap/>
            <w:hideMark/>
          </w:tcPr>
          <w:p w14:paraId="5CB9EE6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3860</w:t>
            </w:r>
          </w:p>
        </w:tc>
        <w:tc>
          <w:tcPr>
            <w:tcW w:w="1896" w:type="dxa"/>
            <w:tcBorders>
              <w:top w:val="nil"/>
              <w:left w:val="nil"/>
              <w:bottom w:val="nil"/>
              <w:right w:val="nil"/>
            </w:tcBorders>
            <w:shd w:val="clear" w:color="auto" w:fill="auto"/>
            <w:noWrap/>
            <w:hideMark/>
          </w:tcPr>
          <w:p w14:paraId="63FAD960"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REINO UNIDO</w:t>
            </w:r>
          </w:p>
        </w:tc>
        <w:tc>
          <w:tcPr>
            <w:tcW w:w="1896" w:type="dxa"/>
            <w:tcBorders>
              <w:top w:val="nil"/>
              <w:left w:val="nil"/>
              <w:bottom w:val="nil"/>
              <w:right w:val="nil"/>
            </w:tcBorders>
            <w:shd w:val="clear" w:color="auto" w:fill="auto"/>
            <w:noWrap/>
            <w:hideMark/>
          </w:tcPr>
          <w:p w14:paraId="2972256C"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2757002,4</w:t>
            </w:r>
          </w:p>
        </w:tc>
        <w:tc>
          <w:tcPr>
            <w:tcW w:w="1593" w:type="dxa"/>
            <w:tcBorders>
              <w:top w:val="nil"/>
              <w:left w:val="nil"/>
              <w:bottom w:val="nil"/>
              <w:right w:val="nil"/>
            </w:tcBorders>
            <w:shd w:val="clear" w:color="auto" w:fill="auto"/>
            <w:noWrap/>
            <w:hideMark/>
          </w:tcPr>
          <w:p w14:paraId="1B126924"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COLOMBIA</w:t>
            </w:r>
          </w:p>
        </w:tc>
        <w:tc>
          <w:tcPr>
            <w:tcW w:w="1896" w:type="dxa"/>
            <w:tcBorders>
              <w:top w:val="nil"/>
              <w:left w:val="nil"/>
              <w:bottom w:val="nil"/>
              <w:right w:val="nil"/>
            </w:tcBorders>
            <w:shd w:val="clear" w:color="auto" w:fill="auto"/>
            <w:noWrap/>
            <w:hideMark/>
          </w:tcPr>
          <w:p w14:paraId="2C5859CE"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807,53</w:t>
            </w:r>
          </w:p>
        </w:tc>
      </w:tr>
      <w:tr w:rsidR="00F61774" w:rsidRPr="0085372E" w14:paraId="760AD23D" w14:textId="77777777" w:rsidTr="00AA2217">
        <w:trPr>
          <w:trHeight w:val="255"/>
          <w:jc w:val="center"/>
        </w:trPr>
        <w:tc>
          <w:tcPr>
            <w:tcW w:w="896" w:type="dxa"/>
            <w:tcBorders>
              <w:top w:val="nil"/>
              <w:left w:val="nil"/>
              <w:bottom w:val="nil"/>
              <w:right w:val="nil"/>
            </w:tcBorders>
            <w:shd w:val="clear" w:color="auto" w:fill="auto"/>
            <w:noWrap/>
            <w:hideMark/>
          </w:tcPr>
          <w:p w14:paraId="6532A82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6</w:t>
            </w:r>
          </w:p>
        </w:tc>
        <w:tc>
          <w:tcPr>
            <w:tcW w:w="1656" w:type="dxa"/>
            <w:tcBorders>
              <w:top w:val="nil"/>
              <w:left w:val="nil"/>
              <w:bottom w:val="nil"/>
              <w:right w:val="nil"/>
            </w:tcBorders>
            <w:shd w:val="clear" w:color="auto" w:fill="auto"/>
            <w:noWrap/>
            <w:hideMark/>
          </w:tcPr>
          <w:p w14:paraId="63697BD1"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ARGENTINA</w:t>
            </w:r>
          </w:p>
        </w:tc>
        <w:tc>
          <w:tcPr>
            <w:tcW w:w="1278" w:type="dxa"/>
            <w:tcBorders>
              <w:top w:val="nil"/>
              <w:left w:val="nil"/>
              <w:bottom w:val="nil"/>
              <w:right w:val="nil"/>
            </w:tcBorders>
            <w:shd w:val="clear" w:color="auto" w:fill="auto"/>
            <w:noWrap/>
            <w:hideMark/>
          </w:tcPr>
          <w:p w14:paraId="60BFDBBD"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4315</w:t>
            </w:r>
          </w:p>
        </w:tc>
        <w:tc>
          <w:tcPr>
            <w:tcW w:w="1896" w:type="dxa"/>
            <w:tcBorders>
              <w:top w:val="nil"/>
              <w:left w:val="nil"/>
              <w:bottom w:val="nil"/>
              <w:right w:val="nil"/>
            </w:tcBorders>
            <w:shd w:val="clear" w:color="auto" w:fill="auto"/>
            <w:noWrap/>
            <w:hideMark/>
          </w:tcPr>
          <w:p w14:paraId="3B5DC132"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FRANCIA</w:t>
            </w:r>
          </w:p>
        </w:tc>
        <w:tc>
          <w:tcPr>
            <w:tcW w:w="1896" w:type="dxa"/>
            <w:tcBorders>
              <w:top w:val="nil"/>
              <w:left w:val="nil"/>
              <w:bottom w:val="nil"/>
              <w:right w:val="nil"/>
            </w:tcBorders>
            <w:shd w:val="clear" w:color="auto" w:fill="auto"/>
            <w:noWrap/>
            <w:hideMark/>
          </w:tcPr>
          <w:p w14:paraId="16C9655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2642643,4</w:t>
            </w:r>
          </w:p>
        </w:tc>
        <w:tc>
          <w:tcPr>
            <w:tcW w:w="1593" w:type="dxa"/>
            <w:tcBorders>
              <w:top w:val="nil"/>
              <w:left w:val="nil"/>
              <w:bottom w:val="nil"/>
              <w:right w:val="nil"/>
            </w:tcBorders>
            <w:shd w:val="clear" w:color="auto" w:fill="auto"/>
            <w:noWrap/>
            <w:hideMark/>
          </w:tcPr>
          <w:p w14:paraId="4741B410"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RUSIA</w:t>
            </w:r>
          </w:p>
        </w:tc>
        <w:tc>
          <w:tcPr>
            <w:tcW w:w="1896" w:type="dxa"/>
            <w:tcBorders>
              <w:top w:val="nil"/>
              <w:left w:val="nil"/>
              <w:bottom w:val="nil"/>
              <w:right w:val="nil"/>
            </w:tcBorders>
            <w:shd w:val="clear" w:color="auto" w:fill="auto"/>
            <w:noWrap/>
            <w:hideMark/>
          </w:tcPr>
          <w:p w14:paraId="3EA5B483"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661,03</w:t>
            </w:r>
          </w:p>
        </w:tc>
      </w:tr>
      <w:tr w:rsidR="00F61774" w:rsidRPr="0085372E" w14:paraId="0CEF9C80" w14:textId="77777777" w:rsidTr="00AA2217">
        <w:trPr>
          <w:trHeight w:val="255"/>
          <w:jc w:val="center"/>
        </w:trPr>
        <w:tc>
          <w:tcPr>
            <w:tcW w:w="896" w:type="dxa"/>
            <w:tcBorders>
              <w:top w:val="nil"/>
              <w:left w:val="nil"/>
              <w:bottom w:val="nil"/>
              <w:right w:val="nil"/>
            </w:tcBorders>
            <w:shd w:val="clear" w:color="auto" w:fill="auto"/>
            <w:noWrap/>
            <w:hideMark/>
          </w:tcPr>
          <w:p w14:paraId="18306766"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7</w:t>
            </w:r>
          </w:p>
        </w:tc>
        <w:tc>
          <w:tcPr>
            <w:tcW w:w="1656" w:type="dxa"/>
            <w:tcBorders>
              <w:top w:val="nil"/>
              <w:left w:val="nil"/>
              <w:bottom w:val="nil"/>
              <w:right w:val="nil"/>
            </w:tcBorders>
            <w:shd w:val="clear" w:color="auto" w:fill="auto"/>
            <w:noWrap/>
            <w:hideMark/>
          </w:tcPr>
          <w:p w14:paraId="13FB63A3"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EEUU</w:t>
            </w:r>
          </w:p>
        </w:tc>
        <w:tc>
          <w:tcPr>
            <w:tcW w:w="1278" w:type="dxa"/>
            <w:tcBorders>
              <w:top w:val="nil"/>
              <w:left w:val="nil"/>
              <w:bottom w:val="nil"/>
              <w:right w:val="nil"/>
            </w:tcBorders>
            <w:shd w:val="clear" w:color="auto" w:fill="auto"/>
            <w:noWrap/>
            <w:hideMark/>
          </w:tcPr>
          <w:p w14:paraId="2E2A24CE"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4674</w:t>
            </w:r>
          </w:p>
        </w:tc>
        <w:tc>
          <w:tcPr>
            <w:tcW w:w="1896" w:type="dxa"/>
            <w:tcBorders>
              <w:top w:val="nil"/>
              <w:left w:val="nil"/>
              <w:bottom w:val="nil"/>
              <w:right w:val="nil"/>
            </w:tcBorders>
            <w:shd w:val="clear" w:color="auto" w:fill="auto"/>
            <w:noWrap/>
            <w:hideMark/>
          </w:tcPr>
          <w:p w14:paraId="21D2BC58"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ITALIA</w:t>
            </w:r>
          </w:p>
        </w:tc>
        <w:tc>
          <w:tcPr>
            <w:tcW w:w="1896" w:type="dxa"/>
            <w:tcBorders>
              <w:top w:val="nil"/>
              <w:left w:val="nil"/>
              <w:bottom w:val="nil"/>
              <w:right w:val="nil"/>
            </w:tcBorders>
            <w:shd w:val="clear" w:color="auto" w:fill="auto"/>
            <w:noWrap/>
            <w:hideMark/>
          </w:tcPr>
          <w:p w14:paraId="2C9036B7"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2079199,0</w:t>
            </w:r>
          </w:p>
        </w:tc>
        <w:tc>
          <w:tcPr>
            <w:tcW w:w="1593" w:type="dxa"/>
            <w:tcBorders>
              <w:top w:val="nil"/>
              <w:left w:val="nil"/>
              <w:bottom w:val="nil"/>
              <w:right w:val="nil"/>
            </w:tcBorders>
            <w:shd w:val="clear" w:color="auto" w:fill="auto"/>
            <w:noWrap/>
            <w:hideMark/>
          </w:tcPr>
          <w:p w14:paraId="338FCD8B"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CHINA</w:t>
            </w:r>
          </w:p>
        </w:tc>
        <w:tc>
          <w:tcPr>
            <w:tcW w:w="1896" w:type="dxa"/>
            <w:tcBorders>
              <w:top w:val="nil"/>
              <w:left w:val="nil"/>
              <w:bottom w:val="nil"/>
              <w:right w:val="nil"/>
            </w:tcBorders>
            <w:shd w:val="clear" w:color="auto" w:fill="auto"/>
            <w:noWrap/>
            <w:hideMark/>
          </w:tcPr>
          <w:p w14:paraId="2ECD16C7"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617,24</w:t>
            </w:r>
          </w:p>
        </w:tc>
      </w:tr>
      <w:tr w:rsidR="00F61774" w:rsidRPr="0085372E" w14:paraId="3A18149A" w14:textId="77777777" w:rsidTr="00AA2217">
        <w:trPr>
          <w:trHeight w:val="255"/>
          <w:jc w:val="center"/>
        </w:trPr>
        <w:tc>
          <w:tcPr>
            <w:tcW w:w="896" w:type="dxa"/>
            <w:tcBorders>
              <w:top w:val="nil"/>
              <w:left w:val="nil"/>
              <w:bottom w:val="nil"/>
              <w:right w:val="nil"/>
            </w:tcBorders>
            <w:shd w:val="clear" w:color="auto" w:fill="auto"/>
            <w:noWrap/>
            <w:hideMark/>
          </w:tcPr>
          <w:p w14:paraId="5F53838F"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8</w:t>
            </w:r>
          </w:p>
        </w:tc>
        <w:tc>
          <w:tcPr>
            <w:tcW w:w="1656" w:type="dxa"/>
            <w:tcBorders>
              <w:top w:val="nil"/>
              <w:left w:val="nil"/>
              <w:bottom w:val="nil"/>
              <w:right w:val="nil"/>
            </w:tcBorders>
            <w:shd w:val="clear" w:color="auto" w:fill="auto"/>
            <w:noWrap/>
            <w:hideMark/>
          </w:tcPr>
          <w:p w14:paraId="21EAF378"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ESPAÑA</w:t>
            </w:r>
          </w:p>
        </w:tc>
        <w:tc>
          <w:tcPr>
            <w:tcW w:w="1278" w:type="dxa"/>
            <w:tcBorders>
              <w:top w:val="nil"/>
              <w:left w:val="nil"/>
              <w:bottom w:val="nil"/>
              <w:right w:val="nil"/>
            </w:tcBorders>
            <w:shd w:val="clear" w:color="auto" w:fill="auto"/>
            <w:noWrap/>
            <w:hideMark/>
          </w:tcPr>
          <w:p w14:paraId="4D8B195C"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8832</w:t>
            </w:r>
          </w:p>
        </w:tc>
        <w:tc>
          <w:tcPr>
            <w:tcW w:w="1896" w:type="dxa"/>
            <w:tcBorders>
              <w:top w:val="nil"/>
              <w:left w:val="nil"/>
              <w:bottom w:val="nil"/>
              <w:right w:val="nil"/>
            </w:tcBorders>
            <w:shd w:val="clear" w:color="auto" w:fill="auto"/>
            <w:noWrap/>
            <w:hideMark/>
          </w:tcPr>
          <w:p w14:paraId="6C58C54C"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INDIA</w:t>
            </w:r>
          </w:p>
        </w:tc>
        <w:tc>
          <w:tcPr>
            <w:tcW w:w="1896" w:type="dxa"/>
            <w:tcBorders>
              <w:top w:val="nil"/>
              <w:left w:val="nil"/>
              <w:bottom w:val="nil"/>
              <w:right w:val="nil"/>
            </w:tcBorders>
            <w:shd w:val="clear" w:color="auto" w:fill="auto"/>
            <w:noWrap/>
            <w:hideMark/>
          </w:tcPr>
          <w:p w14:paraId="2495DD83"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1824903,1</w:t>
            </w:r>
          </w:p>
        </w:tc>
        <w:tc>
          <w:tcPr>
            <w:tcW w:w="1593" w:type="dxa"/>
            <w:tcBorders>
              <w:top w:val="nil"/>
              <w:left w:val="nil"/>
              <w:bottom w:val="nil"/>
              <w:right w:val="nil"/>
            </w:tcBorders>
            <w:shd w:val="clear" w:color="auto" w:fill="auto"/>
            <w:noWrap/>
            <w:hideMark/>
          </w:tcPr>
          <w:p w14:paraId="245FA975"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ITALIA</w:t>
            </w:r>
          </w:p>
        </w:tc>
        <w:tc>
          <w:tcPr>
            <w:tcW w:w="1896" w:type="dxa"/>
            <w:tcBorders>
              <w:top w:val="nil"/>
              <w:left w:val="nil"/>
              <w:bottom w:val="nil"/>
              <w:right w:val="nil"/>
            </w:tcBorders>
            <w:shd w:val="clear" w:color="auto" w:fill="auto"/>
            <w:noWrap/>
            <w:hideMark/>
          </w:tcPr>
          <w:p w14:paraId="04F4B03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490,40</w:t>
            </w:r>
          </w:p>
        </w:tc>
      </w:tr>
      <w:tr w:rsidR="00F61774" w:rsidRPr="0085372E" w14:paraId="55C66C05" w14:textId="77777777" w:rsidTr="00AA2217">
        <w:trPr>
          <w:trHeight w:val="255"/>
          <w:jc w:val="center"/>
        </w:trPr>
        <w:tc>
          <w:tcPr>
            <w:tcW w:w="896" w:type="dxa"/>
            <w:tcBorders>
              <w:top w:val="nil"/>
              <w:left w:val="nil"/>
              <w:bottom w:val="nil"/>
              <w:right w:val="nil"/>
            </w:tcBorders>
            <w:shd w:val="clear" w:color="auto" w:fill="auto"/>
            <w:noWrap/>
            <w:hideMark/>
          </w:tcPr>
          <w:p w14:paraId="48DB38C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9</w:t>
            </w:r>
          </w:p>
        </w:tc>
        <w:tc>
          <w:tcPr>
            <w:tcW w:w="1656" w:type="dxa"/>
            <w:tcBorders>
              <w:top w:val="nil"/>
              <w:left w:val="nil"/>
              <w:bottom w:val="nil"/>
              <w:right w:val="nil"/>
            </w:tcBorders>
            <w:shd w:val="clear" w:color="auto" w:fill="auto"/>
            <w:noWrap/>
            <w:hideMark/>
          </w:tcPr>
          <w:p w14:paraId="1D1D11AB"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REINO UNIDO</w:t>
            </w:r>
          </w:p>
        </w:tc>
        <w:tc>
          <w:tcPr>
            <w:tcW w:w="1278" w:type="dxa"/>
            <w:tcBorders>
              <w:top w:val="nil"/>
              <w:left w:val="nil"/>
              <w:bottom w:val="nil"/>
              <w:right w:val="nil"/>
            </w:tcBorders>
            <w:shd w:val="clear" w:color="auto" w:fill="auto"/>
            <w:noWrap/>
            <w:hideMark/>
          </w:tcPr>
          <w:p w14:paraId="7F3B808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9217</w:t>
            </w:r>
          </w:p>
        </w:tc>
        <w:tc>
          <w:tcPr>
            <w:tcW w:w="1896" w:type="dxa"/>
            <w:tcBorders>
              <w:top w:val="nil"/>
              <w:left w:val="nil"/>
              <w:bottom w:val="nil"/>
              <w:right w:val="nil"/>
            </w:tcBorders>
            <w:shd w:val="clear" w:color="auto" w:fill="auto"/>
            <w:noWrap/>
            <w:hideMark/>
          </w:tcPr>
          <w:p w14:paraId="28BE5F63"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RUSIA</w:t>
            </w:r>
          </w:p>
        </w:tc>
        <w:tc>
          <w:tcPr>
            <w:tcW w:w="1896" w:type="dxa"/>
            <w:tcBorders>
              <w:top w:val="nil"/>
              <w:left w:val="nil"/>
              <w:bottom w:val="nil"/>
              <w:right w:val="nil"/>
            </w:tcBorders>
            <w:shd w:val="clear" w:color="auto" w:fill="auto"/>
            <w:noWrap/>
            <w:hideMark/>
          </w:tcPr>
          <w:p w14:paraId="2A5E1030"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1576795,0</w:t>
            </w:r>
          </w:p>
        </w:tc>
        <w:tc>
          <w:tcPr>
            <w:tcW w:w="1593" w:type="dxa"/>
            <w:tcBorders>
              <w:top w:val="nil"/>
              <w:left w:val="nil"/>
              <w:bottom w:val="nil"/>
              <w:right w:val="nil"/>
            </w:tcBorders>
            <w:shd w:val="clear" w:color="auto" w:fill="auto"/>
            <w:noWrap/>
            <w:hideMark/>
          </w:tcPr>
          <w:p w14:paraId="759FD641"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ESPAÑA</w:t>
            </w:r>
          </w:p>
        </w:tc>
        <w:tc>
          <w:tcPr>
            <w:tcW w:w="1896" w:type="dxa"/>
            <w:tcBorders>
              <w:top w:val="nil"/>
              <w:left w:val="nil"/>
              <w:bottom w:val="nil"/>
              <w:right w:val="nil"/>
            </w:tcBorders>
            <w:shd w:val="clear" w:color="auto" w:fill="auto"/>
            <w:noWrap/>
            <w:hideMark/>
          </w:tcPr>
          <w:p w14:paraId="0FEB6D2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469,87</w:t>
            </w:r>
          </w:p>
        </w:tc>
      </w:tr>
      <w:tr w:rsidR="00F61774" w:rsidRPr="0085372E" w14:paraId="21701A38" w14:textId="77777777" w:rsidTr="00AA2217">
        <w:trPr>
          <w:trHeight w:val="255"/>
          <w:jc w:val="center"/>
        </w:trPr>
        <w:tc>
          <w:tcPr>
            <w:tcW w:w="896" w:type="dxa"/>
            <w:tcBorders>
              <w:top w:val="nil"/>
              <w:left w:val="nil"/>
              <w:bottom w:val="nil"/>
              <w:right w:val="nil"/>
            </w:tcBorders>
            <w:shd w:val="clear" w:color="auto" w:fill="auto"/>
            <w:noWrap/>
            <w:hideMark/>
          </w:tcPr>
          <w:p w14:paraId="382ADE46"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10</w:t>
            </w:r>
          </w:p>
        </w:tc>
        <w:tc>
          <w:tcPr>
            <w:tcW w:w="1656" w:type="dxa"/>
            <w:tcBorders>
              <w:top w:val="nil"/>
              <w:left w:val="nil"/>
              <w:bottom w:val="nil"/>
              <w:right w:val="nil"/>
            </w:tcBorders>
            <w:shd w:val="clear" w:color="auto" w:fill="auto"/>
            <w:noWrap/>
            <w:hideMark/>
          </w:tcPr>
          <w:p w14:paraId="5F9DF0D4"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FRANCIA</w:t>
            </w:r>
          </w:p>
        </w:tc>
        <w:tc>
          <w:tcPr>
            <w:tcW w:w="1278" w:type="dxa"/>
            <w:tcBorders>
              <w:top w:val="nil"/>
              <w:left w:val="nil"/>
              <w:bottom w:val="nil"/>
              <w:right w:val="nil"/>
            </w:tcBorders>
            <w:shd w:val="clear" w:color="auto" w:fill="auto"/>
            <w:noWrap/>
            <w:hideMark/>
          </w:tcPr>
          <w:p w14:paraId="492CE73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9418</w:t>
            </w:r>
          </w:p>
        </w:tc>
        <w:tc>
          <w:tcPr>
            <w:tcW w:w="1896" w:type="dxa"/>
            <w:tcBorders>
              <w:top w:val="nil"/>
              <w:left w:val="nil"/>
              <w:bottom w:val="nil"/>
              <w:right w:val="nil"/>
            </w:tcBorders>
            <w:shd w:val="clear" w:color="auto" w:fill="auto"/>
            <w:noWrap/>
            <w:hideMark/>
          </w:tcPr>
          <w:p w14:paraId="5AAEAF33"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ESPAÑA</w:t>
            </w:r>
          </w:p>
        </w:tc>
        <w:tc>
          <w:tcPr>
            <w:tcW w:w="1896" w:type="dxa"/>
            <w:tcBorders>
              <w:top w:val="nil"/>
              <w:left w:val="nil"/>
              <w:bottom w:val="nil"/>
              <w:right w:val="nil"/>
            </w:tcBorders>
            <w:shd w:val="clear" w:color="auto" w:fill="auto"/>
            <w:noWrap/>
            <w:hideMark/>
          </w:tcPr>
          <w:p w14:paraId="7A84144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1366627,9</w:t>
            </w:r>
          </w:p>
        </w:tc>
        <w:tc>
          <w:tcPr>
            <w:tcW w:w="1593" w:type="dxa"/>
            <w:tcBorders>
              <w:top w:val="nil"/>
              <w:left w:val="nil"/>
              <w:bottom w:val="nil"/>
              <w:right w:val="nil"/>
            </w:tcBorders>
            <w:shd w:val="clear" w:color="auto" w:fill="auto"/>
            <w:noWrap/>
            <w:hideMark/>
          </w:tcPr>
          <w:p w14:paraId="380B2FC7"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VIETMAN</w:t>
            </w:r>
          </w:p>
        </w:tc>
        <w:tc>
          <w:tcPr>
            <w:tcW w:w="1896" w:type="dxa"/>
            <w:tcBorders>
              <w:top w:val="nil"/>
              <w:left w:val="nil"/>
              <w:bottom w:val="nil"/>
              <w:right w:val="nil"/>
            </w:tcBorders>
            <w:shd w:val="clear" w:color="auto" w:fill="auto"/>
            <w:noWrap/>
            <w:hideMark/>
          </w:tcPr>
          <w:p w14:paraId="2034B77E"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404,46</w:t>
            </w:r>
          </w:p>
        </w:tc>
      </w:tr>
      <w:tr w:rsidR="00F61774" w:rsidRPr="0085372E" w14:paraId="185F3728" w14:textId="77777777" w:rsidTr="00AA2217">
        <w:trPr>
          <w:trHeight w:val="255"/>
          <w:jc w:val="center"/>
        </w:trPr>
        <w:tc>
          <w:tcPr>
            <w:tcW w:w="896" w:type="dxa"/>
            <w:tcBorders>
              <w:top w:val="nil"/>
              <w:left w:val="nil"/>
              <w:bottom w:val="nil"/>
              <w:right w:val="nil"/>
            </w:tcBorders>
            <w:shd w:val="clear" w:color="auto" w:fill="auto"/>
            <w:noWrap/>
            <w:hideMark/>
          </w:tcPr>
          <w:p w14:paraId="64AA87B8"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11</w:t>
            </w:r>
          </w:p>
        </w:tc>
        <w:tc>
          <w:tcPr>
            <w:tcW w:w="1656" w:type="dxa"/>
            <w:tcBorders>
              <w:top w:val="nil"/>
              <w:left w:val="nil"/>
              <w:bottom w:val="nil"/>
              <w:right w:val="nil"/>
            </w:tcBorders>
            <w:shd w:val="clear" w:color="auto" w:fill="auto"/>
            <w:noWrap/>
            <w:hideMark/>
          </w:tcPr>
          <w:p w14:paraId="7D259294"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BELGICA</w:t>
            </w:r>
          </w:p>
        </w:tc>
        <w:tc>
          <w:tcPr>
            <w:tcW w:w="1278" w:type="dxa"/>
            <w:tcBorders>
              <w:top w:val="nil"/>
              <w:left w:val="nil"/>
              <w:bottom w:val="nil"/>
              <w:right w:val="nil"/>
            </w:tcBorders>
            <w:shd w:val="clear" w:color="auto" w:fill="auto"/>
            <w:noWrap/>
            <w:hideMark/>
          </w:tcPr>
          <w:p w14:paraId="257537D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9645</w:t>
            </w:r>
          </w:p>
        </w:tc>
        <w:tc>
          <w:tcPr>
            <w:tcW w:w="1896" w:type="dxa"/>
            <w:tcBorders>
              <w:top w:val="nil"/>
              <w:left w:val="nil"/>
              <w:bottom w:val="nil"/>
              <w:right w:val="nil"/>
            </w:tcBorders>
            <w:shd w:val="clear" w:color="auto" w:fill="auto"/>
            <w:noWrap/>
            <w:hideMark/>
          </w:tcPr>
          <w:p w14:paraId="1CEB371A"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MEXICO</w:t>
            </w:r>
          </w:p>
        </w:tc>
        <w:tc>
          <w:tcPr>
            <w:tcW w:w="1896" w:type="dxa"/>
            <w:tcBorders>
              <w:top w:val="nil"/>
              <w:left w:val="nil"/>
              <w:bottom w:val="nil"/>
              <w:right w:val="nil"/>
            </w:tcBorders>
            <w:shd w:val="clear" w:color="auto" w:fill="auto"/>
            <w:noWrap/>
            <w:hideMark/>
          </w:tcPr>
          <w:p w14:paraId="06ADA2B0"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1123017,3</w:t>
            </w:r>
          </w:p>
        </w:tc>
        <w:tc>
          <w:tcPr>
            <w:tcW w:w="1593" w:type="dxa"/>
            <w:tcBorders>
              <w:top w:val="nil"/>
              <w:left w:val="nil"/>
              <w:bottom w:val="nil"/>
              <w:right w:val="nil"/>
            </w:tcBorders>
            <w:shd w:val="clear" w:color="auto" w:fill="auto"/>
            <w:noWrap/>
            <w:hideMark/>
          </w:tcPr>
          <w:p w14:paraId="4E46DCEE"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ALEMANIA</w:t>
            </w:r>
          </w:p>
        </w:tc>
        <w:tc>
          <w:tcPr>
            <w:tcW w:w="1896" w:type="dxa"/>
            <w:tcBorders>
              <w:top w:val="nil"/>
              <w:left w:val="nil"/>
              <w:bottom w:val="nil"/>
              <w:right w:val="nil"/>
            </w:tcBorders>
            <w:shd w:val="clear" w:color="auto" w:fill="auto"/>
            <w:noWrap/>
            <w:hideMark/>
          </w:tcPr>
          <w:p w14:paraId="0F9669A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389,41</w:t>
            </w:r>
          </w:p>
        </w:tc>
      </w:tr>
      <w:tr w:rsidR="00F61774" w:rsidRPr="0085372E" w14:paraId="4978860E" w14:textId="77777777" w:rsidTr="00AA2217">
        <w:trPr>
          <w:trHeight w:val="255"/>
          <w:jc w:val="center"/>
        </w:trPr>
        <w:tc>
          <w:tcPr>
            <w:tcW w:w="896" w:type="dxa"/>
            <w:tcBorders>
              <w:top w:val="nil"/>
              <w:left w:val="nil"/>
              <w:bottom w:val="nil"/>
              <w:right w:val="nil"/>
            </w:tcBorders>
            <w:shd w:val="clear" w:color="auto" w:fill="auto"/>
            <w:noWrap/>
            <w:hideMark/>
          </w:tcPr>
          <w:p w14:paraId="17D3C21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12</w:t>
            </w:r>
          </w:p>
        </w:tc>
        <w:tc>
          <w:tcPr>
            <w:tcW w:w="1656" w:type="dxa"/>
            <w:tcBorders>
              <w:top w:val="nil"/>
              <w:left w:val="nil"/>
              <w:bottom w:val="nil"/>
              <w:right w:val="nil"/>
            </w:tcBorders>
            <w:shd w:val="clear" w:color="auto" w:fill="auto"/>
            <w:noWrap/>
            <w:hideMark/>
          </w:tcPr>
          <w:p w14:paraId="31C8B30F"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PAISES BAJOS</w:t>
            </w:r>
          </w:p>
        </w:tc>
        <w:tc>
          <w:tcPr>
            <w:tcW w:w="1278" w:type="dxa"/>
            <w:tcBorders>
              <w:top w:val="nil"/>
              <w:left w:val="nil"/>
              <w:bottom w:val="nil"/>
              <w:right w:val="nil"/>
            </w:tcBorders>
            <w:shd w:val="clear" w:color="auto" w:fill="auto"/>
            <w:noWrap/>
            <w:hideMark/>
          </w:tcPr>
          <w:p w14:paraId="7B8A18B8"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9722</w:t>
            </w:r>
          </w:p>
        </w:tc>
        <w:tc>
          <w:tcPr>
            <w:tcW w:w="1896" w:type="dxa"/>
            <w:tcBorders>
              <w:top w:val="nil"/>
              <w:left w:val="nil"/>
              <w:bottom w:val="nil"/>
              <w:right w:val="nil"/>
            </w:tcBorders>
            <w:shd w:val="clear" w:color="auto" w:fill="auto"/>
            <w:noWrap/>
            <w:hideMark/>
          </w:tcPr>
          <w:p w14:paraId="7BE3359D"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PAISES BAJOS</w:t>
            </w:r>
          </w:p>
        </w:tc>
        <w:tc>
          <w:tcPr>
            <w:tcW w:w="1896" w:type="dxa"/>
            <w:tcBorders>
              <w:top w:val="nil"/>
              <w:left w:val="nil"/>
              <w:bottom w:val="nil"/>
              <w:right w:val="nil"/>
            </w:tcBorders>
            <w:shd w:val="clear" w:color="auto" w:fill="auto"/>
            <w:noWrap/>
            <w:hideMark/>
          </w:tcPr>
          <w:p w14:paraId="568CC218"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842884,3</w:t>
            </w:r>
          </w:p>
        </w:tc>
        <w:tc>
          <w:tcPr>
            <w:tcW w:w="1593" w:type="dxa"/>
            <w:tcBorders>
              <w:top w:val="nil"/>
              <w:left w:val="nil"/>
              <w:bottom w:val="nil"/>
              <w:right w:val="nil"/>
            </w:tcBorders>
            <w:shd w:val="clear" w:color="auto" w:fill="auto"/>
            <w:noWrap/>
            <w:hideMark/>
          </w:tcPr>
          <w:p w14:paraId="70FEE882"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PAISES BAJOS</w:t>
            </w:r>
          </w:p>
        </w:tc>
        <w:tc>
          <w:tcPr>
            <w:tcW w:w="1896" w:type="dxa"/>
            <w:tcBorders>
              <w:top w:val="nil"/>
              <w:left w:val="nil"/>
              <w:bottom w:val="nil"/>
              <w:right w:val="nil"/>
            </w:tcBorders>
            <w:shd w:val="clear" w:color="auto" w:fill="auto"/>
            <w:noWrap/>
            <w:hideMark/>
          </w:tcPr>
          <w:p w14:paraId="7E2AC29A"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370,39</w:t>
            </w:r>
          </w:p>
        </w:tc>
      </w:tr>
      <w:tr w:rsidR="00F61774" w:rsidRPr="0085372E" w14:paraId="63E0F514" w14:textId="77777777" w:rsidTr="00AA2217">
        <w:trPr>
          <w:trHeight w:val="255"/>
          <w:jc w:val="center"/>
        </w:trPr>
        <w:tc>
          <w:tcPr>
            <w:tcW w:w="896" w:type="dxa"/>
            <w:tcBorders>
              <w:top w:val="nil"/>
              <w:left w:val="nil"/>
              <w:bottom w:val="nil"/>
              <w:right w:val="nil"/>
            </w:tcBorders>
            <w:shd w:val="clear" w:color="auto" w:fill="auto"/>
            <w:noWrap/>
            <w:hideMark/>
          </w:tcPr>
          <w:p w14:paraId="2FBBA78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13</w:t>
            </w:r>
          </w:p>
        </w:tc>
        <w:tc>
          <w:tcPr>
            <w:tcW w:w="1656" w:type="dxa"/>
            <w:tcBorders>
              <w:top w:val="nil"/>
              <w:left w:val="nil"/>
              <w:bottom w:val="nil"/>
              <w:right w:val="nil"/>
            </w:tcBorders>
            <w:shd w:val="clear" w:color="auto" w:fill="auto"/>
            <w:noWrap/>
            <w:hideMark/>
          </w:tcPr>
          <w:p w14:paraId="4D166A63"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ALEMANIA</w:t>
            </w:r>
          </w:p>
        </w:tc>
        <w:tc>
          <w:tcPr>
            <w:tcW w:w="1278" w:type="dxa"/>
            <w:tcBorders>
              <w:top w:val="nil"/>
              <w:left w:val="nil"/>
              <w:bottom w:val="nil"/>
              <w:right w:val="nil"/>
            </w:tcBorders>
            <w:shd w:val="clear" w:color="auto" w:fill="auto"/>
            <w:noWrap/>
            <w:hideMark/>
          </w:tcPr>
          <w:p w14:paraId="6FFC465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10071</w:t>
            </w:r>
          </w:p>
        </w:tc>
        <w:tc>
          <w:tcPr>
            <w:tcW w:w="1896" w:type="dxa"/>
            <w:tcBorders>
              <w:top w:val="nil"/>
              <w:left w:val="nil"/>
              <w:bottom w:val="nil"/>
              <w:right w:val="nil"/>
            </w:tcBorders>
            <w:shd w:val="clear" w:color="auto" w:fill="auto"/>
            <w:noWrap/>
            <w:hideMark/>
          </w:tcPr>
          <w:p w14:paraId="3C231A13"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TURQUIA</w:t>
            </w:r>
          </w:p>
        </w:tc>
        <w:tc>
          <w:tcPr>
            <w:tcW w:w="1896" w:type="dxa"/>
            <w:tcBorders>
              <w:top w:val="nil"/>
              <w:left w:val="nil"/>
              <w:bottom w:val="nil"/>
              <w:right w:val="nil"/>
            </w:tcBorders>
            <w:shd w:val="clear" w:color="auto" w:fill="auto"/>
            <w:noWrap/>
            <w:hideMark/>
          </w:tcPr>
          <w:p w14:paraId="29AC13A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779352,5</w:t>
            </w:r>
          </w:p>
        </w:tc>
        <w:tc>
          <w:tcPr>
            <w:tcW w:w="1593" w:type="dxa"/>
            <w:tcBorders>
              <w:top w:val="nil"/>
              <w:left w:val="nil"/>
              <w:bottom w:val="nil"/>
              <w:right w:val="nil"/>
            </w:tcBorders>
            <w:shd w:val="clear" w:color="auto" w:fill="auto"/>
            <w:noWrap/>
            <w:hideMark/>
          </w:tcPr>
          <w:p w14:paraId="497AFC2E" w14:textId="77777777" w:rsidR="00F61774" w:rsidRPr="0085372E" w:rsidRDefault="00F61774" w:rsidP="00AA2217">
            <w:pPr>
              <w:ind w:firstLine="0"/>
              <w:rPr>
                <w:rFonts w:ascii="Arial" w:hAnsi="Arial" w:cs="Arial"/>
                <w:b/>
                <w:bCs/>
                <w:color w:val="000000"/>
                <w:sz w:val="20"/>
                <w:szCs w:val="20"/>
                <w:lang w:eastAsia="es-ES"/>
              </w:rPr>
            </w:pPr>
            <w:r w:rsidRPr="0085372E">
              <w:rPr>
                <w:rFonts w:ascii="Arial" w:hAnsi="Arial" w:cs="Arial"/>
                <w:b/>
                <w:bCs/>
                <w:color w:val="000000"/>
                <w:sz w:val="20"/>
                <w:szCs w:val="20"/>
                <w:lang w:eastAsia="es-ES"/>
              </w:rPr>
              <w:t>JAPON</w:t>
            </w:r>
          </w:p>
        </w:tc>
        <w:tc>
          <w:tcPr>
            <w:tcW w:w="1896" w:type="dxa"/>
            <w:tcBorders>
              <w:top w:val="nil"/>
              <w:left w:val="nil"/>
              <w:bottom w:val="nil"/>
              <w:right w:val="nil"/>
            </w:tcBorders>
            <w:shd w:val="clear" w:color="auto" w:fill="auto"/>
            <w:noWrap/>
            <w:hideMark/>
          </w:tcPr>
          <w:p w14:paraId="0E295CFC" w14:textId="77777777" w:rsidR="00F61774" w:rsidRPr="0085372E" w:rsidRDefault="00F61774" w:rsidP="00AA2217">
            <w:pPr>
              <w:ind w:firstLine="0"/>
              <w:jc w:val="center"/>
              <w:rPr>
                <w:rFonts w:ascii="Arial" w:hAnsi="Arial" w:cs="Arial"/>
                <w:b/>
                <w:bCs/>
                <w:color w:val="000000"/>
                <w:sz w:val="20"/>
                <w:szCs w:val="20"/>
                <w:lang w:eastAsia="es-ES"/>
              </w:rPr>
            </w:pPr>
            <w:r w:rsidRPr="0085372E">
              <w:rPr>
                <w:rFonts w:ascii="Arial" w:hAnsi="Arial" w:cs="Arial"/>
                <w:b/>
                <w:bCs/>
                <w:color w:val="000000"/>
                <w:sz w:val="20"/>
                <w:szCs w:val="20"/>
                <w:lang w:eastAsia="es-ES"/>
              </w:rPr>
              <w:t>301,66</w:t>
            </w:r>
          </w:p>
        </w:tc>
      </w:tr>
      <w:tr w:rsidR="00F61774" w:rsidRPr="0085372E" w14:paraId="1496B038" w14:textId="77777777" w:rsidTr="00AA2217">
        <w:trPr>
          <w:trHeight w:val="255"/>
          <w:jc w:val="center"/>
        </w:trPr>
        <w:tc>
          <w:tcPr>
            <w:tcW w:w="896" w:type="dxa"/>
            <w:tcBorders>
              <w:top w:val="nil"/>
              <w:left w:val="nil"/>
              <w:bottom w:val="nil"/>
              <w:right w:val="nil"/>
            </w:tcBorders>
            <w:shd w:val="clear" w:color="auto" w:fill="auto"/>
            <w:noWrap/>
            <w:hideMark/>
          </w:tcPr>
          <w:p w14:paraId="4826EFAF"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14</w:t>
            </w:r>
          </w:p>
        </w:tc>
        <w:tc>
          <w:tcPr>
            <w:tcW w:w="1656" w:type="dxa"/>
            <w:tcBorders>
              <w:top w:val="nil"/>
              <w:left w:val="nil"/>
              <w:bottom w:val="nil"/>
              <w:right w:val="nil"/>
            </w:tcBorders>
            <w:shd w:val="clear" w:color="auto" w:fill="auto"/>
            <w:noWrap/>
            <w:hideMark/>
          </w:tcPr>
          <w:p w14:paraId="18C5EA3D"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ITALIA</w:t>
            </w:r>
          </w:p>
        </w:tc>
        <w:tc>
          <w:tcPr>
            <w:tcW w:w="1278" w:type="dxa"/>
            <w:tcBorders>
              <w:top w:val="nil"/>
              <w:left w:val="nil"/>
              <w:bottom w:val="nil"/>
              <w:right w:val="nil"/>
            </w:tcBorders>
            <w:shd w:val="clear" w:color="auto" w:fill="auto"/>
            <w:noWrap/>
            <w:hideMark/>
          </w:tcPr>
          <w:p w14:paraId="7BB7DB9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10209</w:t>
            </w:r>
          </w:p>
        </w:tc>
        <w:tc>
          <w:tcPr>
            <w:tcW w:w="1896" w:type="dxa"/>
            <w:tcBorders>
              <w:top w:val="nil"/>
              <w:left w:val="nil"/>
              <w:bottom w:val="nil"/>
              <w:right w:val="nil"/>
            </w:tcBorders>
            <w:shd w:val="clear" w:color="auto" w:fill="auto"/>
            <w:noWrap/>
            <w:hideMark/>
          </w:tcPr>
          <w:p w14:paraId="576FD086"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BELGICA</w:t>
            </w:r>
          </w:p>
        </w:tc>
        <w:tc>
          <w:tcPr>
            <w:tcW w:w="1896" w:type="dxa"/>
            <w:tcBorders>
              <w:top w:val="nil"/>
              <w:left w:val="nil"/>
              <w:bottom w:val="nil"/>
              <w:right w:val="nil"/>
            </w:tcBorders>
            <w:shd w:val="clear" w:color="auto" w:fill="auto"/>
            <w:noWrap/>
            <w:hideMark/>
          </w:tcPr>
          <w:p w14:paraId="779F860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488926,7</w:t>
            </w:r>
          </w:p>
        </w:tc>
        <w:tc>
          <w:tcPr>
            <w:tcW w:w="1593" w:type="dxa"/>
            <w:tcBorders>
              <w:top w:val="nil"/>
              <w:left w:val="nil"/>
              <w:bottom w:val="nil"/>
              <w:right w:val="nil"/>
            </w:tcBorders>
            <w:shd w:val="clear" w:color="auto" w:fill="auto"/>
            <w:noWrap/>
            <w:hideMark/>
          </w:tcPr>
          <w:p w14:paraId="3DE4F90E"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FRANCIA</w:t>
            </w:r>
          </w:p>
        </w:tc>
        <w:tc>
          <w:tcPr>
            <w:tcW w:w="1896" w:type="dxa"/>
            <w:tcBorders>
              <w:top w:val="nil"/>
              <w:left w:val="nil"/>
              <w:bottom w:val="nil"/>
              <w:right w:val="nil"/>
            </w:tcBorders>
            <w:shd w:val="clear" w:color="auto" w:fill="auto"/>
            <w:noWrap/>
            <w:hideMark/>
          </w:tcPr>
          <w:p w14:paraId="1433718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222,27</w:t>
            </w:r>
          </w:p>
        </w:tc>
      </w:tr>
      <w:tr w:rsidR="00F61774" w:rsidRPr="0085372E" w14:paraId="2CC20841" w14:textId="77777777" w:rsidTr="00AA2217">
        <w:trPr>
          <w:trHeight w:val="255"/>
          <w:jc w:val="center"/>
        </w:trPr>
        <w:tc>
          <w:tcPr>
            <w:tcW w:w="896" w:type="dxa"/>
            <w:tcBorders>
              <w:top w:val="nil"/>
              <w:left w:val="nil"/>
              <w:bottom w:val="nil"/>
              <w:right w:val="nil"/>
            </w:tcBorders>
            <w:shd w:val="clear" w:color="auto" w:fill="auto"/>
            <w:noWrap/>
            <w:hideMark/>
          </w:tcPr>
          <w:p w14:paraId="73F310F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15</w:t>
            </w:r>
          </w:p>
        </w:tc>
        <w:tc>
          <w:tcPr>
            <w:tcW w:w="1656" w:type="dxa"/>
            <w:tcBorders>
              <w:top w:val="nil"/>
              <w:left w:val="nil"/>
              <w:bottom w:val="nil"/>
              <w:right w:val="nil"/>
            </w:tcBorders>
            <w:shd w:val="clear" w:color="auto" w:fill="auto"/>
            <w:noWrap/>
            <w:hideMark/>
          </w:tcPr>
          <w:p w14:paraId="4EDE852F"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TURQUIA</w:t>
            </w:r>
          </w:p>
        </w:tc>
        <w:tc>
          <w:tcPr>
            <w:tcW w:w="1278" w:type="dxa"/>
            <w:tcBorders>
              <w:top w:val="nil"/>
              <w:left w:val="nil"/>
              <w:bottom w:val="nil"/>
              <w:right w:val="nil"/>
            </w:tcBorders>
            <w:shd w:val="clear" w:color="auto" w:fill="auto"/>
            <w:noWrap/>
            <w:hideMark/>
          </w:tcPr>
          <w:p w14:paraId="49A8316B"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12152</w:t>
            </w:r>
          </w:p>
        </w:tc>
        <w:tc>
          <w:tcPr>
            <w:tcW w:w="1896" w:type="dxa"/>
            <w:tcBorders>
              <w:top w:val="nil"/>
              <w:left w:val="nil"/>
              <w:bottom w:val="nil"/>
              <w:right w:val="nil"/>
            </w:tcBorders>
            <w:shd w:val="clear" w:color="auto" w:fill="auto"/>
            <w:noWrap/>
            <w:hideMark/>
          </w:tcPr>
          <w:p w14:paraId="547CAB70"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ARGENTINA</w:t>
            </w:r>
          </w:p>
        </w:tc>
        <w:tc>
          <w:tcPr>
            <w:tcW w:w="1896" w:type="dxa"/>
            <w:tcBorders>
              <w:top w:val="nil"/>
              <w:left w:val="nil"/>
              <w:bottom w:val="nil"/>
              <w:right w:val="nil"/>
            </w:tcBorders>
            <w:shd w:val="clear" w:color="auto" w:fill="auto"/>
            <w:noWrap/>
            <w:hideMark/>
          </w:tcPr>
          <w:p w14:paraId="4DC9D22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450030,6</w:t>
            </w:r>
          </w:p>
        </w:tc>
        <w:tc>
          <w:tcPr>
            <w:tcW w:w="1593" w:type="dxa"/>
            <w:tcBorders>
              <w:top w:val="nil"/>
              <w:left w:val="nil"/>
              <w:bottom w:val="nil"/>
              <w:right w:val="nil"/>
            </w:tcBorders>
            <w:shd w:val="clear" w:color="auto" w:fill="auto"/>
            <w:noWrap/>
            <w:hideMark/>
          </w:tcPr>
          <w:p w14:paraId="52904D01"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BELGICA</w:t>
            </w:r>
          </w:p>
        </w:tc>
        <w:tc>
          <w:tcPr>
            <w:tcW w:w="1896" w:type="dxa"/>
            <w:tcBorders>
              <w:top w:val="nil"/>
              <w:left w:val="nil"/>
              <w:bottom w:val="nil"/>
              <w:right w:val="nil"/>
            </w:tcBorders>
            <w:shd w:val="clear" w:color="auto" w:fill="auto"/>
            <w:noWrap/>
            <w:hideMark/>
          </w:tcPr>
          <w:p w14:paraId="04E6FE9A"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191,66</w:t>
            </w:r>
          </w:p>
        </w:tc>
      </w:tr>
      <w:tr w:rsidR="00F61774" w:rsidRPr="0085372E" w14:paraId="6B30CF2F" w14:textId="77777777" w:rsidTr="00AA2217">
        <w:trPr>
          <w:trHeight w:val="255"/>
          <w:jc w:val="center"/>
        </w:trPr>
        <w:tc>
          <w:tcPr>
            <w:tcW w:w="896" w:type="dxa"/>
            <w:tcBorders>
              <w:top w:val="nil"/>
              <w:left w:val="nil"/>
              <w:bottom w:val="nil"/>
              <w:right w:val="nil"/>
            </w:tcBorders>
            <w:shd w:val="clear" w:color="auto" w:fill="auto"/>
            <w:noWrap/>
            <w:hideMark/>
          </w:tcPr>
          <w:p w14:paraId="2AC362D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16</w:t>
            </w:r>
          </w:p>
        </w:tc>
        <w:tc>
          <w:tcPr>
            <w:tcW w:w="1656" w:type="dxa"/>
            <w:tcBorders>
              <w:top w:val="nil"/>
              <w:left w:val="nil"/>
              <w:bottom w:val="nil"/>
              <w:right w:val="nil"/>
            </w:tcBorders>
            <w:shd w:val="clear" w:color="auto" w:fill="auto"/>
            <w:noWrap/>
            <w:hideMark/>
          </w:tcPr>
          <w:p w14:paraId="24B34838"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RUSIA</w:t>
            </w:r>
          </w:p>
        </w:tc>
        <w:tc>
          <w:tcPr>
            <w:tcW w:w="1278" w:type="dxa"/>
            <w:tcBorders>
              <w:top w:val="nil"/>
              <w:left w:val="nil"/>
              <w:bottom w:val="nil"/>
              <w:right w:val="nil"/>
            </w:tcBorders>
            <w:shd w:val="clear" w:color="auto" w:fill="auto"/>
            <w:noWrap/>
            <w:hideMark/>
          </w:tcPr>
          <w:p w14:paraId="0CE640B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13376</w:t>
            </w:r>
          </w:p>
        </w:tc>
        <w:tc>
          <w:tcPr>
            <w:tcW w:w="1896" w:type="dxa"/>
            <w:tcBorders>
              <w:top w:val="nil"/>
              <w:left w:val="nil"/>
              <w:bottom w:val="nil"/>
              <w:right w:val="nil"/>
            </w:tcBorders>
            <w:shd w:val="clear" w:color="auto" w:fill="auto"/>
            <w:noWrap/>
            <w:hideMark/>
          </w:tcPr>
          <w:p w14:paraId="784DAB68"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COLOMBIA</w:t>
            </w:r>
          </w:p>
        </w:tc>
        <w:tc>
          <w:tcPr>
            <w:tcW w:w="1896" w:type="dxa"/>
            <w:tcBorders>
              <w:top w:val="nil"/>
              <w:left w:val="nil"/>
              <w:bottom w:val="nil"/>
              <w:right w:val="nil"/>
            </w:tcBorders>
            <w:shd w:val="clear" w:color="auto" w:fill="auto"/>
            <w:noWrap/>
            <w:hideMark/>
          </w:tcPr>
          <w:p w14:paraId="56B5A97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285935,8</w:t>
            </w:r>
          </w:p>
        </w:tc>
        <w:tc>
          <w:tcPr>
            <w:tcW w:w="1593" w:type="dxa"/>
            <w:tcBorders>
              <w:top w:val="nil"/>
              <w:left w:val="nil"/>
              <w:bottom w:val="nil"/>
              <w:right w:val="nil"/>
            </w:tcBorders>
            <w:shd w:val="clear" w:color="auto" w:fill="auto"/>
            <w:noWrap/>
            <w:hideMark/>
          </w:tcPr>
          <w:p w14:paraId="12324D37"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ARGENTINA</w:t>
            </w:r>
          </w:p>
        </w:tc>
        <w:tc>
          <w:tcPr>
            <w:tcW w:w="1896" w:type="dxa"/>
            <w:tcBorders>
              <w:top w:val="nil"/>
              <w:left w:val="nil"/>
              <w:bottom w:val="nil"/>
              <w:right w:val="nil"/>
            </w:tcBorders>
            <w:shd w:val="clear" w:color="auto" w:fill="auto"/>
            <w:noWrap/>
            <w:hideMark/>
          </w:tcPr>
          <w:p w14:paraId="2EC8DF7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142,79</w:t>
            </w:r>
          </w:p>
        </w:tc>
      </w:tr>
      <w:tr w:rsidR="00F61774" w:rsidRPr="0085372E" w14:paraId="28285E3B" w14:textId="77777777" w:rsidTr="00AA2217">
        <w:trPr>
          <w:trHeight w:val="255"/>
          <w:jc w:val="center"/>
        </w:trPr>
        <w:tc>
          <w:tcPr>
            <w:tcW w:w="896" w:type="dxa"/>
            <w:tcBorders>
              <w:top w:val="nil"/>
              <w:left w:val="nil"/>
              <w:bottom w:val="nil"/>
              <w:right w:val="nil"/>
            </w:tcBorders>
            <w:shd w:val="clear" w:color="auto" w:fill="auto"/>
            <w:noWrap/>
            <w:hideMark/>
          </w:tcPr>
          <w:p w14:paraId="4A8935CF" w14:textId="5A1C892C" w:rsidR="00F61774" w:rsidRPr="0085372E" w:rsidRDefault="00F61774" w:rsidP="00AA2217">
            <w:pPr>
              <w:ind w:firstLine="0"/>
              <w:jc w:val="center"/>
              <w:rPr>
                <w:rFonts w:ascii="Arial" w:hAnsi="Arial" w:cs="Arial"/>
                <w:b/>
                <w:bCs/>
                <w:color w:val="000000"/>
                <w:sz w:val="20"/>
                <w:szCs w:val="20"/>
                <w:lang w:eastAsia="es-ES"/>
              </w:rPr>
            </w:pPr>
            <w:r>
              <w:rPr>
                <w:rFonts w:ascii="Arial" w:hAnsi="Arial" w:cs="Arial"/>
                <w:b/>
                <w:bCs/>
                <w:color w:val="000000"/>
                <w:sz w:val="20"/>
                <w:szCs w:val="20"/>
                <w:lang w:eastAsia="es-ES"/>
              </w:rPr>
              <w:t xml:space="preserve">17 </w:t>
            </w:r>
          </w:p>
        </w:tc>
        <w:tc>
          <w:tcPr>
            <w:tcW w:w="1656" w:type="dxa"/>
            <w:tcBorders>
              <w:top w:val="nil"/>
              <w:left w:val="nil"/>
              <w:bottom w:val="nil"/>
              <w:right w:val="nil"/>
            </w:tcBorders>
            <w:shd w:val="clear" w:color="auto" w:fill="auto"/>
            <w:noWrap/>
            <w:hideMark/>
          </w:tcPr>
          <w:p w14:paraId="0CE22A3B" w14:textId="77777777" w:rsidR="00F61774" w:rsidRPr="0085372E" w:rsidRDefault="00F61774" w:rsidP="00AA2217">
            <w:pPr>
              <w:ind w:firstLine="0"/>
              <w:rPr>
                <w:rFonts w:ascii="Arial" w:hAnsi="Arial" w:cs="Arial"/>
                <w:b/>
                <w:bCs/>
                <w:color w:val="000000"/>
                <w:sz w:val="20"/>
                <w:szCs w:val="20"/>
                <w:lang w:eastAsia="es-ES"/>
              </w:rPr>
            </w:pPr>
            <w:r w:rsidRPr="0085372E">
              <w:rPr>
                <w:rFonts w:ascii="Arial" w:hAnsi="Arial" w:cs="Arial"/>
                <w:b/>
                <w:bCs/>
                <w:color w:val="000000"/>
                <w:sz w:val="20"/>
                <w:szCs w:val="20"/>
                <w:lang w:eastAsia="es-ES"/>
              </w:rPr>
              <w:t>JAPON</w:t>
            </w:r>
          </w:p>
        </w:tc>
        <w:tc>
          <w:tcPr>
            <w:tcW w:w="1278" w:type="dxa"/>
            <w:tcBorders>
              <w:top w:val="nil"/>
              <w:left w:val="nil"/>
              <w:bottom w:val="nil"/>
              <w:right w:val="nil"/>
            </w:tcBorders>
            <w:shd w:val="clear" w:color="auto" w:fill="auto"/>
            <w:noWrap/>
            <w:hideMark/>
          </w:tcPr>
          <w:p w14:paraId="5B7ADFB7" w14:textId="77777777" w:rsidR="00F61774" w:rsidRPr="0085372E" w:rsidRDefault="00F61774" w:rsidP="00AA2217">
            <w:pPr>
              <w:ind w:firstLine="0"/>
              <w:jc w:val="center"/>
              <w:rPr>
                <w:rFonts w:ascii="Arial" w:hAnsi="Arial" w:cs="Arial"/>
                <w:b/>
                <w:bCs/>
                <w:color w:val="000000"/>
                <w:sz w:val="20"/>
                <w:szCs w:val="20"/>
                <w:lang w:eastAsia="es-ES"/>
              </w:rPr>
            </w:pPr>
            <w:r w:rsidRPr="0085372E">
              <w:rPr>
                <w:rFonts w:ascii="Arial" w:hAnsi="Arial" w:cs="Arial"/>
                <w:b/>
                <w:bCs/>
                <w:color w:val="000000"/>
                <w:sz w:val="20"/>
                <w:szCs w:val="20"/>
                <w:lang w:eastAsia="es-ES"/>
              </w:rPr>
              <w:t>14676</w:t>
            </w:r>
          </w:p>
        </w:tc>
        <w:tc>
          <w:tcPr>
            <w:tcW w:w="1896" w:type="dxa"/>
            <w:tcBorders>
              <w:top w:val="nil"/>
              <w:left w:val="nil"/>
              <w:bottom w:val="nil"/>
              <w:right w:val="nil"/>
            </w:tcBorders>
            <w:shd w:val="clear" w:color="auto" w:fill="auto"/>
            <w:noWrap/>
            <w:hideMark/>
          </w:tcPr>
          <w:p w14:paraId="13E557DC"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CHILE</w:t>
            </w:r>
          </w:p>
        </w:tc>
        <w:tc>
          <w:tcPr>
            <w:tcW w:w="1896" w:type="dxa"/>
            <w:tcBorders>
              <w:top w:val="nil"/>
              <w:left w:val="nil"/>
              <w:bottom w:val="nil"/>
              <w:right w:val="nil"/>
            </w:tcBorders>
            <w:shd w:val="clear" w:color="auto" w:fill="auto"/>
            <w:noWrap/>
            <w:hideMark/>
          </w:tcPr>
          <w:p w14:paraId="6068475F"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228813,7</w:t>
            </w:r>
          </w:p>
        </w:tc>
        <w:tc>
          <w:tcPr>
            <w:tcW w:w="1593" w:type="dxa"/>
            <w:tcBorders>
              <w:top w:val="nil"/>
              <w:left w:val="nil"/>
              <w:bottom w:val="nil"/>
              <w:right w:val="nil"/>
            </w:tcBorders>
            <w:shd w:val="clear" w:color="auto" w:fill="auto"/>
            <w:noWrap/>
            <w:hideMark/>
          </w:tcPr>
          <w:p w14:paraId="1B86E70C"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REINO UNIDO</w:t>
            </w:r>
          </w:p>
        </w:tc>
        <w:tc>
          <w:tcPr>
            <w:tcW w:w="1896" w:type="dxa"/>
            <w:tcBorders>
              <w:top w:val="nil"/>
              <w:left w:val="nil"/>
              <w:bottom w:val="nil"/>
              <w:right w:val="nil"/>
            </w:tcBorders>
            <w:shd w:val="clear" w:color="auto" w:fill="auto"/>
            <w:noWrap/>
            <w:hideMark/>
          </w:tcPr>
          <w:p w14:paraId="215A818A"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139,78</w:t>
            </w:r>
          </w:p>
        </w:tc>
      </w:tr>
      <w:tr w:rsidR="00F61774" w:rsidRPr="0085372E" w14:paraId="758C9337" w14:textId="77777777" w:rsidTr="00AA2217">
        <w:trPr>
          <w:trHeight w:val="255"/>
          <w:jc w:val="center"/>
        </w:trPr>
        <w:tc>
          <w:tcPr>
            <w:tcW w:w="896" w:type="dxa"/>
            <w:tcBorders>
              <w:top w:val="nil"/>
              <w:left w:val="nil"/>
              <w:bottom w:val="nil"/>
              <w:right w:val="nil"/>
            </w:tcBorders>
            <w:shd w:val="clear" w:color="auto" w:fill="auto"/>
            <w:noWrap/>
            <w:hideMark/>
          </w:tcPr>
          <w:p w14:paraId="2FB3C1C5"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18</w:t>
            </w:r>
          </w:p>
        </w:tc>
        <w:tc>
          <w:tcPr>
            <w:tcW w:w="1656" w:type="dxa"/>
            <w:tcBorders>
              <w:top w:val="nil"/>
              <w:left w:val="nil"/>
              <w:bottom w:val="nil"/>
              <w:right w:val="nil"/>
            </w:tcBorders>
            <w:shd w:val="clear" w:color="auto" w:fill="auto"/>
            <w:noWrap/>
            <w:hideMark/>
          </w:tcPr>
          <w:p w14:paraId="1E1D6F38"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CHINA</w:t>
            </w:r>
          </w:p>
        </w:tc>
        <w:tc>
          <w:tcPr>
            <w:tcW w:w="1278" w:type="dxa"/>
            <w:tcBorders>
              <w:top w:val="nil"/>
              <w:left w:val="nil"/>
              <w:bottom w:val="nil"/>
              <w:right w:val="nil"/>
            </w:tcBorders>
            <w:shd w:val="clear" w:color="auto" w:fill="auto"/>
            <w:noWrap/>
            <w:hideMark/>
          </w:tcPr>
          <w:p w14:paraId="6A408A36"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16228</w:t>
            </w:r>
          </w:p>
        </w:tc>
        <w:tc>
          <w:tcPr>
            <w:tcW w:w="1896" w:type="dxa"/>
            <w:tcBorders>
              <w:top w:val="nil"/>
              <w:left w:val="nil"/>
              <w:bottom w:val="nil"/>
              <w:right w:val="nil"/>
            </w:tcBorders>
            <w:shd w:val="clear" w:color="auto" w:fill="auto"/>
            <w:noWrap/>
            <w:hideMark/>
          </w:tcPr>
          <w:p w14:paraId="490335C6"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PERU</w:t>
            </w:r>
          </w:p>
        </w:tc>
        <w:tc>
          <w:tcPr>
            <w:tcW w:w="1896" w:type="dxa"/>
            <w:tcBorders>
              <w:top w:val="nil"/>
              <w:left w:val="nil"/>
              <w:bottom w:val="nil"/>
              <w:right w:val="nil"/>
            </w:tcBorders>
            <w:shd w:val="clear" w:color="auto" w:fill="auto"/>
            <w:noWrap/>
            <w:hideMark/>
          </w:tcPr>
          <w:p w14:paraId="1B32C5F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164250,3</w:t>
            </w:r>
          </w:p>
        </w:tc>
        <w:tc>
          <w:tcPr>
            <w:tcW w:w="1593" w:type="dxa"/>
            <w:tcBorders>
              <w:top w:val="nil"/>
              <w:left w:val="nil"/>
              <w:bottom w:val="nil"/>
              <w:right w:val="nil"/>
            </w:tcBorders>
            <w:shd w:val="clear" w:color="auto" w:fill="auto"/>
            <w:noWrap/>
            <w:hideMark/>
          </w:tcPr>
          <w:p w14:paraId="05E0A6AA"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MEXICO</w:t>
            </w:r>
          </w:p>
        </w:tc>
        <w:tc>
          <w:tcPr>
            <w:tcW w:w="1896" w:type="dxa"/>
            <w:tcBorders>
              <w:top w:val="nil"/>
              <w:left w:val="nil"/>
              <w:bottom w:val="nil"/>
              <w:right w:val="nil"/>
            </w:tcBorders>
            <w:shd w:val="clear" w:color="auto" w:fill="auto"/>
            <w:noWrap/>
            <w:hideMark/>
          </w:tcPr>
          <w:p w14:paraId="166681C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110,74</w:t>
            </w:r>
          </w:p>
        </w:tc>
      </w:tr>
      <w:tr w:rsidR="00F61774" w:rsidRPr="0085372E" w14:paraId="3B9A9E56" w14:textId="77777777" w:rsidTr="00AA2217">
        <w:trPr>
          <w:trHeight w:val="255"/>
          <w:jc w:val="center"/>
        </w:trPr>
        <w:tc>
          <w:tcPr>
            <w:tcW w:w="896" w:type="dxa"/>
            <w:tcBorders>
              <w:top w:val="nil"/>
              <w:left w:val="nil"/>
              <w:bottom w:val="nil"/>
              <w:right w:val="nil"/>
            </w:tcBorders>
            <w:shd w:val="clear" w:color="auto" w:fill="auto"/>
            <w:noWrap/>
            <w:hideMark/>
          </w:tcPr>
          <w:p w14:paraId="2CF89779"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19</w:t>
            </w:r>
          </w:p>
        </w:tc>
        <w:tc>
          <w:tcPr>
            <w:tcW w:w="1656" w:type="dxa"/>
            <w:tcBorders>
              <w:top w:val="nil"/>
              <w:left w:val="nil"/>
              <w:bottom w:val="nil"/>
              <w:right w:val="nil"/>
            </w:tcBorders>
            <w:shd w:val="clear" w:color="auto" w:fill="auto"/>
            <w:noWrap/>
            <w:hideMark/>
          </w:tcPr>
          <w:p w14:paraId="57D7C569"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INDIA</w:t>
            </w:r>
          </w:p>
        </w:tc>
        <w:tc>
          <w:tcPr>
            <w:tcW w:w="1278" w:type="dxa"/>
            <w:tcBorders>
              <w:top w:val="nil"/>
              <w:left w:val="nil"/>
              <w:bottom w:val="nil"/>
              <w:right w:val="nil"/>
            </w:tcBorders>
            <w:shd w:val="clear" w:color="auto" w:fill="auto"/>
            <w:noWrap/>
            <w:hideMark/>
          </w:tcPr>
          <w:p w14:paraId="0BBD3FCA"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16787</w:t>
            </w:r>
          </w:p>
        </w:tc>
        <w:tc>
          <w:tcPr>
            <w:tcW w:w="1896" w:type="dxa"/>
            <w:tcBorders>
              <w:top w:val="nil"/>
              <w:left w:val="nil"/>
              <w:bottom w:val="nil"/>
              <w:right w:val="nil"/>
            </w:tcBorders>
            <w:shd w:val="clear" w:color="auto" w:fill="auto"/>
            <w:noWrap/>
            <w:hideMark/>
          </w:tcPr>
          <w:p w14:paraId="7644D869"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VIETMAN</w:t>
            </w:r>
          </w:p>
        </w:tc>
        <w:tc>
          <w:tcPr>
            <w:tcW w:w="1896" w:type="dxa"/>
            <w:tcBorders>
              <w:top w:val="nil"/>
              <w:left w:val="nil"/>
              <w:bottom w:val="nil"/>
              <w:right w:val="nil"/>
            </w:tcBorders>
            <w:shd w:val="clear" w:color="auto" w:fill="auto"/>
            <w:noWrap/>
            <w:hideMark/>
          </w:tcPr>
          <w:p w14:paraId="4A2F1E8B"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153381,0</w:t>
            </w:r>
          </w:p>
        </w:tc>
        <w:tc>
          <w:tcPr>
            <w:tcW w:w="1593" w:type="dxa"/>
            <w:tcBorders>
              <w:top w:val="nil"/>
              <w:left w:val="nil"/>
              <w:bottom w:val="nil"/>
              <w:right w:val="nil"/>
            </w:tcBorders>
            <w:shd w:val="clear" w:color="auto" w:fill="auto"/>
            <w:noWrap/>
            <w:hideMark/>
          </w:tcPr>
          <w:p w14:paraId="0CB391A4"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TURQUIA</w:t>
            </w:r>
          </w:p>
        </w:tc>
        <w:tc>
          <w:tcPr>
            <w:tcW w:w="1896" w:type="dxa"/>
            <w:tcBorders>
              <w:top w:val="nil"/>
              <w:left w:val="nil"/>
              <w:bottom w:val="nil"/>
              <w:right w:val="nil"/>
            </w:tcBorders>
            <w:shd w:val="clear" w:color="auto" w:fill="auto"/>
            <w:noWrap/>
            <w:hideMark/>
          </w:tcPr>
          <w:p w14:paraId="5FE6FD91"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105,99</w:t>
            </w:r>
          </w:p>
        </w:tc>
      </w:tr>
      <w:tr w:rsidR="00F61774" w:rsidRPr="0085372E" w14:paraId="153C902B" w14:textId="77777777" w:rsidTr="00AA2217">
        <w:trPr>
          <w:trHeight w:val="255"/>
          <w:jc w:val="center"/>
        </w:trPr>
        <w:tc>
          <w:tcPr>
            <w:tcW w:w="896" w:type="dxa"/>
            <w:tcBorders>
              <w:top w:val="nil"/>
              <w:left w:val="nil"/>
              <w:bottom w:val="single" w:sz="4" w:space="0" w:color="auto"/>
              <w:right w:val="nil"/>
            </w:tcBorders>
            <w:shd w:val="clear" w:color="auto" w:fill="auto"/>
            <w:noWrap/>
            <w:hideMark/>
          </w:tcPr>
          <w:p w14:paraId="35B909FB"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20</w:t>
            </w:r>
          </w:p>
        </w:tc>
        <w:tc>
          <w:tcPr>
            <w:tcW w:w="1656" w:type="dxa"/>
            <w:tcBorders>
              <w:top w:val="nil"/>
              <w:left w:val="nil"/>
              <w:bottom w:val="single" w:sz="4" w:space="0" w:color="auto"/>
              <w:right w:val="nil"/>
            </w:tcBorders>
            <w:shd w:val="clear" w:color="auto" w:fill="auto"/>
            <w:noWrap/>
            <w:hideMark/>
          </w:tcPr>
          <w:p w14:paraId="16C0B9A1"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VIETMAN</w:t>
            </w:r>
          </w:p>
        </w:tc>
        <w:tc>
          <w:tcPr>
            <w:tcW w:w="1278" w:type="dxa"/>
            <w:tcBorders>
              <w:top w:val="nil"/>
              <w:left w:val="nil"/>
              <w:bottom w:val="single" w:sz="4" w:space="0" w:color="auto"/>
              <w:right w:val="nil"/>
            </w:tcBorders>
            <w:shd w:val="clear" w:color="auto" w:fill="auto"/>
            <w:noWrap/>
            <w:hideMark/>
          </w:tcPr>
          <w:p w14:paraId="7A9E07FD"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18483</w:t>
            </w:r>
          </w:p>
        </w:tc>
        <w:tc>
          <w:tcPr>
            <w:tcW w:w="1896" w:type="dxa"/>
            <w:tcBorders>
              <w:top w:val="nil"/>
              <w:left w:val="nil"/>
              <w:bottom w:val="single" w:sz="4" w:space="0" w:color="auto"/>
              <w:right w:val="nil"/>
            </w:tcBorders>
            <w:shd w:val="clear" w:color="auto" w:fill="auto"/>
            <w:noWrap/>
            <w:hideMark/>
          </w:tcPr>
          <w:p w14:paraId="1BA55F16" w14:textId="77777777" w:rsidR="00F61774" w:rsidRPr="0085372E" w:rsidRDefault="00F61774" w:rsidP="00AA2217">
            <w:pPr>
              <w:ind w:firstLine="0"/>
              <w:rPr>
                <w:rFonts w:ascii="Arial" w:hAnsi="Arial" w:cs="Arial"/>
                <w:b/>
                <w:bCs/>
                <w:i/>
                <w:iCs/>
                <w:color w:val="000000"/>
                <w:sz w:val="20"/>
                <w:szCs w:val="20"/>
                <w:lang w:eastAsia="es-ES"/>
              </w:rPr>
            </w:pPr>
            <w:r w:rsidRPr="0085372E">
              <w:rPr>
                <w:rFonts w:ascii="Arial" w:hAnsi="Arial" w:cs="Arial"/>
                <w:b/>
                <w:bCs/>
                <w:i/>
                <w:iCs/>
                <w:color w:val="000000"/>
                <w:sz w:val="20"/>
                <w:szCs w:val="20"/>
                <w:lang w:eastAsia="es-ES"/>
              </w:rPr>
              <w:t>PANAMA</w:t>
            </w:r>
          </w:p>
        </w:tc>
        <w:tc>
          <w:tcPr>
            <w:tcW w:w="1896" w:type="dxa"/>
            <w:tcBorders>
              <w:top w:val="nil"/>
              <w:left w:val="nil"/>
              <w:bottom w:val="single" w:sz="4" w:space="0" w:color="auto"/>
              <w:right w:val="nil"/>
            </w:tcBorders>
            <w:shd w:val="clear" w:color="auto" w:fill="auto"/>
            <w:noWrap/>
            <w:hideMark/>
          </w:tcPr>
          <w:p w14:paraId="323D914E" w14:textId="77777777" w:rsidR="00F61774" w:rsidRPr="0085372E" w:rsidRDefault="00F61774" w:rsidP="00AA2217">
            <w:pPr>
              <w:ind w:firstLine="0"/>
              <w:jc w:val="center"/>
              <w:rPr>
                <w:rFonts w:ascii="Arial" w:hAnsi="Arial" w:cs="Arial"/>
                <w:b/>
                <w:bCs/>
                <w:i/>
                <w:iCs/>
                <w:color w:val="000000"/>
                <w:sz w:val="20"/>
                <w:szCs w:val="20"/>
                <w:lang w:eastAsia="es-ES"/>
              </w:rPr>
            </w:pPr>
            <w:r w:rsidRPr="0085372E">
              <w:rPr>
                <w:rFonts w:ascii="Arial" w:hAnsi="Arial" w:cs="Arial"/>
                <w:b/>
                <w:bCs/>
                <w:i/>
                <w:iCs/>
                <w:color w:val="000000"/>
                <w:sz w:val="20"/>
                <w:szCs w:val="20"/>
                <w:lang w:eastAsia="es-ES"/>
              </w:rPr>
              <w:t>40954,0</w:t>
            </w:r>
          </w:p>
        </w:tc>
        <w:tc>
          <w:tcPr>
            <w:tcW w:w="1593" w:type="dxa"/>
            <w:tcBorders>
              <w:top w:val="nil"/>
              <w:left w:val="nil"/>
              <w:bottom w:val="single" w:sz="4" w:space="0" w:color="auto"/>
              <w:right w:val="nil"/>
            </w:tcBorders>
            <w:shd w:val="clear" w:color="auto" w:fill="auto"/>
            <w:noWrap/>
            <w:hideMark/>
          </w:tcPr>
          <w:p w14:paraId="7EFC2DA8" w14:textId="77777777" w:rsidR="00F61774" w:rsidRPr="0085372E" w:rsidRDefault="00F61774" w:rsidP="00AA2217">
            <w:pPr>
              <w:ind w:firstLine="0"/>
              <w:rPr>
                <w:rFonts w:ascii="Arial" w:hAnsi="Arial" w:cs="Arial"/>
                <w:color w:val="000000"/>
                <w:sz w:val="20"/>
                <w:szCs w:val="20"/>
                <w:lang w:eastAsia="es-ES"/>
              </w:rPr>
            </w:pPr>
            <w:r w:rsidRPr="0085372E">
              <w:rPr>
                <w:rFonts w:ascii="Arial" w:hAnsi="Arial" w:cs="Arial"/>
                <w:color w:val="000000"/>
                <w:sz w:val="20"/>
                <w:szCs w:val="20"/>
                <w:lang w:eastAsia="es-ES"/>
              </w:rPr>
              <w:t>INDIA</w:t>
            </w:r>
          </w:p>
        </w:tc>
        <w:tc>
          <w:tcPr>
            <w:tcW w:w="1896" w:type="dxa"/>
            <w:tcBorders>
              <w:top w:val="nil"/>
              <w:left w:val="nil"/>
              <w:bottom w:val="single" w:sz="4" w:space="0" w:color="auto"/>
              <w:right w:val="nil"/>
            </w:tcBorders>
            <w:shd w:val="clear" w:color="auto" w:fill="auto"/>
            <w:noWrap/>
            <w:hideMark/>
          </w:tcPr>
          <w:p w14:paraId="2B707B72" w14:textId="77777777" w:rsidR="00F61774" w:rsidRPr="0085372E" w:rsidRDefault="00F61774" w:rsidP="00AA2217">
            <w:pPr>
              <w:ind w:firstLine="0"/>
              <w:jc w:val="center"/>
              <w:rPr>
                <w:rFonts w:ascii="Arial" w:hAnsi="Arial" w:cs="Arial"/>
                <w:color w:val="000000"/>
                <w:sz w:val="20"/>
                <w:szCs w:val="20"/>
                <w:lang w:eastAsia="es-ES"/>
              </w:rPr>
            </w:pPr>
            <w:r w:rsidRPr="0085372E">
              <w:rPr>
                <w:rFonts w:ascii="Arial" w:hAnsi="Arial" w:cs="Arial"/>
                <w:color w:val="000000"/>
                <w:sz w:val="20"/>
                <w:szCs w:val="20"/>
                <w:lang w:eastAsia="es-ES"/>
              </w:rPr>
              <w:t>99,5</w:t>
            </w:r>
          </w:p>
        </w:tc>
      </w:tr>
    </w:tbl>
    <w:p w14:paraId="26E4DCDB" w14:textId="77777777" w:rsidR="00C74EE8" w:rsidRDefault="00C74EE8" w:rsidP="00C74EE8">
      <w:pPr>
        <w:rPr>
          <w:noProof/>
        </w:rPr>
      </w:pPr>
    </w:p>
    <w:p w14:paraId="5CFE9A90" w14:textId="62B9747E" w:rsidR="00C74EE8" w:rsidRPr="00C74EE8" w:rsidRDefault="00C74EE8" w:rsidP="00C74EE8">
      <w:pPr>
        <w:pStyle w:val="Descripcin"/>
        <w:keepNext/>
        <w:spacing w:after="0"/>
        <w:jc w:val="center"/>
      </w:pPr>
      <w:r>
        <w:t xml:space="preserve">Tabla </w:t>
      </w:r>
      <w:r>
        <w:rPr>
          <w:noProof/>
        </w:rPr>
        <w:fldChar w:fldCharType="begin"/>
      </w:r>
      <w:r>
        <w:rPr>
          <w:noProof/>
        </w:rPr>
        <w:instrText xml:space="preserve"> SEQ Tabla \* ARABIC </w:instrText>
      </w:r>
      <w:r>
        <w:rPr>
          <w:noProof/>
        </w:rPr>
        <w:fldChar w:fldCharType="separate"/>
      </w:r>
      <w:r w:rsidR="0083294E">
        <w:rPr>
          <w:noProof/>
        </w:rPr>
        <w:t>1</w:t>
      </w:r>
      <w:r>
        <w:rPr>
          <w:noProof/>
        </w:rPr>
        <w:fldChar w:fldCharType="end"/>
      </w:r>
      <w:r>
        <w:t>: Relaciones PIB, Distancia y exportaciones con respecta a Ecuador Elaboración: Autores</w:t>
      </w:r>
    </w:p>
    <w:p w14:paraId="7056E24C" w14:textId="77777777" w:rsidR="00C74EE8" w:rsidRDefault="00C74EE8" w:rsidP="007D24F1"/>
    <w:p w14:paraId="1FDB2FB5" w14:textId="5E9F205C" w:rsidR="00F61774" w:rsidRDefault="00F61774" w:rsidP="007D24F1">
      <w:r w:rsidRPr="00B42B64">
        <w:rPr>
          <w:noProof/>
        </w:rPr>
        <w:t xml:space="preserve">En </w:t>
      </w:r>
      <w:r w:rsidRPr="00AB311B">
        <w:rPr>
          <w:noProof/>
        </w:rPr>
        <w:t xml:space="preserve">la tabla </w:t>
      </w:r>
      <w:r>
        <w:rPr>
          <w:noProof/>
        </w:rPr>
        <w:t>1</w:t>
      </w:r>
      <w:r w:rsidRPr="00B42B64">
        <w:rPr>
          <w:noProof/>
        </w:rPr>
        <w:t xml:space="preserve"> </w:t>
      </w:r>
      <w:r>
        <w:rPr>
          <w:noProof/>
        </w:rPr>
        <w:t>se puede</w:t>
      </w:r>
      <w:r w:rsidRPr="00B42B64">
        <w:rPr>
          <w:noProof/>
        </w:rPr>
        <w:t xml:space="preserve"> ver de manera conjuntan las relaciones entre PIB, distancia y exportaciones </w:t>
      </w:r>
      <w:r>
        <w:rPr>
          <w:noProof/>
        </w:rPr>
        <w:t>de la demás socios comerciales.</w:t>
      </w:r>
      <w:r w:rsidRPr="00B42B64">
        <w:t xml:space="preserve"> Países como Japón, Alemania y Reino Unido tienen niveles de PIB muy superiores a los países de Iberoamérica, pero sus pesos en las exportaciones ecuatorianas son menores cuando comparamos con Perú, Chile y Panamá.</w:t>
      </w:r>
      <w:r w:rsidR="009A75E3">
        <w:t xml:space="preserve"> </w:t>
      </w:r>
    </w:p>
    <w:p w14:paraId="73BEAF7B" w14:textId="7A857A44" w:rsidR="00B42B64" w:rsidRDefault="00B42B64" w:rsidP="007D24F1">
      <w:r w:rsidRPr="00B42B64">
        <w:t xml:space="preserve">Por otro lado, una variable que </w:t>
      </w:r>
      <w:r w:rsidR="00366BCB">
        <w:t>resultó interesante para</w:t>
      </w:r>
      <w:r w:rsidRPr="00B42B64">
        <w:t xml:space="preserve"> incorporarla al modelo fue el Índice de Desarrollo Humano</w:t>
      </w:r>
      <w:r w:rsidR="00366BCB">
        <w:t>. Se incorporó</w:t>
      </w:r>
      <w:r w:rsidRPr="00B42B64">
        <w:t xml:space="preserve"> porque es una métrica completa ya que no solo contempla el progreso económico de un país sino también el desarrollo de la salud (esperanza de vida) y el desarrollo social (desarrollo educativo) </w:t>
      </w:r>
      <w:sdt>
        <w:sdtPr>
          <w:id w:val="1236675169"/>
          <w:citation/>
        </w:sdtPr>
        <w:sdtContent>
          <w:r w:rsidRPr="00B42B64">
            <w:fldChar w:fldCharType="begin"/>
          </w:r>
          <w:r w:rsidRPr="00B42B64">
            <w:instrText xml:space="preserve"> CITATION Mar20 \l 3082 </w:instrText>
          </w:r>
          <w:r w:rsidRPr="00B42B64">
            <w:fldChar w:fldCharType="separate"/>
          </w:r>
          <w:r w:rsidR="003C11BE" w:rsidRPr="003C11BE">
            <w:rPr>
              <w:noProof/>
            </w:rPr>
            <w:t>(Pita, 2020)</w:t>
          </w:r>
          <w:r w:rsidRPr="00B42B64">
            <w:fldChar w:fldCharType="end"/>
          </w:r>
        </w:sdtContent>
      </w:sdt>
      <w:r w:rsidRPr="00B42B64">
        <w:t>.</w:t>
      </w:r>
    </w:p>
    <w:p w14:paraId="10B424E5" w14:textId="15B21A4D" w:rsidR="00366BCB" w:rsidRPr="00C74EE8" w:rsidRDefault="00C74EE8" w:rsidP="00C74EE8">
      <w:pPr>
        <w:spacing w:line="240" w:lineRule="auto"/>
        <w:ind w:firstLine="0"/>
        <w:jc w:val="left"/>
      </w:pPr>
      <w:r>
        <w:br w:type="page"/>
      </w:r>
    </w:p>
    <w:tbl>
      <w:tblPr>
        <w:tblW w:w="5738" w:type="dxa"/>
        <w:jc w:val="center"/>
        <w:tblCellMar>
          <w:left w:w="70" w:type="dxa"/>
          <w:right w:w="70" w:type="dxa"/>
        </w:tblCellMar>
        <w:tblLook w:val="04A0" w:firstRow="1" w:lastRow="0" w:firstColumn="1" w:lastColumn="0" w:noHBand="0" w:noVBand="1"/>
      </w:tblPr>
      <w:tblGrid>
        <w:gridCol w:w="1556"/>
        <w:gridCol w:w="1216"/>
        <w:gridCol w:w="316"/>
        <w:gridCol w:w="1434"/>
        <w:gridCol w:w="1216"/>
      </w:tblGrid>
      <w:tr w:rsidR="00B42B64" w:rsidRPr="004636F6" w14:paraId="44EEB889" w14:textId="77777777" w:rsidTr="00B42B64">
        <w:trPr>
          <w:trHeight w:val="255"/>
          <w:jc w:val="center"/>
        </w:trPr>
        <w:tc>
          <w:tcPr>
            <w:tcW w:w="1556" w:type="dxa"/>
            <w:tcBorders>
              <w:top w:val="nil"/>
              <w:left w:val="nil"/>
              <w:bottom w:val="single" w:sz="4" w:space="0" w:color="auto"/>
              <w:right w:val="nil"/>
            </w:tcBorders>
            <w:noWrap/>
            <w:vAlign w:val="bottom"/>
            <w:hideMark/>
          </w:tcPr>
          <w:p w14:paraId="755EFFA3" w14:textId="77777777" w:rsidR="00B42B64" w:rsidRPr="008A25EA" w:rsidRDefault="00B42B64" w:rsidP="00AA2217">
            <w:pPr>
              <w:ind w:firstLine="0"/>
              <w:rPr>
                <w:color w:val="000000"/>
                <w:lang w:eastAsia="es-ES"/>
              </w:rPr>
            </w:pPr>
            <w:r w:rsidRPr="008A25EA">
              <w:rPr>
                <w:color w:val="000000"/>
                <w:lang w:eastAsia="es-ES"/>
              </w:rPr>
              <w:lastRenderedPageBreak/>
              <w:t> </w:t>
            </w:r>
          </w:p>
        </w:tc>
        <w:tc>
          <w:tcPr>
            <w:tcW w:w="1216" w:type="dxa"/>
            <w:tcBorders>
              <w:top w:val="nil"/>
              <w:left w:val="nil"/>
              <w:bottom w:val="single" w:sz="4" w:space="0" w:color="auto"/>
              <w:right w:val="nil"/>
            </w:tcBorders>
            <w:noWrap/>
            <w:vAlign w:val="bottom"/>
            <w:hideMark/>
          </w:tcPr>
          <w:p w14:paraId="5881F717" w14:textId="77777777" w:rsidR="00B42B64" w:rsidRPr="008A25EA" w:rsidRDefault="00B42B64" w:rsidP="00AA2217">
            <w:pPr>
              <w:ind w:firstLine="0"/>
              <w:rPr>
                <w:color w:val="000000"/>
                <w:lang w:eastAsia="es-ES"/>
              </w:rPr>
            </w:pPr>
            <w:r w:rsidRPr="008A25EA">
              <w:rPr>
                <w:color w:val="000000"/>
                <w:lang w:eastAsia="es-ES"/>
              </w:rPr>
              <w:t> </w:t>
            </w:r>
          </w:p>
        </w:tc>
        <w:tc>
          <w:tcPr>
            <w:tcW w:w="316" w:type="dxa"/>
            <w:tcBorders>
              <w:top w:val="nil"/>
              <w:left w:val="nil"/>
              <w:bottom w:val="single" w:sz="4" w:space="0" w:color="auto"/>
              <w:right w:val="nil"/>
            </w:tcBorders>
            <w:noWrap/>
            <w:vAlign w:val="bottom"/>
            <w:hideMark/>
          </w:tcPr>
          <w:p w14:paraId="0CF11655" w14:textId="77777777" w:rsidR="00B42B64" w:rsidRPr="008A25EA" w:rsidRDefault="00B42B64" w:rsidP="00AA2217">
            <w:pPr>
              <w:ind w:firstLine="0"/>
              <w:rPr>
                <w:color w:val="000000"/>
                <w:lang w:eastAsia="es-ES"/>
              </w:rPr>
            </w:pPr>
            <w:r w:rsidRPr="008A25EA">
              <w:rPr>
                <w:color w:val="000000"/>
                <w:lang w:eastAsia="es-ES"/>
              </w:rPr>
              <w:t> </w:t>
            </w:r>
          </w:p>
        </w:tc>
        <w:tc>
          <w:tcPr>
            <w:tcW w:w="1434" w:type="dxa"/>
            <w:tcBorders>
              <w:top w:val="nil"/>
              <w:left w:val="nil"/>
              <w:bottom w:val="single" w:sz="4" w:space="0" w:color="auto"/>
              <w:right w:val="nil"/>
            </w:tcBorders>
            <w:noWrap/>
            <w:vAlign w:val="bottom"/>
            <w:hideMark/>
          </w:tcPr>
          <w:p w14:paraId="17F280B7" w14:textId="4F85C0F7" w:rsidR="00B42B64" w:rsidRPr="008A25EA" w:rsidRDefault="00B42B64" w:rsidP="00AA2217">
            <w:pPr>
              <w:ind w:firstLine="0"/>
              <w:rPr>
                <w:color w:val="000000"/>
                <w:lang w:eastAsia="es-ES"/>
              </w:rPr>
            </w:pPr>
          </w:p>
        </w:tc>
        <w:tc>
          <w:tcPr>
            <w:tcW w:w="1216" w:type="dxa"/>
            <w:tcBorders>
              <w:top w:val="nil"/>
              <w:left w:val="nil"/>
              <w:bottom w:val="single" w:sz="4" w:space="0" w:color="auto"/>
              <w:right w:val="nil"/>
            </w:tcBorders>
            <w:noWrap/>
            <w:vAlign w:val="bottom"/>
            <w:hideMark/>
          </w:tcPr>
          <w:p w14:paraId="4D40AB0C" w14:textId="77777777" w:rsidR="00B42B64" w:rsidRPr="008A25EA" w:rsidRDefault="00B42B64" w:rsidP="00AA2217">
            <w:pPr>
              <w:ind w:firstLine="0"/>
              <w:rPr>
                <w:color w:val="000000"/>
                <w:lang w:eastAsia="es-ES"/>
              </w:rPr>
            </w:pPr>
            <w:r w:rsidRPr="008A25EA">
              <w:rPr>
                <w:color w:val="000000"/>
                <w:lang w:eastAsia="es-ES"/>
              </w:rPr>
              <w:t> </w:t>
            </w:r>
          </w:p>
        </w:tc>
      </w:tr>
      <w:tr w:rsidR="00B42B64" w:rsidRPr="00B42B64" w14:paraId="3E2F9FDD" w14:textId="77777777" w:rsidTr="00B42B64">
        <w:trPr>
          <w:trHeight w:val="255"/>
          <w:jc w:val="center"/>
        </w:trPr>
        <w:tc>
          <w:tcPr>
            <w:tcW w:w="1556" w:type="dxa"/>
            <w:tcBorders>
              <w:top w:val="nil"/>
              <w:left w:val="nil"/>
              <w:bottom w:val="single" w:sz="4" w:space="0" w:color="auto"/>
              <w:right w:val="nil"/>
            </w:tcBorders>
            <w:noWrap/>
            <w:vAlign w:val="bottom"/>
            <w:hideMark/>
          </w:tcPr>
          <w:p w14:paraId="152A3D0F" w14:textId="77777777" w:rsidR="00B42B64" w:rsidRPr="00B42B64" w:rsidRDefault="00B42B64" w:rsidP="00AA2217">
            <w:pPr>
              <w:ind w:firstLine="0"/>
              <w:rPr>
                <w:color w:val="000000"/>
                <w:lang w:eastAsia="es-ES"/>
              </w:rPr>
            </w:pPr>
            <w:r w:rsidRPr="00B42B64">
              <w:rPr>
                <w:color w:val="000000"/>
                <w:lang w:eastAsia="es-ES"/>
              </w:rPr>
              <w:t>País</w:t>
            </w:r>
          </w:p>
        </w:tc>
        <w:tc>
          <w:tcPr>
            <w:tcW w:w="1216" w:type="dxa"/>
            <w:tcBorders>
              <w:top w:val="nil"/>
              <w:left w:val="nil"/>
              <w:bottom w:val="single" w:sz="4" w:space="0" w:color="auto"/>
              <w:right w:val="nil"/>
            </w:tcBorders>
            <w:noWrap/>
            <w:vAlign w:val="bottom"/>
            <w:hideMark/>
          </w:tcPr>
          <w:p w14:paraId="10752166" w14:textId="77777777" w:rsidR="00B42B64" w:rsidRPr="00B42B64" w:rsidRDefault="00B42B64" w:rsidP="00AA2217">
            <w:pPr>
              <w:ind w:firstLine="0"/>
              <w:rPr>
                <w:color w:val="000000"/>
                <w:lang w:eastAsia="es-ES"/>
              </w:rPr>
            </w:pPr>
            <w:r w:rsidRPr="00B42B64">
              <w:rPr>
                <w:color w:val="000000"/>
                <w:lang w:eastAsia="es-ES"/>
              </w:rPr>
              <w:t>IDH</w:t>
            </w:r>
          </w:p>
        </w:tc>
        <w:tc>
          <w:tcPr>
            <w:tcW w:w="316" w:type="dxa"/>
            <w:tcBorders>
              <w:top w:val="nil"/>
              <w:left w:val="nil"/>
              <w:bottom w:val="single" w:sz="4" w:space="0" w:color="auto"/>
              <w:right w:val="nil"/>
            </w:tcBorders>
            <w:noWrap/>
            <w:vAlign w:val="bottom"/>
            <w:hideMark/>
          </w:tcPr>
          <w:p w14:paraId="788EFB53" w14:textId="77777777" w:rsidR="00B42B64" w:rsidRPr="00B42B64" w:rsidRDefault="00B42B64" w:rsidP="00AA2217">
            <w:pPr>
              <w:ind w:firstLine="0"/>
              <w:rPr>
                <w:color w:val="000000"/>
                <w:lang w:eastAsia="es-ES"/>
              </w:rPr>
            </w:pPr>
            <w:r w:rsidRPr="00B42B64">
              <w:rPr>
                <w:color w:val="000000"/>
                <w:lang w:eastAsia="es-ES"/>
              </w:rPr>
              <w:t> </w:t>
            </w:r>
          </w:p>
        </w:tc>
        <w:tc>
          <w:tcPr>
            <w:tcW w:w="1434" w:type="dxa"/>
            <w:tcBorders>
              <w:top w:val="nil"/>
              <w:left w:val="nil"/>
              <w:bottom w:val="single" w:sz="4" w:space="0" w:color="auto"/>
              <w:right w:val="nil"/>
            </w:tcBorders>
            <w:noWrap/>
            <w:vAlign w:val="bottom"/>
            <w:hideMark/>
          </w:tcPr>
          <w:p w14:paraId="204CA4FA" w14:textId="77777777" w:rsidR="00B42B64" w:rsidRPr="00B42B64" w:rsidRDefault="00B42B64" w:rsidP="00AA2217">
            <w:pPr>
              <w:ind w:firstLine="0"/>
              <w:rPr>
                <w:color w:val="000000"/>
                <w:lang w:eastAsia="es-ES"/>
              </w:rPr>
            </w:pPr>
            <w:r w:rsidRPr="00B42B64">
              <w:rPr>
                <w:color w:val="000000"/>
                <w:lang w:eastAsia="es-ES"/>
              </w:rPr>
              <w:t>País</w:t>
            </w:r>
          </w:p>
        </w:tc>
        <w:tc>
          <w:tcPr>
            <w:tcW w:w="1216" w:type="dxa"/>
            <w:tcBorders>
              <w:top w:val="nil"/>
              <w:left w:val="nil"/>
              <w:bottom w:val="single" w:sz="4" w:space="0" w:color="auto"/>
              <w:right w:val="nil"/>
            </w:tcBorders>
            <w:noWrap/>
            <w:vAlign w:val="bottom"/>
            <w:hideMark/>
          </w:tcPr>
          <w:p w14:paraId="3761CE2F" w14:textId="77777777" w:rsidR="00B42B64" w:rsidRPr="00B42B64" w:rsidRDefault="00B42B64" w:rsidP="00AA2217">
            <w:pPr>
              <w:ind w:firstLine="0"/>
              <w:rPr>
                <w:color w:val="000000"/>
                <w:lang w:eastAsia="es-ES"/>
              </w:rPr>
            </w:pPr>
            <w:r w:rsidRPr="00B42B64">
              <w:rPr>
                <w:color w:val="000000"/>
                <w:lang w:eastAsia="es-ES"/>
              </w:rPr>
              <w:t>IDH</w:t>
            </w:r>
          </w:p>
        </w:tc>
      </w:tr>
      <w:tr w:rsidR="00B42B64" w:rsidRPr="00B42B64" w14:paraId="77EFDB3A" w14:textId="77777777" w:rsidTr="00B42B64">
        <w:trPr>
          <w:trHeight w:val="255"/>
          <w:jc w:val="center"/>
        </w:trPr>
        <w:tc>
          <w:tcPr>
            <w:tcW w:w="1556" w:type="dxa"/>
            <w:noWrap/>
            <w:vAlign w:val="bottom"/>
            <w:hideMark/>
          </w:tcPr>
          <w:p w14:paraId="4414C35E" w14:textId="77777777" w:rsidR="00B42B64" w:rsidRPr="00B42B64" w:rsidRDefault="00B42B64" w:rsidP="00AA2217">
            <w:pPr>
              <w:ind w:firstLine="0"/>
              <w:rPr>
                <w:color w:val="000000"/>
                <w:lang w:eastAsia="es-ES"/>
              </w:rPr>
            </w:pPr>
            <w:r w:rsidRPr="00B42B64">
              <w:rPr>
                <w:color w:val="000000"/>
                <w:lang w:eastAsia="es-ES"/>
              </w:rPr>
              <w:t>ALEMANIA</w:t>
            </w:r>
          </w:p>
        </w:tc>
        <w:tc>
          <w:tcPr>
            <w:tcW w:w="1216" w:type="dxa"/>
            <w:noWrap/>
            <w:vAlign w:val="bottom"/>
            <w:hideMark/>
          </w:tcPr>
          <w:p w14:paraId="6B97BE12" w14:textId="77777777" w:rsidR="00B42B64" w:rsidRPr="00B42B64" w:rsidRDefault="00B42B64" w:rsidP="00AA2217">
            <w:pPr>
              <w:ind w:firstLine="0"/>
              <w:jc w:val="right"/>
              <w:rPr>
                <w:color w:val="000000"/>
                <w:lang w:eastAsia="es-ES"/>
              </w:rPr>
            </w:pPr>
            <w:r w:rsidRPr="00B42B64">
              <w:rPr>
                <w:color w:val="000000"/>
                <w:lang w:eastAsia="es-ES"/>
              </w:rPr>
              <w:t>0,932</w:t>
            </w:r>
          </w:p>
        </w:tc>
        <w:tc>
          <w:tcPr>
            <w:tcW w:w="316" w:type="dxa"/>
            <w:noWrap/>
            <w:vAlign w:val="bottom"/>
            <w:hideMark/>
          </w:tcPr>
          <w:p w14:paraId="376398F9" w14:textId="77777777" w:rsidR="00B42B64" w:rsidRPr="00B42B64" w:rsidRDefault="00B42B64" w:rsidP="00AA2217">
            <w:pPr>
              <w:ind w:firstLine="0"/>
              <w:rPr>
                <w:color w:val="000000"/>
                <w:lang w:eastAsia="es-ES"/>
              </w:rPr>
            </w:pPr>
          </w:p>
        </w:tc>
        <w:tc>
          <w:tcPr>
            <w:tcW w:w="1434" w:type="dxa"/>
            <w:noWrap/>
            <w:vAlign w:val="bottom"/>
            <w:hideMark/>
          </w:tcPr>
          <w:p w14:paraId="02F0599C" w14:textId="77777777" w:rsidR="00B42B64" w:rsidRPr="00B42B64" w:rsidRDefault="00B42B64" w:rsidP="00AA2217">
            <w:pPr>
              <w:ind w:firstLine="0"/>
              <w:rPr>
                <w:color w:val="000000"/>
                <w:lang w:val="es-ES" w:eastAsia="es-ES"/>
              </w:rPr>
            </w:pPr>
            <w:r w:rsidRPr="00B42B64">
              <w:rPr>
                <w:color w:val="000000"/>
                <w:lang w:eastAsia="es-ES"/>
              </w:rPr>
              <w:t>ITALIA</w:t>
            </w:r>
          </w:p>
        </w:tc>
        <w:tc>
          <w:tcPr>
            <w:tcW w:w="1216" w:type="dxa"/>
            <w:noWrap/>
            <w:vAlign w:val="bottom"/>
            <w:hideMark/>
          </w:tcPr>
          <w:p w14:paraId="59AA5E48" w14:textId="77777777" w:rsidR="00B42B64" w:rsidRPr="00B42B64" w:rsidRDefault="00B42B64" w:rsidP="00AA2217">
            <w:pPr>
              <w:ind w:firstLine="0"/>
              <w:jc w:val="right"/>
              <w:rPr>
                <w:color w:val="000000"/>
                <w:lang w:eastAsia="es-ES"/>
              </w:rPr>
            </w:pPr>
            <w:r w:rsidRPr="00B42B64">
              <w:rPr>
                <w:color w:val="000000"/>
                <w:lang w:eastAsia="es-ES"/>
              </w:rPr>
              <w:t>0,880</w:t>
            </w:r>
          </w:p>
        </w:tc>
      </w:tr>
      <w:tr w:rsidR="00B42B64" w:rsidRPr="00B42B64" w14:paraId="49BFA952" w14:textId="77777777" w:rsidTr="00B42B64">
        <w:trPr>
          <w:trHeight w:val="255"/>
          <w:jc w:val="center"/>
        </w:trPr>
        <w:tc>
          <w:tcPr>
            <w:tcW w:w="1556" w:type="dxa"/>
            <w:noWrap/>
            <w:vAlign w:val="bottom"/>
            <w:hideMark/>
          </w:tcPr>
          <w:p w14:paraId="47BA4691" w14:textId="77777777" w:rsidR="00B42B64" w:rsidRPr="00B42B64" w:rsidRDefault="00B42B64" w:rsidP="00AA2217">
            <w:pPr>
              <w:ind w:firstLine="0"/>
              <w:rPr>
                <w:color w:val="000000"/>
                <w:lang w:eastAsia="es-ES"/>
              </w:rPr>
            </w:pPr>
            <w:r w:rsidRPr="00B42B64">
              <w:rPr>
                <w:color w:val="000000"/>
                <w:lang w:eastAsia="es-ES"/>
              </w:rPr>
              <w:t>ARGENTINA</w:t>
            </w:r>
          </w:p>
        </w:tc>
        <w:tc>
          <w:tcPr>
            <w:tcW w:w="1216" w:type="dxa"/>
            <w:noWrap/>
            <w:vAlign w:val="bottom"/>
            <w:hideMark/>
          </w:tcPr>
          <w:p w14:paraId="50320450" w14:textId="77777777" w:rsidR="00B42B64" w:rsidRPr="00B42B64" w:rsidRDefault="00B42B64" w:rsidP="00AA2217">
            <w:pPr>
              <w:ind w:firstLine="0"/>
              <w:jc w:val="right"/>
              <w:rPr>
                <w:color w:val="000000"/>
                <w:lang w:eastAsia="es-ES"/>
              </w:rPr>
            </w:pPr>
            <w:r w:rsidRPr="00B42B64">
              <w:rPr>
                <w:color w:val="000000"/>
                <w:lang w:eastAsia="es-ES"/>
              </w:rPr>
              <w:t>0,829</w:t>
            </w:r>
          </w:p>
        </w:tc>
        <w:tc>
          <w:tcPr>
            <w:tcW w:w="316" w:type="dxa"/>
            <w:noWrap/>
            <w:vAlign w:val="bottom"/>
            <w:hideMark/>
          </w:tcPr>
          <w:p w14:paraId="29DC5086" w14:textId="77777777" w:rsidR="00B42B64" w:rsidRPr="00B42B64" w:rsidRDefault="00B42B64" w:rsidP="00AA2217">
            <w:pPr>
              <w:ind w:firstLine="0"/>
              <w:rPr>
                <w:color w:val="000000"/>
                <w:lang w:eastAsia="es-ES"/>
              </w:rPr>
            </w:pPr>
          </w:p>
        </w:tc>
        <w:tc>
          <w:tcPr>
            <w:tcW w:w="1434" w:type="dxa"/>
            <w:noWrap/>
            <w:vAlign w:val="bottom"/>
            <w:hideMark/>
          </w:tcPr>
          <w:p w14:paraId="0409E7E5" w14:textId="77777777" w:rsidR="00B42B64" w:rsidRPr="00B42B64" w:rsidRDefault="00B42B64" w:rsidP="00AA2217">
            <w:pPr>
              <w:ind w:firstLine="0"/>
              <w:rPr>
                <w:color w:val="000000"/>
                <w:lang w:val="es-ES" w:eastAsia="es-ES"/>
              </w:rPr>
            </w:pPr>
            <w:r w:rsidRPr="00B42B64">
              <w:rPr>
                <w:color w:val="000000"/>
                <w:lang w:eastAsia="es-ES"/>
              </w:rPr>
              <w:t>JAPON</w:t>
            </w:r>
          </w:p>
        </w:tc>
        <w:tc>
          <w:tcPr>
            <w:tcW w:w="1216" w:type="dxa"/>
            <w:noWrap/>
            <w:vAlign w:val="bottom"/>
            <w:hideMark/>
          </w:tcPr>
          <w:p w14:paraId="0B11ED0C" w14:textId="77777777" w:rsidR="00B42B64" w:rsidRPr="00B42B64" w:rsidRDefault="00B42B64" w:rsidP="00AA2217">
            <w:pPr>
              <w:ind w:firstLine="0"/>
              <w:jc w:val="right"/>
              <w:rPr>
                <w:color w:val="000000"/>
                <w:lang w:eastAsia="es-ES"/>
              </w:rPr>
            </w:pPr>
            <w:r w:rsidRPr="00B42B64">
              <w:rPr>
                <w:color w:val="000000"/>
                <w:lang w:eastAsia="es-ES"/>
              </w:rPr>
              <w:t>0,897</w:t>
            </w:r>
          </w:p>
        </w:tc>
      </w:tr>
      <w:tr w:rsidR="00B42B64" w:rsidRPr="00B42B64" w14:paraId="40B9F720" w14:textId="77777777" w:rsidTr="00B42B64">
        <w:trPr>
          <w:trHeight w:val="255"/>
          <w:jc w:val="center"/>
        </w:trPr>
        <w:tc>
          <w:tcPr>
            <w:tcW w:w="1556" w:type="dxa"/>
            <w:noWrap/>
            <w:vAlign w:val="bottom"/>
            <w:hideMark/>
          </w:tcPr>
          <w:p w14:paraId="58CF7EF6" w14:textId="77777777" w:rsidR="00B42B64" w:rsidRPr="00B42B64" w:rsidRDefault="00B42B64" w:rsidP="00AA2217">
            <w:pPr>
              <w:ind w:firstLine="0"/>
              <w:rPr>
                <w:color w:val="000000"/>
                <w:lang w:eastAsia="es-ES"/>
              </w:rPr>
            </w:pPr>
            <w:r w:rsidRPr="00B42B64">
              <w:rPr>
                <w:color w:val="000000"/>
                <w:lang w:eastAsia="es-ES"/>
              </w:rPr>
              <w:t>BELGICA</w:t>
            </w:r>
          </w:p>
        </w:tc>
        <w:tc>
          <w:tcPr>
            <w:tcW w:w="1216" w:type="dxa"/>
            <w:noWrap/>
            <w:vAlign w:val="bottom"/>
            <w:hideMark/>
          </w:tcPr>
          <w:p w14:paraId="2B468AD8" w14:textId="77777777" w:rsidR="00B42B64" w:rsidRPr="00B42B64" w:rsidRDefault="00B42B64" w:rsidP="00AA2217">
            <w:pPr>
              <w:ind w:firstLine="0"/>
              <w:jc w:val="right"/>
              <w:rPr>
                <w:color w:val="000000"/>
                <w:lang w:eastAsia="es-ES"/>
              </w:rPr>
            </w:pPr>
            <w:r w:rsidRPr="00B42B64">
              <w:rPr>
                <w:color w:val="000000"/>
                <w:lang w:eastAsia="es-ES"/>
              </w:rPr>
              <w:t>0,915</w:t>
            </w:r>
          </w:p>
        </w:tc>
        <w:tc>
          <w:tcPr>
            <w:tcW w:w="316" w:type="dxa"/>
            <w:noWrap/>
            <w:vAlign w:val="bottom"/>
            <w:hideMark/>
          </w:tcPr>
          <w:p w14:paraId="4C495463" w14:textId="77777777" w:rsidR="00B42B64" w:rsidRPr="00B42B64" w:rsidRDefault="00B42B64" w:rsidP="00AA2217">
            <w:pPr>
              <w:ind w:firstLine="0"/>
              <w:rPr>
                <w:color w:val="000000"/>
                <w:lang w:eastAsia="es-ES"/>
              </w:rPr>
            </w:pPr>
          </w:p>
        </w:tc>
        <w:tc>
          <w:tcPr>
            <w:tcW w:w="1434" w:type="dxa"/>
            <w:noWrap/>
            <w:vAlign w:val="bottom"/>
            <w:hideMark/>
          </w:tcPr>
          <w:p w14:paraId="34374497" w14:textId="77777777" w:rsidR="00B42B64" w:rsidRPr="00B42B64" w:rsidRDefault="00B42B64" w:rsidP="00AA2217">
            <w:pPr>
              <w:ind w:firstLine="0"/>
              <w:rPr>
                <w:color w:val="000000"/>
                <w:lang w:val="es-ES" w:eastAsia="es-ES"/>
              </w:rPr>
            </w:pPr>
            <w:r w:rsidRPr="00B42B64">
              <w:rPr>
                <w:color w:val="000000"/>
                <w:lang w:eastAsia="es-ES"/>
              </w:rPr>
              <w:t>MEXICO</w:t>
            </w:r>
          </w:p>
        </w:tc>
        <w:tc>
          <w:tcPr>
            <w:tcW w:w="1216" w:type="dxa"/>
            <w:noWrap/>
            <w:vAlign w:val="bottom"/>
            <w:hideMark/>
          </w:tcPr>
          <w:p w14:paraId="474F1A8A" w14:textId="77777777" w:rsidR="00B42B64" w:rsidRPr="00B42B64" w:rsidRDefault="00B42B64" w:rsidP="00AA2217">
            <w:pPr>
              <w:ind w:firstLine="0"/>
              <w:jc w:val="right"/>
              <w:rPr>
                <w:color w:val="000000"/>
                <w:lang w:eastAsia="es-ES"/>
              </w:rPr>
            </w:pPr>
            <w:r w:rsidRPr="00B42B64">
              <w:rPr>
                <w:color w:val="000000"/>
                <w:lang w:eastAsia="es-ES"/>
              </w:rPr>
              <w:t>0,758</w:t>
            </w:r>
          </w:p>
        </w:tc>
      </w:tr>
      <w:tr w:rsidR="00B42B64" w:rsidRPr="00B42B64" w14:paraId="7AEC0F78" w14:textId="77777777" w:rsidTr="00B42B64">
        <w:trPr>
          <w:trHeight w:val="255"/>
          <w:jc w:val="center"/>
        </w:trPr>
        <w:tc>
          <w:tcPr>
            <w:tcW w:w="1556" w:type="dxa"/>
            <w:noWrap/>
            <w:vAlign w:val="bottom"/>
            <w:hideMark/>
          </w:tcPr>
          <w:p w14:paraId="394A5C0B" w14:textId="77777777" w:rsidR="00B42B64" w:rsidRPr="00B42B64" w:rsidRDefault="00B42B64" w:rsidP="00AA2217">
            <w:pPr>
              <w:ind w:firstLine="0"/>
              <w:rPr>
                <w:color w:val="000000"/>
                <w:lang w:eastAsia="es-ES"/>
              </w:rPr>
            </w:pPr>
            <w:r w:rsidRPr="00B42B64">
              <w:rPr>
                <w:color w:val="000000"/>
                <w:lang w:eastAsia="es-ES"/>
              </w:rPr>
              <w:t>CHILE</w:t>
            </w:r>
          </w:p>
        </w:tc>
        <w:tc>
          <w:tcPr>
            <w:tcW w:w="1216" w:type="dxa"/>
            <w:noWrap/>
            <w:vAlign w:val="bottom"/>
            <w:hideMark/>
          </w:tcPr>
          <w:p w14:paraId="74B9EE88" w14:textId="77777777" w:rsidR="00B42B64" w:rsidRPr="00B42B64" w:rsidRDefault="00B42B64" w:rsidP="00AA2217">
            <w:pPr>
              <w:ind w:firstLine="0"/>
              <w:jc w:val="right"/>
              <w:rPr>
                <w:color w:val="000000"/>
                <w:lang w:eastAsia="es-ES"/>
              </w:rPr>
            </w:pPr>
            <w:r w:rsidRPr="00B42B64">
              <w:rPr>
                <w:color w:val="000000"/>
                <w:lang w:eastAsia="es-ES"/>
              </w:rPr>
              <w:t>0,824</w:t>
            </w:r>
          </w:p>
        </w:tc>
        <w:tc>
          <w:tcPr>
            <w:tcW w:w="316" w:type="dxa"/>
            <w:noWrap/>
            <w:vAlign w:val="bottom"/>
            <w:hideMark/>
          </w:tcPr>
          <w:p w14:paraId="1C00BDC3" w14:textId="77777777" w:rsidR="00B42B64" w:rsidRPr="00B42B64" w:rsidRDefault="00B42B64" w:rsidP="00AA2217">
            <w:pPr>
              <w:ind w:firstLine="0"/>
              <w:rPr>
                <w:color w:val="000000"/>
                <w:lang w:eastAsia="es-ES"/>
              </w:rPr>
            </w:pPr>
          </w:p>
        </w:tc>
        <w:tc>
          <w:tcPr>
            <w:tcW w:w="1434" w:type="dxa"/>
            <w:noWrap/>
            <w:vAlign w:val="bottom"/>
            <w:hideMark/>
          </w:tcPr>
          <w:p w14:paraId="637C9A1C" w14:textId="77777777" w:rsidR="00B42B64" w:rsidRPr="00B42B64" w:rsidRDefault="00B42B64" w:rsidP="00AA2217">
            <w:pPr>
              <w:ind w:firstLine="0"/>
              <w:rPr>
                <w:color w:val="000000"/>
                <w:lang w:val="es-ES" w:eastAsia="es-ES"/>
              </w:rPr>
            </w:pPr>
            <w:r w:rsidRPr="00B42B64">
              <w:rPr>
                <w:color w:val="000000"/>
                <w:lang w:eastAsia="es-ES"/>
              </w:rPr>
              <w:t>PAISES BAJOS</w:t>
            </w:r>
          </w:p>
        </w:tc>
        <w:tc>
          <w:tcPr>
            <w:tcW w:w="1216" w:type="dxa"/>
            <w:noWrap/>
            <w:vAlign w:val="bottom"/>
            <w:hideMark/>
          </w:tcPr>
          <w:p w14:paraId="3E310DD2" w14:textId="77777777" w:rsidR="00B42B64" w:rsidRPr="00B42B64" w:rsidRDefault="00B42B64" w:rsidP="00AA2217">
            <w:pPr>
              <w:ind w:firstLine="0"/>
              <w:jc w:val="right"/>
              <w:rPr>
                <w:color w:val="000000"/>
                <w:lang w:eastAsia="es-ES"/>
              </w:rPr>
            </w:pPr>
            <w:r w:rsidRPr="00B42B64">
              <w:rPr>
                <w:color w:val="000000"/>
                <w:lang w:eastAsia="es-ES"/>
              </w:rPr>
              <w:t>0,924</w:t>
            </w:r>
          </w:p>
        </w:tc>
      </w:tr>
      <w:tr w:rsidR="00B42B64" w:rsidRPr="00B42B64" w14:paraId="6CC3776D" w14:textId="77777777" w:rsidTr="00B42B64">
        <w:trPr>
          <w:trHeight w:val="255"/>
          <w:jc w:val="center"/>
        </w:trPr>
        <w:tc>
          <w:tcPr>
            <w:tcW w:w="1556" w:type="dxa"/>
            <w:noWrap/>
            <w:vAlign w:val="bottom"/>
            <w:hideMark/>
          </w:tcPr>
          <w:p w14:paraId="4D1A7B29" w14:textId="77777777" w:rsidR="00B42B64" w:rsidRPr="00B42B64" w:rsidRDefault="00B42B64" w:rsidP="00AA2217">
            <w:pPr>
              <w:ind w:firstLine="0"/>
              <w:rPr>
                <w:color w:val="000000"/>
                <w:lang w:eastAsia="es-ES"/>
              </w:rPr>
            </w:pPr>
            <w:r w:rsidRPr="00B42B64">
              <w:rPr>
                <w:color w:val="000000"/>
                <w:lang w:eastAsia="es-ES"/>
              </w:rPr>
              <w:t>CHINA</w:t>
            </w:r>
          </w:p>
        </w:tc>
        <w:tc>
          <w:tcPr>
            <w:tcW w:w="1216" w:type="dxa"/>
            <w:noWrap/>
            <w:vAlign w:val="bottom"/>
            <w:hideMark/>
          </w:tcPr>
          <w:p w14:paraId="0BF3A472" w14:textId="77777777" w:rsidR="00B42B64" w:rsidRPr="00B42B64" w:rsidRDefault="00B42B64" w:rsidP="00AA2217">
            <w:pPr>
              <w:ind w:firstLine="0"/>
              <w:jc w:val="right"/>
              <w:rPr>
                <w:color w:val="000000"/>
                <w:lang w:eastAsia="es-ES"/>
              </w:rPr>
            </w:pPr>
            <w:r w:rsidRPr="00B42B64">
              <w:rPr>
                <w:color w:val="000000"/>
                <w:lang w:eastAsia="es-ES"/>
              </w:rPr>
              <w:t>0,710</w:t>
            </w:r>
          </w:p>
        </w:tc>
        <w:tc>
          <w:tcPr>
            <w:tcW w:w="316" w:type="dxa"/>
            <w:noWrap/>
            <w:vAlign w:val="bottom"/>
            <w:hideMark/>
          </w:tcPr>
          <w:p w14:paraId="1CF86702" w14:textId="77777777" w:rsidR="00B42B64" w:rsidRPr="00B42B64" w:rsidRDefault="00B42B64" w:rsidP="00AA2217">
            <w:pPr>
              <w:ind w:firstLine="0"/>
              <w:rPr>
                <w:color w:val="000000"/>
                <w:lang w:eastAsia="es-ES"/>
              </w:rPr>
            </w:pPr>
          </w:p>
        </w:tc>
        <w:tc>
          <w:tcPr>
            <w:tcW w:w="1434" w:type="dxa"/>
            <w:noWrap/>
            <w:vAlign w:val="bottom"/>
            <w:hideMark/>
          </w:tcPr>
          <w:p w14:paraId="0094770C" w14:textId="77777777" w:rsidR="00B42B64" w:rsidRPr="00B42B64" w:rsidRDefault="00B42B64" w:rsidP="00AA2217">
            <w:pPr>
              <w:ind w:firstLine="0"/>
              <w:rPr>
                <w:color w:val="000000"/>
                <w:lang w:val="es-ES" w:eastAsia="es-ES"/>
              </w:rPr>
            </w:pPr>
            <w:r w:rsidRPr="00B42B64">
              <w:rPr>
                <w:color w:val="000000"/>
                <w:lang w:eastAsia="es-ES"/>
              </w:rPr>
              <w:t>PANAMA</w:t>
            </w:r>
          </w:p>
        </w:tc>
        <w:tc>
          <w:tcPr>
            <w:tcW w:w="1216" w:type="dxa"/>
            <w:noWrap/>
            <w:vAlign w:val="bottom"/>
            <w:hideMark/>
          </w:tcPr>
          <w:p w14:paraId="5AA7A721" w14:textId="77777777" w:rsidR="00B42B64" w:rsidRPr="00B42B64" w:rsidRDefault="00B42B64" w:rsidP="00AA2217">
            <w:pPr>
              <w:ind w:firstLine="0"/>
              <w:jc w:val="right"/>
              <w:rPr>
                <w:color w:val="000000"/>
                <w:lang w:eastAsia="es-ES"/>
              </w:rPr>
            </w:pPr>
            <w:r w:rsidRPr="00B42B64">
              <w:rPr>
                <w:color w:val="000000"/>
                <w:lang w:eastAsia="es-ES"/>
              </w:rPr>
              <w:t>0,786</w:t>
            </w:r>
          </w:p>
        </w:tc>
      </w:tr>
      <w:tr w:rsidR="00B42B64" w:rsidRPr="00B42B64" w14:paraId="6BFEB83D" w14:textId="77777777" w:rsidTr="00B42B64">
        <w:trPr>
          <w:trHeight w:val="255"/>
          <w:jc w:val="center"/>
        </w:trPr>
        <w:tc>
          <w:tcPr>
            <w:tcW w:w="1556" w:type="dxa"/>
            <w:noWrap/>
            <w:vAlign w:val="bottom"/>
            <w:hideMark/>
          </w:tcPr>
          <w:p w14:paraId="21C97F1E" w14:textId="77777777" w:rsidR="00B42B64" w:rsidRPr="00B42B64" w:rsidRDefault="00B42B64" w:rsidP="00AA2217">
            <w:pPr>
              <w:ind w:firstLine="0"/>
              <w:rPr>
                <w:color w:val="000000"/>
                <w:lang w:eastAsia="es-ES"/>
              </w:rPr>
            </w:pPr>
            <w:r w:rsidRPr="00B42B64">
              <w:rPr>
                <w:color w:val="000000"/>
                <w:lang w:eastAsia="es-ES"/>
              </w:rPr>
              <w:t>COLOMBIA</w:t>
            </w:r>
          </w:p>
        </w:tc>
        <w:tc>
          <w:tcPr>
            <w:tcW w:w="1216" w:type="dxa"/>
            <w:noWrap/>
            <w:vAlign w:val="bottom"/>
            <w:hideMark/>
          </w:tcPr>
          <w:p w14:paraId="4A1E78BD" w14:textId="77777777" w:rsidR="00B42B64" w:rsidRPr="00B42B64" w:rsidRDefault="00B42B64" w:rsidP="00AA2217">
            <w:pPr>
              <w:ind w:firstLine="0"/>
              <w:jc w:val="right"/>
              <w:rPr>
                <w:color w:val="000000"/>
                <w:lang w:eastAsia="es-ES"/>
              </w:rPr>
            </w:pPr>
            <w:r w:rsidRPr="00B42B64">
              <w:rPr>
                <w:color w:val="000000"/>
                <w:lang w:eastAsia="es-ES"/>
              </w:rPr>
              <w:t>0,736</w:t>
            </w:r>
          </w:p>
        </w:tc>
        <w:tc>
          <w:tcPr>
            <w:tcW w:w="316" w:type="dxa"/>
            <w:noWrap/>
            <w:vAlign w:val="bottom"/>
            <w:hideMark/>
          </w:tcPr>
          <w:p w14:paraId="0E0AD882" w14:textId="77777777" w:rsidR="00B42B64" w:rsidRPr="00B42B64" w:rsidRDefault="00B42B64" w:rsidP="00AA2217">
            <w:pPr>
              <w:ind w:firstLine="0"/>
              <w:rPr>
                <w:color w:val="000000"/>
                <w:lang w:eastAsia="es-ES"/>
              </w:rPr>
            </w:pPr>
          </w:p>
        </w:tc>
        <w:tc>
          <w:tcPr>
            <w:tcW w:w="1434" w:type="dxa"/>
            <w:noWrap/>
            <w:vAlign w:val="bottom"/>
            <w:hideMark/>
          </w:tcPr>
          <w:p w14:paraId="5120B1A4" w14:textId="77777777" w:rsidR="00B42B64" w:rsidRPr="00B42B64" w:rsidRDefault="00B42B64" w:rsidP="00AA2217">
            <w:pPr>
              <w:ind w:firstLine="0"/>
              <w:rPr>
                <w:color w:val="000000"/>
                <w:lang w:val="es-ES" w:eastAsia="es-ES"/>
              </w:rPr>
            </w:pPr>
            <w:r w:rsidRPr="00B42B64">
              <w:rPr>
                <w:color w:val="000000"/>
                <w:lang w:eastAsia="es-ES"/>
              </w:rPr>
              <w:t>PERU</w:t>
            </w:r>
          </w:p>
        </w:tc>
        <w:tc>
          <w:tcPr>
            <w:tcW w:w="1216" w:type="dxa"/>
            <w:noWrap/>
            <w:vAlign w:val="bottom"/>
            <w:hideMark/>
          </w:tcPr>
          <w:p w14:paraId="6E4BC62E" w14:textId="77777777" w:rsidR="00B42B64" w:rsidRPr="00B42B64" w:rsidRDefault="00B42B64" w:rsidP="00AA2217">
            <w:pPr>
              <w:ind w:firstLine="0"/>
              <w:jc w:val="right"/>
              <w:rPr>
                <w:color w:val="000000"/>
                <w:lang w:eastAsia="es-ES"/>
              </w:rPr>
            </w:pPr>
            <w:r w:rsidRPr="00B42B64">
              <w:rPr>
                <w:color w:val="000000"/>
                <w:lang w:eastAsia="es-ES"/>
              </w:rPr>
              <w:t>0,739</w:t>
            </w:r>
          </w:p>
        </w:tc>
      </w:tr>
      <w:tr w:rsidR="00B42B64" w:rsidRPr="00B42B64" w14:paraId="74D1A462" w14:textId="77777777" w:rsidTr="00B42B64">
        <w:trPr>
          <w:trHeight w:val="255"/>
          <w:jc w:val="center"/>
        </w:trPr>
        <w:tc>
          <w:tcPr>
            <w:tcW w:w="1556" w:type="dxa"/>
            <w:noWrap/>
            <w:vAlign w:val="bottom"/>
            <w:hideMark/>
          </w:tcPr>
          <w:p w14:paraId="25EEDACC" w14:textId="77777777" w:rsidR="00B42B64" w:rsidRPr="00B42B64" w:rsidRDefault="00B42B64" w:rsidP="00AA2217">
            <w:pPr>
              <w:ind w:firstLine="0"/>
              <w:rPr>
                <w:color w:val="000000"/>
                <w:lang w:eastAsia="es-ES"/>
              </w:rPr>
            </w:pPr>
            <w:r w:rsidRPr="00B42B64">
              <w:rPr>
                <w:color w:val="000000"/>
                <w:lang w:eastAsia="es-ES"/>
              </w:rPr>
              <w:t>EEUU</w:t>
            </w:r>
          </w:p>
        </w:tc>
        <w:tc>
          <w:tcPr>
            <w:tcW w:w="1216" w:type="dxa"/>
            <w:noWrap/>
            <w:vAlign w:val="bottom"/>
            <w:hideMark/>
          </w:tcPr>
          <w:p w14:paraId="574C8778" w14:textId="77777777" w:rsidR="00B42B64" w:rsidRPr="00B42B64" w:rsidRDefault="00B42B64" w:rsidP="00AA2217">
            <w:pPr>
              <w:ind w:firstLine="0"/>
              <w:jc w:val="right"/>
              <w:rPr>
                <w:color w:val="000000"/>
                <w:lang w:eastAsia="es-ES"/>
              </w:rPr>
            </w:pPr>
            <w:r w:rsidRPr="00B42B64">
              <w:rPr>
                <w:color w:val="000000"/>
                <w:lang w:eastAsia="es-ES"/>
              </w:rPr>
              <w:t>0,916</w:t>
            </w:r>
          </w:p>
        </w:tc>
        <w:tc>
          <w:tcPr>
            <w:tcW w:w="316" w:type="dxa"/>
            <w:noWrap/>
            <w:vAlign w:val="bottom"/>
            <w:hideMark/>
          </w:tcPr>
          <w:p w14:paraId="2DF5EBC0" w14:textId="77777777" w:rsidR="00B42B64" w:rsidRPr="00B42B64" w:rsidRDefault="00B42B64" w:rsidP="00AA2217">
            <w:pPr>
              <w:ind w:firstLine="0"/>
              <w:rPr>
                <w:color w:val="000000"/>
                <w:lang w:eastAsia="es-ES"/>
              </w:rPr>
            </w:pPr>
          </w:p>
        </w:tc>
        <w:tc>
          <w:tcPr>
            <w:tcW w:w="1434" w:type="dxa"/>
            <w:noWrap/>
            <w:vAlign w:val="bottom"/>
            <w:hideMark/>
          </w:tcPr>
          <w:p w14:paraId="4E61E078" w14:textId="77777777" w:rsidR="00B42B64" w:rsidRPr="00B42B64" w:rsidRDefault="00B42B64" w:rsidP="00AA2217">
            <w:pPr>
              <w:ind w:firstLine="0"/>
              <w:rPr>
                <w:color w:val="000000"/>
                <w:lang w:val="es-ES" w:eastAsia="es-ES"/>
              </w:rPr>
            </w:pPr>
            <w:r w:rsidRPr="00B42B64">
              <w:rPr>
                <w:color w:val="000000"/>
                <w:lang w:eastAsia="es-ES"/>
              </w:rPr>
              <w:t>REINO UNIDO</w:t>
            </w:r>
          </w:p>
        </w:tc>
        <w:tc>
          <w:tcPr>
            <w:tcW w:w="1216" w:type="dxa"/>
            <w:noWrap/>
            <w:vAlign w:val="bottom"/>
            <w:hideMark/>
          </w:tcPr>
          <w:p w14:paraId="1BED2C85" w14:textId="77777777" w:rsidR="00B42B64" w:rsidRPr="00B42B64" w:rsidRDefault="00B42B64" w:rsidP="00AA2217">
            <w:pPr>
              <w:ind w:firstLine="0"/>
              <w:jc w:val="right"/>
              <w:rPr>
                <w:color w:val="000000"/>
                <w:lang w:eastAsia="es-ES"/>
              </w:rPr>
            </w:pPr>
            <w:r w:rsidRPr="00B42B64">
              <w:rPr>
                <w:color w:val="000000"/>
                <w:lang w:eastAsia="es-ES"/>
              </w:rPr>
              <w:t>0,913</w:t>
            </w:r>
          </w:p>
        </w:tc>
      </w:tr>
      <w:tr w:rsidR="00B42B64" w:rsidRPr="00B42B64" w14:paraId="7F5B1D65" w14:textId="77777777" w:rsidTr="00B42B64">
        <w:trPr>
          <w:trHeight w:val="255"/>
          <w:jc w:val="center"/>
        </w:trPr>
        <w:tc>
          <w:tcPr>
            <w:tcW w:w="1556" w:type="dxa"/>
            <w:noWrap/>
            <w:vAlign w:val="bottom"/>
            <w:hideMark/>
          </w:tcPr>
          <w:p w14:paraId="299C3B0A" w14:textId="77777777" w:rsidR="00B42B64" w:rsidRPr="00B42B64" w:rsidRDefault="00B42B64" w:rsidP="00AA2217">
            <w:pPr>
              <w:ind w:firstLine="0"/>
              <w:rPr>
                <w:color w:val="000000"/>
                <w:lang w:eastAsia="es-ES"/>
              </w:rPr>
            </w:pPr>
            <w:r w:rsidRPr="00B42B64">
              <w:rPr>
                <w:color w:val="000000"/>
                <w:lang w:eastAsia="es-ES"/>
              </w:rPr>
              <w:t>ESPAÑA</w:t>
            </w:r>
          </w:p>
        </w:tc>
        <w:tc>
          <w:tcPr>
            <w:tcW w:w="1216" w:type="dxa"/>
            <w:noWrap/>
            <w:vAlign w:val="bottom"/>
            <w:hideMark/>
          </w:tcPr>
          <w:p w14:paraId="6991B6C9" w14:textId="77777777" w:rsidR="00B42B64" w:rsidRPr="00B42B64" w:rsidRDefault="00B42B64" w:rsidP="00AA2217">
            <w:pPr>
              <w:ind w:firstLine="0"/>
              <w:jc w:val="right"/>
              <w:rPr>
                <w:color w:val="000000"/>
                <w:lang w:eastAsia="es-ES"/>
              </w:rPr>
            </w:pPr>
            <w:r w:rsidRPr="00B42B64">
              <w:rPr>
                <w:color w:val="000000"/>
                <w:lang w:eastAsia="es-ES"/>
              </w:rPr>
              <w:t>0,880</w:t>
            </w:r>
          </w:p>
        </w:tc>
        <w:tc>
          <w:tcPr>
            <w:tcW w:w="316" w:type="dxa"/>
            <w:noWrap/>
            <w:vAlign w:val="bottom"/>
            <w:hideMark/>
          </w:tcPr>
          <w:p w14:paraId="161E3A27" w14:textId="77777777" w:rsidR="00B42B64" w:rsidRPr="00B42B64" w:rsidRDefault="00B42B64" w:rsidP="00AA2217">
            <w:pPr>
              <w:ind w:firstLine="0"/>
              <w:rPr>
                <w:color w:val="000000"/>
                <w:lang w:eastAsia="es-ES"/>
              </w:rPr>
            </w:pPr>
          </w:p>
        </w:tc>
        <w:tc>
          <w:tcPr>
            <w:tcW w:w="1434" w:type="dxa"/>
            <w:noWrap/>
            <w:vAlign w:val="bottom"/>
            <w:hideMark/>
          </w:tcPr>
          <w:p w14:paraId="20A9AAAF" w14:textId="77777777" w:rsidR="00B42B64" w:rsidRPr="00B42B64" w:rsidRDefault="00B42B64" w:rsidP="00AA2217">
            <w:pPr>
              <w:ind w:firstLine="0"/>
              <w:rPr>
                <w:color w:val="000000"/>
                <w:lang w:val="es-ES" w:eastAsia="es-ES"/>
              </w:rPr>
            </w:pPr>
            <w:r w:rsidRPr="00B42B64">
              <w:rPr>
                <w:color w:val="000000"/>
                <w:lang w:eastAsia="es-ES"/>
              </w:rPr>
              <w:t>RUSIA</w:t>
            </w:r>
          </w:p>
        </w:tc>
        <w:tc>
          <w:tcPr>
            <w:tcW w:w="1216" w:type="dxa"/>
            <w:noWrap/>
            <w:vAlign w:val="bottom"/>
            <w:hideMark/>
          </w:tcPr>
          <w:p w14:paraId="2805BE1D" w14:textId="77777777" w:rsidR="00B42B64" w:rsidRPr="00B42B64" w:rsidRDefault="00B42B64" w:rsidP="00AA2217">
            <w:pPr>
              <w:ind w:firstLine="0"/>
              <w:jc w:val="right"/>
              <w:rPr>
                <w:color w:val="000000"/>
                <w:lang w:eastAsia="es-ES"/>
              </w:rPr>
            </w:pPr>
            <w:r w:rsidRPr="00B42B64">
              <w:rPr>
                <w:color w:val="000000"/>
                <w:lang w:eastAsia="es-ES"/>
              </w:rPr>
              <w:t>0,793</w:t>
            </w:r>
          </w:p>
        </w:tc>
      </w:tr>
      <w:tr w:rsidR="00B42B64" w:rsidRPr="00B42B64" w14:paraId="7B7FE09F" w14:textId="77777777" w:rsidTr="00B42B64">
        <w:trPr>
          <w:trHeight w:val="255"/>
          <w:jc w:val="center"/>
        </w:trPr>
        <w:tc>
          <w:tcPr>
            <w:tcW w:w="1556" w:type="dxa"/>
            <w:noWrap/>
            <w:vAlign w:val="bottom"/>
            <w:hideMark/>
          </w:tcPr>
          <w:p w14:paraId="6583BB1A" w14:textId="77777777" w:rsidR="00B42B64" w:rsidRPr="00B42B64" w:rsidRDefault="00B42B64" w:rsidP="00AA2217">
            <w:pPr>
              <w:ind w:firstLine="0"/>
              <w:rPr>
                <w:color w:val="000000"/>
                <w:lang w:eastAsia="es-ES"/>
              </w:rPr>
            </w:pPr>
            <w:r w:rsidRPr="00B42B64">
              <w:rPr>
                <w:color w:val="000000"/>
                <w:lang w:eastAsia="es-ES"/>
              </w:rPr>
              <w:t>FRANCIA</w:t>
            </w:r>
          </w:p>
        </w:tc>
        <w:tc>
          <w:tcPr>
            <w:tcW w:w="1216" w:type="dxa"/>
            <w:noWrap/>
            <w:vAlign w:val="bottom"/>
            <w:hideMark/>
          </w:tcPr>
          <w:p w14:paraId="09ADC7C3" w14:textId="77777777" w:rsidR="00B42B64" w:rsidRPr="00B42B64" w:rsidRDefault="00B42B64" w:rsidP="00AA2217">
            <w:pPr>
              <w:ind w:firstLine="0"/>
              <w:jc w:val="right"/>
              <w:rPr>
                <w:color w:val="000000"/>
                <w:lang w:eastAsia="es-ES"/>
              </w:rPr>
            </w:pPr>
            <w:r w:rsidRPr="00B42B64">
              <w:rPr>
                <w:color w:val="000000"/>
                <w:lang w:eastAsia="es-ES"/>
              </w:rPr>
              <w:t>0,885</w:t>
            </w:r>
          </w:p>
        </w:tc>
        <w:tc>
          <w:tcPr>
            <w:tcW w:w="316" w:type="dxa"/>
            <w:noWrap/>
            <w:vAlign w:val="bottom"/>
            <w:hideMark/>
          </w:tcPr>
          <w:p w14:paraId="6AD54C38" w14:textId="77777777" w:rsidR="00B42B64" w:rsidRPr="00B42B64" w:rsidRDefault="00B42B64" w:rsidP="00AA2217">
            <w:pPr>
              <w:ind w:firstLine="0"/>
              <w:rPr>
                <w:color w:val="000000"/>
                <w:lang w:eastAsia="es-ES"/>
              </w:rPr>
            </w:pPr>
          </w:p>
        </w:tc>
        <w:tc>
          <w:tcPr>
            <w:tcW w:w="1434" w:type="dxa"/>
            <w:noWrap/>
            <w:vAlign w:val="bottom"/>
            <w:hideMark/>
          </w:tcPr>
          <w:p w14:paraId="13D9EC05" w14:textId="77777777" w:rsidR="00B42B64" w:rsidRPr="00B42B64" w:rsidRDefault="00B42B64" w:rsidP="00AA2217">
            <w:pPr>
              <w:ind w:firstLine="0"/>
              <w:rPr>
                <w:color w:val="000000"/>
                <w:lang w:val="es-ES" w:eastAsia="es-ES"/>
              </w:rPr>
            </w:pPr>
            <w:r w:rsidRPr="00B42B64">
              <w:rPr>
                <w:color w:val="000000"/>
                <w:lang w:eastAsia="es-ES"/>
              </w:rPr>
              <w:t>TURQUIA</w:t>
            </w:r>
          </w:p>
        </w:tc>
        <w:tc>
          <w:tcPr>
            <w:tcW w:w="1216" w:type="dxa"/>
            <w:noWrap/>
            <w:vAlign w:val="bottom"/>
            <w:hideMark/>
          </w:tcPr>
          <w:p w14:paraId="2A40300B" w14:textId="77777777" w:rsidR="00B42B64" w:rsidRPr="00B42B64" w:rsidRDefault="00B42B64" w:rsidP="00AA2217">
            <w:pPr>
              <w:ind w:firstLine="0"/>
              <w:jc w:val="right"/>
              <w:rPr>
                <w:color w:val="000000"/>
                <w:lang w:eastAsia="es-ES"/>
              </w:rPr>
            </w:pPr>
            <w:r w:rsidRPr="00B42B64">
              <w:rPr>
                <w:color w:val="000000"/>
                <w:lang w:eastAsia="es-ES"/>
              </w:rPr>
              <w:t>0,763</w:t>
            </w:r>
          </w:p>
        </w:tc>
      </w:tr>
      <w:tr w:rsidR="00B42B64" w:rsidRPr="00B42B64" w14:paraId="2F1C8641" w14:textId="77777777" w:rsidTr="00B42B64">
        <w:trPr>
          <w:trHeight w:val="255"/>
          <w:jc w:val="center"/>
        </w:trPr>
        <w:tc>
          <w:tcPr>
            <w:tcW w:w="1556" w:type="dxa"/>
            <w:noWrap/>
            <w:vAlign w:val="bottom"/>
            <w:hideMark/>
          </w:tcPr>
          <w:p w14:paraId="73D930AA" w14:textId="77777777" w:rsidR="00B42B64" w:rsidRPr="00B42B64" w:rsidRDefault="00B42B64" w:rsidP="00AA2217">
            <w:pPr>
              <w:ind w:firstLine="0"/>
              <w:rPr>
                <w:color w:val="000000"/>
                <w:lang w:eastAsia="es-ES"/>
              </w:rPr>
            </w:pPr>
            <w:r w:rsidRPr="00B42B64">
              <w:rPr>
                <w:color w:val="000000"/>
                <w:lang w:eastAsia="es-ES"/>
              </w:rPr>
              <w:t>INDIA</w:t>
            </w:r>
          </w:p>
        </w:tc>
        <w:tc>
          <w:tcPr>
            <w:tcW w:w="1216" w:type="dxa"/>
            <w:noWrap/>
            <w:vAlign w:val="bottom"/>
            <w:hideMark/>
          </w:tcPr>
          <w:p w14:paraId="6E2CE22A" w14:textId="77777777" w:rsidR="00B42B64" w:rsidRPr="00B42B64" w:rsidRDefault="00B42B64" w:rsidP="00AA2217">
            <w:pPr>
              <w:ind w:firstLine="0"/>
              <w:jc w:val="right"/>
              <w:rPr>
                <w:color w:val="000000"/>
                <w:lang w:eastAsia="es-ES"/>
              </w:rPr>
            </w:pPr>
            <w:r w:rsidRPr="00B42B64">
              <w:rPr>
                <w:color w:val="000000"/>
                <w:lang w:eastAsia="es-ES"/>
              </w:rPr>
              <w:t>0,596</w:t>
            </w:r>
          </w:p>
        </w:tc>
        <w:tc>
          <w:tcPr>
            <w:tcW w:w="316" w:type="dxa"/>
            <w:noWrap/>
            <w:vAlign w:val="bottom"/>
            <w:hideMark/>
          </w:tcPr>
          <w:p w14:paraId="4AED6190" w14:textId="77777777" w:rsidR="00B42B64" w:rsidRPr="00B42B64" w:rsidRDefault="00B42B64" w:rsidP="00AA2217">
            <w:pPr>
              <w:ind w:firstLine="0"/>
              <w:rPr>
                <w:color w:val="000000"/>
                <w:lang w:eastAsia="es-ES"/>
              </w:rPr>
            </w:pPr>
          </w:p>
        </w:tc>
        <w:tc>
          <w:tcPr>
            <w:tcW w:w="1434" w:type="dxa"/>
            <w:noWrap/>
            <w:vAlign w:val="bottom"/>
            <w:hideMark/>
          </w:tcPr>
          <w:p w14:paraId="0FC4B858" w14:textId="77777777" w:rsidR="00B42B64" w:rsidRPr="00B42B64" w:rsidRDefault="00B42B64" w:rsidP="00AA2217">
            <w:pPr>
              <w:ind w:firstLine="0"/>
              <w:rPr>
                <w:color w:val="000000"/>
                <w:lang w:val="es-ES" w:eastAsia="es-ES"/>
              </w:rPr>
            </w:pPr>
            <w:r w:rsidRPr="00B42B64">
              <w:rPr>
                <w:color w:val="000000"/>
                <w:lang w:eastAsia="es-ES"/>
              </w:rPr>
              <w:t>VIETMAN</w:t>
            </w:r>
          </w:p>
        </w:tc>
        <w:tc>
          <w:tcPr>
            <w:tcW w:w="1216" w:type="dxa"/>
            <w:noWrap/>
            <w:vAlign w:val="bottom"/>
            <w:hideMark/>
          </w:tcPr>
          <w:p w14:paraId="08E0B215" w14:textId="77777777" w:rsidR="00B42B64" w:rsidRPr="00B42B64" w:rsidRDefault="00B42B64" w:rsidP="00AA2217">
            <w:pPr>
              <w:ind w:firstLine="0"/>
              <w:jc w:val="right"/>
              <w:rPr>
                <w:color w:val="000000"/>
                <w:lang w:eastAsia="es-ES"/>
              </w:rPr>
            </w:pPr>
            <w:r w:rsidRPr="00B42B64">
              <w:rPr>
                <w:color w:val="000000"/>
                <w:lang w:eastAsia="es-ES"/>
              </w:rPr>
              <w:t>0,670</w:t>
            </w:r>
          </w:p>
        </w:tc>
      </w:tr>
      <w:tr w:rsidR="00B42B64" w:rsidRPr="00B42B64" w14:paraId="45DC9C92" w14:textId="77777777" w:rsidTr="00B42B64">
        <w:trPr>
          <w:trHeight w:val="255"/>
          <w:jc w:val="center"/>
        </w:trPr>
        <w:tc>
          <w:tcPr>
            <w:tcW w:w="1556" w:type="dxa"/>
            <w:tcBorders>
              <w:top w:val="nil"/>
              <w:left w:val="nil"/>
              <w:bottom w:val="single" w:sz="4" w:space="0" w:color="auto"/>
              <w:right w:val="nil"/>
            </w:tcBorders>
            <w:noWrap/>
            <w:vAlign w:val="bottom"/>
            <w:hideMark/>
          </w:tcPr>
          <w:p w14:paraId="74572F0C" w14:textId="77777777" w:rsidR="00B42B64" w:rsidRPr="00B42B64" w:rsidRDefault="00B42B64" w:rsidP="00AA2217">
            <w:pPr>
              <w:ind w:firstLine="0"/>
              <w:rPr>
                <w:color w:val="000000"/>
                <w:lang w:eastAsia="es-ES"/>
              </w:rPr>
            </w:pPr>
            <w:r w:rsidRPr="00B42B64">
              <w:rPr>
                <w:color w:val="000000"/>
                <w:lang w:eastAsia="es-ES"/>
              </w:rPr>
              <w:t> </w:t>
            </w:r>
          </w:p>
        </w:tc>
        <w:tc>
          <w:tcPr>
            <w:tcW w:w="1216" w:type="dxa"/>
            <w:tcBorders>
              <w:top w:val="nil"/>
              <w:left w:val="nil"/>
              <w:bottom w:val="single" w:sz="4" w:space="0" w:color="auto"/>
              <w:right w:val="nil"/>
            </w:tcBorders>
            <w:noWrap/>
            <w:vAlign w:val="bottom"/>
            <w:hideMark/>
          </w:tcPr>
          <w:p w14:paraId="4FB4CB7B" w14:textId="77777777" w:rsidR="00B42B64" w:rsidRPr="00B42B64" w:rsidRDefault="00B42B64" w:rsidP="00AA2217">
            <w:pPr>
              <w:ind w:firstLine="0"/>
              <w:rPr>
                <w:color w:val="000000"/>
                <w:lang w:eastAsia="es-ES"/>
              </w:rPr>
            </w:pPr>
            <w:r w:rsidRPr="00B42B64">
              <w:rPr>
                <w:color w:val="000000"/>
                <w:lang w:eastAsia="es-ES"/>
              </w:rPr>
              <w:t> </w:t>
            </w:r>
          </w:p>
        </w:tc>
        <w:tc>
          <w:tcPr>
            <w:tcW w:w="316" w:type="dxa"/>
            <w:tcBorders>
              <w:top w:val="nil"/>
              <w:left w:val="nil"/>
              <w:bottom w:val="single" w:sz="4" w:space="0" w:color="auto"/>
              <w:right w:val="nil"/>
            </w:tcBorders>
            <w:noWrap/>
            <w:vAlign w:val="bottom"/>
            <w:hideMark/>
          </w:tcPr>
          <w:p w14:paraId="65EF0BB7" w14:textId="77777777" w:rsidR="00B42B64" w:rsidRPr="00B42B64" w:rsidRDefault="00B42B64" w:rsidP="00AA2217">
            <w:pPr>
              <w:ind w:firstLine="0"/>
              <w:rPr>
                <w:color w:val="000000"/>
                <w:lang w:eastAsia="es-ES"/>
              </w:rPr>
            </w:pPr>
            <w:r w:rsidRPr="00B42B64">
              <w:rPr>
                <w:color w:val="000000"/>
                <w:lang w:eastAsia="es-ES"/>
              </w:rPr>
              <w:t> </w:t>
            </w:r>
          </w:p>
        </w:tc>
        <w:tc>
          <w:tcPr>
            <w:tcW w:w="1434" w:type="dxa"/>
            <w:tcBorders>
              <w:top w:val="nil"/>
              <w:left w:val="nil"/>
              <w:bottom w:val="single" w:sz="4" w:space="0" w:color="auto"/>
              <w:right w:val="nil"/>
            </w:tcBorders>
            <w:noWrap/>
            <w:vAlign w:val="bottom"/>
            <w:hideMark/>
          </w:tcPr>
          <w:p w14:paraId="1EA16A1D" w14:textId="77777777" w:rsidR="00B42B64" w:rsidRPr="00B42B64" w:rsidRDefault="00B42B64" w:rsidP="00AA2217">
            <w:pPr>
              <w:ind w:firstLine="0"/>
              <w:rPr>
                <w:color w:val="000000"/>
                <w:lang w:eastAsia="es-ES"/>
              </w:rPr>
            </w:pPr>
            <w:r w:rsidRPr="00B42B64">
              <w:rPr>
                <w:color w:val="000000"/>
                <w:lang w:eastAsia="es-ES"/>
              </w:rPr>
              <w:t>ECUADOR</w:t>
            </w:r>
          </w:p>
        </w:tc>
        <w:tc>
          <w:tcPr>
            <w:tcW w:w="1216" w:type="dxa"/>
            <w:tcBorders>
              <w:top w:val="nil"/>
              <w:left w:val="nil"/>
              <w:bottom w:val="single" w:sz="4" w:space="0" w:color="auto"/>
              <w:right w:val="nil"/>
            </w:tcBorders>
            <w:noWrap/>
            <w:vAlign w:val="bottom"/>
            <w:hideMark/>
          </w:tcPr>
          <w:p w14:paraId="31708CF7" w14:textId="77777777" w:rsidR="00B42B64" w:rsidRPr="00B42B64" w:rsidRDefault="00B42B64" w:rsidP="00AA2217">
            <w:pPr>
              <w:keepNext/>
              <w:ind w:firstLine="0"/>
              <w:jc w:val="right"/>
              <w:rPr>
                <w:color w:val="000000"/>
                <w:lang w:eastAsia="es-ES"/>
              </w:rPr>
            </w:pPr>
            <w:r w:rsidRPr="00B42B64">
              <w:rPr>
                <w:color w:val="000000"/>
                <w:lang w:eastAsia="es-ES"/>
              </w:rPr>
              <w:t>0,738</w:t>
            </w:r>
          </w:p>
        </w:tc>
      </w:tr>
    </w:tbl>
    <w:p w14:paraId="051E39BC" w14:textId="52717E21" w:rsidR="00C74EE8" w:rsidRDefault="00C74EE8" w:rsidP="00C74EE8">
      <w:pPr>
        <w:pStyle w:val="Descripcin"/>
        <w:spacing w:after="0"/>
        <w:jc w:val="center"/>
      </w:pPr>
      <w:r>
        <w:t xml:space="preserve">Tabla </w:t>
      </w:r>
      <w:r>
        <w:rPr>
          <w:noProof/>
        </w:rPr>
        <w:fldChar w:fldCharType="begin"/>
      </w:r>
      <w:r>
        <w:rPr>
          <w:noProof/>
        </w:rPr>
        <w:instrText xml:space="preserve"> SEQ Tabla \* ARABIC </w:instrText>
      </w:r>
      <w:r>
        <w:rPr>
          <w:noProof/>
        </w:rPr>
        <w:fldChar w:fldCharType="separate"/>
      </w:r>
      <w:r w:rsidR="0083294E">
        <w:rPr>
          <w:noProof/>
        </w:rPr>
        <w:t>2</w:t>
      </w:r>
      <w:r>
        <w:rPr>
          <w:noProof/>
        </w:rPr>
        <w:fldChar w:fldCharType="end"/>
      </w:r>
      <w:r>
        <w:t xml:space="preserve">. </w:t>
      </w:r>
      <w:r w:rsidRPr="009E4C5F">
        <w:t>IDH de países.</w:t>
      </w:r>
      <w:r>
        <w:t xml:space="preserve"> Fuente: United Nation Deve</w:t>
      </w:r>
      <w:r w:rsidR="00227DC5">
        <w:t>lo</w:t>
      </w:r>
      <w:r>
        <w:t>pment Programme</w:t>
      </w:r>
    </w:p>
    <w:p w14:paraId="28F61F5F" w14:textId="77777777" w:rsidR="00C74EE8" w:rsidRDefault="00C74EE8" w:rsidP="00366BCB"/>
    <w:p w14:paraId="3B6F79C3" w14:textId="7E45C035" w:rsidR="00B42B64" w:rsidRDefault="00B42B64" w:rsidP="00366BCB">
      <w:r w:rsidRPr="00B42B64">
        <w:t xml:space="preserve">Los países que tengan un IDH cercano a la unidad nos indican que la ciudadanía en general tiene acceso a la preparación profesional, permitiéndoles tener una amplia gama de conocimientos en del entorno mundial. Debido a esto, las personas probablemente sean </w:t>
      </w:r>
      <w:r w:rsidR="00366BCB" w:rsidRPr="00B42B64">
        <w:t>más</w:t>
      </w:r>
      <w:r w:rsidRPr="00B42B64">
        <w:t xml:space="preserve"> propensas a adquirir bienes y servicios que no se encuentran en el mercado nacional provocando un aumento en las importaciones (locales).  El alto nivel </w:t>
      </w:r>
      <w:r w:rsidR="00527900" w:rsidRPr="00B42B64">
        <w:t xml:space="preserve">de </w:t>
      </w:r>
      <w:r w:rsidR="00527900">
        <w:t>esperanza</w:t>
      </w:r>
      <w:r w:rsidRPr="00B42B64">
        <w:t xml:space="preserve"> de vida de estos países nos podría indicar que los existe una cantidad elevada de adultos (mayores) co</w:t>
      </w:r>
      <w:r w:rsidR="00366BCB">
        <w:t xml:space="preserve">n niveles de ahorros elevados y </w:t>
      </w:r>
      <w:r w:rsidRPr="00B42B64">
        <w:t xml:space="preserve">debido a estar </w:t>
      </w:r>
      <w:r w:rsidR="00366BCB" w:rsidRPr="00B42B64">
        <w:t>más</w:t>
      </w:r>
      <w:r w:rsidRPr="00B42B64">
        <w:t xml:space="preserve"> globalizados, probablemente una parte de estos ahorros este destinados a adquirir bienes extranjeros.</w:t>
      </w:r>
    </w:p>
    <w:p w14:paraId="71C15EB6" w14:textId="77777777" w:rsidR="00527900" w:rsidRDefault="00527900" w:rsidP="00B42B64">
      <w:pPr>
        <w:rPr>
          <w:bCs/>
          <w:i/>
          <w:u w:val="single"/>
        </w:rPr>
      </w:pPr>
    </w:p>
    <w:p w14:paraId="28CD3229" w14:textId="77777777" w:rsidR="00527900" w:rsidRDefault="00527900" w:rsidP="00B42B64">
      <w:pPr>
        <w:rPr>
          <w:bCs/>
          <w:i/>
          <w:u w:val="single"/>
        </w:rPr>
      </w:pPr>
    </w:p>
    <w:p w14:paraId="3E9EF6D2" w14:textId="225B6F65" w:rsidR="00B42B64" w:rsidRPr="00812CC6" w:rsidRDefault="00B42B64" w:rsidP="00B42B64">
      <w:pPr>
        <w:rPr>
          <w:bCs/>
          <w:i/>
          <w:u w:val="single"/>
        </w:rPr>
      </w:pPr>
      <w:r w:rsidRPr="00812CC6">
        <w:rPr>
          <w:bCs/>
          <w:i/>
          <w:u w:val="single"/>
        </w:rPr>
        <w:t>Negociación:</w:t>
      </w:r>
    </w:p>
    <w:p w14:paraId="7608867B" w14:textId="77777777" w:rsidR="00046C0F" w:rsidRDefault="00046C0F" w:rsidP="00366BCB"/>
    <w:p w14:paraId="736FACFA" w14:textId="3092425C" w:rsidR="00B42B64" w:rsidRPr="00B42B64" w:rsidRDefault="00B42B64" w:rsidP="00366BCB">
      <w:r w:rsidRPr="00B42B64">
        <w:t>El punto clave para que los acuerdos comerciales sean de beneficio mutuo parten de una negociación clara y precisa. La barrera del idioma es una gran limitante para encontrar nuevos mercados en los cuales se puedan expandir los productos nacionales ya que impiden o limitan las reales expresiones o intenciones de los términos y condiciones de los convenios y tratados comerciales.</w:t>
      </w:r>
    </w:p>
    <w:p w14:paraId="1E4BF918" w14:textId="2EDC5133" w:rsidR="00B42B64" w:rsidRDefault="00B42B64" w:rsidP="00366BCB">
      <w:r w:rsidRPr="00B42B64">
        <w:lastRenderedPageBreak/>
        <w:t>Dada esta multidiversidad cultural mundial, el idioma que se ha impuesto en las negociaciones internacionales es el inglés. Aproximadamente el 20% de la población mundial (Babel,</w:t>
      </w:r>
      <w:r w:rsidR="005D6815">
        <w:t xml:space="preserve"> </w:t>
      </w:r>
      <w:r w:rsidRPr="00B42B64">
        <w:t xml:space="preserve">2020) entiende y se expresa por esta lengua lo cual provoca que sea un lenguaje estándar en las negociaciones internacionales. </w:t>
      </w:r>
    </w:p>
    <w:p w14:paraId="6851133C" w14:textId="0CBFBAD8" w:rsidR="004636F6" w:rsidRPr="00B42B64" w:rsidRDefault="004636F6" w:rsidP="00C74EE8">
      <w:pPr>
        <w:pStyle w:val="Descripcin"/>
        <w:spacing w:after="0"/>
        <w:ind w:firstLine="0"/>
        <w:rPr>
          <w:rFonts w:eastAsiaTheme="minorHAnsi"/>
          <w:lang w:val="es-ES" w:eastAsia="en-US"/>
        </w:rPr>
      </w:pPr>
    </w:p>
    <w:tbl>
      <w:tblPr>
        <w:tblW w:w="7235" w:type="dxa"/>
        <w:jc w:val="center"/>
        <w:tblCellMar>
          <w:left w:w="70" w:type="dxa"/>
          <w:right w:w="70" w:type="dxa"/>
        </w:tblCellMar>
        <w:tblLook w:val="04A0" w:firstRow="1" w:lastRow="0" w:firstColumn="1" w:lastColumn="0" w:noHBand="0" w:noVBand="1"/>
      </w:tblPr>
      <w:tblGrid>
        <w:gridCol w:w="1960"/>
        <w:gridCol w:w="2009"/>
        <w:gridCol w:w="3266"/>
      </w:tblGrid>
      <w:tr w:rsidR="00B42B64" w:rsidRPr="00B42B64" w14:paraId="4C9384FB" w14:textId="77777777" w:rsidTr="00046C0F">
        <w:trPr>
          <w:trHeight w:val="255"/>
          <w:jc w:val="center"/>
        </w:trPr>
        <w:tc>
          <w:tcPr>
            <w:tcW w:w="1960" w:type="dxa"/>
            <w:tcBorders>
              <w:top w:val="single" w:sz="4" w:space="0" w:color="auto"/>
              <w:left w:val="nil"/>
              <w:bottom w:val="single" w:sz="4" w:space="0" w:color="auto"/>
              <w:right w:val="nil"/>
            </w:tcBorders>
            <w:noWrap/>
            <w:vAlign w:val="bottom"/>
            <w:hideMark/>
          </w:tcPr>
          <w:p w14:paraId="05A34BBB" w14:textId="77777777" w:rsidR="00B42B64" w:rsidRPr="00B42B64" w:rsidRDefault="00B42B64" w:rsidP="00AA2217">
            <w:pPr>
              <w:ind w:firstLine="0"/>
              <w:rPr>
                <w:color w:val="000000"/>
                <w:lang w:eastAsia="es-ES"/>
              </w:rPr>
            </w:pPr>
            <w:r w:rsidRPr="00B42B64">
              <w:rPr>
                <w:color w:val="000000"/>
                <w:lang w:eastAsia="es-ES"/>
              </w:rPr>
              <w:t>País</w:t>
            </w:r>
          </w:p>
        </w:tc>
        <w:tc>
          <w:tcPr>
            <w:tcW w:w="2009" w:type="dxa"/>
            <w:tcBorders>
              <w:top w:val="single" w:sz="4" w:space="0" w:color="auto"/>
              <w:left w:val="nil"/>
              <w:bottom w:val="single" w:sz="4" w:space="0" w:color="auto"/>
              <w:right w:val="nil"/>
            </w:tcBorders>
            <w:noWrap/>
            <w:vAlign w:val="bottom"/>
            <w:hideMark/>
          </w:tcPr>
          <w:p w14:paraId="649D0B24" w14:textId="77777777" w:rsidR="00B42B64" w:rsidRPr="00B42B64" w:rsidRDefault="00B42B64" w:rsidP="00AA2217">
            <w:pPr>
              <w:ind w:firstLine="0"/>
              <w:jc w:val="center"/>
              <w:rPr>
                <w:color w:val="000000"/>
                <w:lang w:eastAsia="es-ES"/>
              </w:rPr>
            </w:pPr>
            <w:r w:rsidRPr="00B42B64">
              <w:rPr>
                <w:color w:val="000000"/>
                <w:lang w:eastAsia="es-ES"/>
              </w:rPr>
              <w:t>Moneda Oficial</w:t>
            </w:r>
          </w:p>
        </w:tc>
        <w:tc>
          <w:tcPr>
            <w:tcW w:w="3266" w:type="dxa"/>
            <w:tcBorders>
              <w:top w:val="single" w:sz="4" w:space="0" w:color="auto"/>
              <w:left w:val="nil"/>
              <w:bottom w:val="single" w:sz="4" w:space="0" w:color="auto"/>
              <w:right w:val="nil"/>
            </w:tcBorders>
            <w:noWrap/>
            <w:vAlign w:val="bottom"/>
            <w:hideMark/>
          </w:tcPr>
          <w:p w14:paraId="77C1457B" w14:textId="77777777" w:rsidR="00B42B64" w:rsidRPr="00B42B64" w:rsidRDefault="00B42B64" w:rsidP="00AA2217">
            <w:pPr>
              <w:ind w:firstLine="0"/>
              <w:jc w:val="center"/>
              <w:rPr>
                <w:color w:val="000000"/>
                <w:lang w:eastAsia="es-ES"/>
              </w:rPr>
            </w:pPr>
            <w:r w:rsidRPr="00B42B64">
              <w:rPr>
                <w:color w:val="000000"/>
                <w:lang w:eastAsia="es-ES"/>
              </w:rPr>
              <w:t>Idioma Oficial(es)</w:t>
            </w:r>
          </w:p>
        </w:tc>
      </w:tr>
      <w:tr w:rsidR="00B42B64" w:rsidRPr="00B42B64" w14:paraId="79199163" w14:textId="77777777" w:rsidTr="00046C0F">
        <w:trPr>
          <w:trHeight w:val="255"/>
          <w:jc w:val="center"/>
        </w:trPr>
        <w:tc>
          <w:tcPr>
            <w:tcW w:w="1960" w:type="dxa"/>
            <w:tcBorders>
              <w:top w:val="single" w:sz="4" w:space="0" w:color="auto"/>
              <w:left w:val="nil"/>
              <w:bottom w:val="nil"/>
              <w:right w:val="nil"/>
            </w:tcBorders>
            <w:noWrap/>
            <w:vAlign w:val="bottom"/>
            <w:hideMark/>
          </w:tcPr>
          <w:p w14:paraId="5261706B" w14:textId="77777777" w:rsidR="00B42B64" w:rsidRPr="00B42B64" w:rsidRDefault="00B42B64" w:rsidP="00AA2217">
            <w:pPr>
              <w:ind w:firstLine="0"/>
              <w:rPr>
                <w:color w:val="000000"/>
                <w:lang w:eastAsia="es-ES"/>
              </w:rPr>
            </w:pPr>
            <w:r w:rsidRPr="00B42B64">
              <w:rPr>
                <w:color w:val="000000"/>
                <w:lang w:eastAsia="es-ES"/>
              </w:rPr>
              <w:t>ECUADOR</w:t>
            </w:r>
          </w:p>
        </w:tc>
        <w:tc>
          <w:tcPr>
            <w:tcW w:w="2009" w:type="dxa"/>
            <w:tcBorders>
              <w:top w:val="single" w:sz="4" w:space="0" w:color="auto"/>
              <w:left w:val="nil"/>
              <w:bottom w:val="nil"/>
              <w:right w:val="nil"/>
            </w:tcBorders>
            <w:noWrap/>
            <w:vAlign w:val="bottom"/>
            <w:hideMark/>
          </w:tcPr>
          <w:p w14:paraId="7F228D89" w14:textId="77777777" w:rsidR="00B42B64" w:rsidRPr="00B42B64" w:rsidRDefault="00B42B64" w:rsidP="00AA2217">
            <w:pPr>
              <w:ind w:firstLine="0"/>
              <w:jc w:val="center"/>
              <w:rPr>
                <w:color w:val="000000"/>
                <w:lang w:eastAsia="es-ES"/>
              </w:rPr>
            </w:pPr>
            <w:r w:rsidRPr="00B42B64">
              <w:rPr>
                <w:color w:val="000000"/>
                <w:lang w:eastAsia="es-ES"/>
              </w:rPr>
              <w:t>Dólar</w:t>
            </w:r>
          </w:p>
        </w:tc>
        <w:tc>
          <w:tcPr>
            <w:tcW w:w="3266" w:type="dxa"/>
            <w:tcBorders>
              <w:top w:val="single" w:sz="4" w:space="0" w:color="auto"/>
              <w:left w:val="nil"/>
              <w:bottom w:val="nil"/>
              <w:right w:val="nil"/>
            </w:tcBorders>
            <w:noWrap/>
            <w:vAlign w:val="bottom"/>
            <w:hideMark/>
          </w:tcPr>
          <w:p w14:paraId="6B9CCAB6"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399102D3" w14:textId="77777777" w:rsidTr="00046C0F">
        <w:trPr>
          <w:trHeight w:val="255"/>
          <w:jc w:val="center"/>
        </w:trPr>
        <w:tc>
          <w:tcPr>
            <w:tcW w:w="1960" w:type="dxa"/>
            <w:noWrap/>
            <w:vAlign w:val="bottom"/>
            <w:hideMark/>
          </w:tcPr>
          <w:p w14:paraId="64EB8B1C" w14:textId="77777777" w:rsidR="00B42B64" w:rsidRPr="00B42B64" w:rsidRDefault="00B42B64" w:rsidP="00AA2217">
            <w:pPr>
              <w:ind w:firstLine="0"/>
              <w:rPr>
                <w:color w:val="000000"/>
                <w:lang w:eastAsia="es-ES"/>
              </w:rPr>
            </w:pPr>
            <w:r w:rsidRPr="00B42B64">
              <w:rPr>
                <w:color w:val="000000"/>
                <w:lang w:eastAsia="es-ES"/>
              </w:rPr>
              <w:t>ALEMANIA</w:t>
            </w:r>
          </w:p>
        </w:tc>
        <w:tc>
          <w:tcPr>
            <w:tcW w:w="2009" w:type="dxa"/>
            <w:noWrap/>
            <w:vAlign w:val="bottom"/>
            <w:hideMark/>
          </w:tcPr>
          <w:p w14:paraId="3B448CA9" w14:textId="77777777" w:rsidR="00B42B64" w:rsidRPr="00B42B64" w:rsidRDefault="00B42B64" w:rsidP="00AA2217">
            <w:pPr>
              <w:ind w:firstLine="0"/>
              <w:jc w:val="center"/>
              <w:rPr>
                <w:color w:val="000000"/>
                <w:lang w:eastAsia="es-ES"/>
              </w:rPr>
            </w:pPr>
            <w:r w:rsidRPr="00B42B64">
              <w:rPr>
                <w:color w:val="000000"/>
                <w:lang w:eastAsia="es-ES"/>
              </w:rPr>
              <w:t>Euro</w:t>
            </w:r>
          </w:p>
        </w:tc>
        <w:tc>
          <w:tcPr>
            <w:tcW w:w="3266" w:type="dxa"/>
            <w:noWrap/>
            <w:vAlign w:val="bottom"/>
            <w:hideMark/>
          </w:tcPr>
          <w:p w14:paraId="4FD500EA" w14:textId="77777777" w:rsidR="00B42B64" w:rsidRPr="00B42B64" w:rsidRDefault="00B42B64" w:rsidP="00AA2217">
            <w:pPr>
              <w:ind w:firstLine="0"/>
              <w:jc w:val="center"/>
              <w:rPr>
                <w:color w:val="000000"/>
                <w:lang w:eastAsia="es-ES"/>
              </w:rPr>
            </w:pPr>
            <w:r w:rsidRPr="00B42B64">
              <w:rPr>
                <w:color w:val="000000"/>
                <w:lang w:eastAsia="es-ES"/>
              </w:rPr>
              <w:t>Alemán</w:t>
            </w:r>
          </w:p>
        </w:tc>
      </w:tr>
      <w:tr w:rsidR="00B42B64" w:rsidRPr="00B42B64" w14:paraId="56CE8EEF" w14:textId="77777777" w:rsidTr="00046C0F">
        <w:trPr>
          <w:trHeight w:val="255"/>
          <w:jc w:val="center"/>
        </w:trPr>
        <w:tc>
          <w:tcPr>
            <w:tcW w:w="1960" w:type="dxa"/>
            <w:noWrap/>
            <w:vAlign w:val="bottom"/>
            <w:hideMark/>
          </w:tcPr>
          <w:p w14:paraId="0B262F20" w14:textId="77777777" w:rsidR="00B42B64" w:rsidRPr="00B42B64" w:rsidRDefault="00B42B64" w:rsidP="00AA2217">
            <w:pPr>
              <w:ind w:firstLine="0"/>
              <w:rPr>
                <w:color w:val="000000"/>
                <w:lang w:eastAsia="es-ES"/>
              </w:rPr>
            </w:pPr>
            <w:r w:rsidRPr="00B42B64">
              <w:rPr>
                <w:color w:val="000000"/>
                <w:lang w:eastAsia="es-ES"/>
              </w:rPr>
              <w:t>ARGENTINA</w:t>
            </w:r>
          </w:p>
        </w:tc>
        <w:tc>
          <w:tcPr>
            <w:tcW w:w="2009" w:type="dxa"/>
            <w:noWrap/>
            <w:vAlign w:val="bottom"/>
            <w:hideMark/>
          </w:tcPr>
          <w:p w14:paraId="52EA8344" w14:textId="77777777" w:rsidR="00B42B64" w:rsidRPr="00B42B64" w:rsidRDefault="00B42B64" w:rsidP="00AA2217">
            <w:pPr>
              <w:ind w:firstLine="0"/>
              <w:jc w:val="center"/>
              <w:rPr>
                <w:color w:val="000000"/>
                <w:lang w:eastAsia="es-ES"/>
              </w:rPr>
            </w:pPr>
            <w:r w:rsidRPr="00B42B64">
              <w:rPr>
                <w:color w:val="000000"/>
                <w:lang w:eastAsia="es-ES"/>
              </w:rPr>
              <w:t>Peso Argentino</w:t>
            </w:r>
          </w:p>
        </w:tc>
        <w:tc>
          <w:tcPr>
            <w:tcW w:w="3266" w:type="dxa"/>
            <w:noWrap/>
            <w:vAlign w:val="bottom"/>
            <w:hideMark/>
          </w:tcPr>
          <w:p w14:paraId="09BA9ABA"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48E5CE34" w14:textId="77777777" w:rsidTr="00046C0F">
        <w:trPr>
          <w:trHeight w:val="255"/>
          <w:jc w:val="center"/>
        </w:trPr>
        <w:tc>
          <w:tcPr>
            <w:tcW w:w="1960" w:type="dxa"/>
            <w:noWrap/>
            <w:vAlign w:val="bottom"/>
            <w:hideMark/>
          </w:tcPr>
          <w:p w14:paraId="4D4E5DF6" w14:textId="77777777" w:rsidR="00B42B64" w:rsidRPr="00B42B64" w:rsidRDefault="00B42B64" w:rsidP="00AA2217">
            <w:pPr>
              <w:ind w:firstLine="0"/>
              <w:rPr>
                <w:color w:val="000000"/>
                <w:lang w:eastAsia="es-ES"/>
              </w:rPr>
            </w:pPr>
            <w:r w:rsidRPr="00B42B64">
              <w:rPr>
                <w:color w:val="000000"/>
                <w:lang w:eastAsia="es-ES"/>
              </w:rPr>
              <w:t>BELGICA</w:t>
            </w:r>
          </w:p>
        </w:tc>
        <w:tc>
          <w:tcPr>
            <w:tcW w:w="2009" w:type="dxa"/>
            <w:noWrap/>
            <w:vAlign w:val="bottom"/>
            <w:hideMark/>
          </w:tcPr>
          <w:p w14:paraId="527778DD" w14:textId="77777777" w:rsidR="00B42B64" w:rsidRPr="00B42B64" w:rsidRDefault="00B42B64" w:rsidP="00AA2217">
            <w:pPr>
              <w:ind w:firstLine="0"/>
              <w:jc w:val="center"/>
              <w:rPr>
                <w:color w:val="000000"/>
                <w:lang w:eastAsia="es-ES"/>
              </w:rPr>
            </w:pPr>
            <w:r w:rsidRPr="00B42B64">
              <w:rPr>
                <w:color w:val="000000"/>
                <w:lang w:eastAsia="es-ES"/>
              </w:rPr>
              <w:t>Euro</w:t>
            </w:r>
          </w:p>
        </w:tc>
        <w:tc>
          <w:tcPr>
            <w:tcW w:w="3266" w:type="dxa"/>
            <w:noWrap/>
            <w:vAlign w:val="bottom"/>
            <w:hideMark/>
          </w:tcPr>
          <w:p w14:paraId="4C648F99" w14:textId="77777777" w:rsidR="00B42B64" w:rsidRPr="00B42B64" w:rsidRDefault="00B42B64" w:rsidP="00AA2217">
            <w:pPr>
              <w:ind w:firstLine="0"/>
              <w:jc w:val="center"/>
              <w:rPr>
                <w:color w:val="000000"/>
                <w:lang w:eastAsia="es-ES"/>
              </w:rPr>
            </w:pPr>
            <w:r w:rsidRPr="00B42B64">
              <w:rPr>
                <w:color w:val="000000"/>
                <w:lang w:eastAsia="es-ES"/>
              </w:rPr>
              <w:t>Francés, neerlandés y alemán</w:t>
            </w:r>
          </w:p>
        </w:tc>
      </w:tr>
      <w:tr w:rsidR="00B42B64" w:rsidRPr="00B42B64" w14:paraId="0B410E4A" w14:textId="77777777" w:rsidTr="00046C0F">
        <w:trPr>
          <w:trHeight w:val="255"/>
          <w:jc w:val="center"/>
        </w:trPr>
        <w:tc>
          <w:tcPr>
            <w:tcW w:w="1960" w:type="dxa"/>
            <w:noWrap/>
            <w:vAlign w:val="bottom"/>
            <w:hideMark/>
          </w:tcPr>
          <w:p w14:paraId="332470C4" w14:textId="77777777" w:rsidR="00B42B64" w:rsidRPr="00B42B64" w:rsidRDefault="00B42B64" w:rsidP="00AA2217">
            <w:pPr>
              <w:ind w:firstLine="0"/>
              <w:rPr>
                <w:color w:val="000000"/>
                <w:lang w:eastAsia="es-ES"/>
              </w:rPr>
            </w:pPr>
            <w:r w:rsidRPr="00B42B64">
              <w:rPr>
                <w:color w:val="000000"/>
                <w:lang w:eastAsia="es-ES"/>
              </w:rPr>
              <w:t>CHILE</w:t>
            </w:r>
          </w:p>
        </w:tc>
        <w:tc>
          <w:tcPr>
            <w:tcW w:w="2009" w:type="dxa"/>
            <w:noWrap/>
            <w:vAlign w:val="bottom"/>
            <w:hideMark/>
          </w:tcPr>
          <w:p w14:paraId="1806DACF" w14:textId="77777777" w:rsidR="00B42B64" w:rsidRPr="00B42B64" w:rsidRDefault="00B42B64" w:rsidP="00AA2217">
            <w:pPr>
              <w:ind w:firstLine="0"/>
              <w:jc w:val="center"/>
              <w:rPr>
                <w:color w:val="000000"/>
                <w:lang w:eastAsia="es-ES"/>
              </w:rPr>
            </w:pPr>
            <w:r w:rsidRPr="00B42B64">
              <w:rPr>
                <w:color w:val="000000"/>
                <w:lang w:eastAsia="es-ES"/>
              </w:rPr>
              <w:t>Peso Chileno</w:t>
            </w:r>
          </w:p>
        </w:tc>
        <w:tc>
          <w:tcPr>
            <w:tcW w:w="3266" w:type="dxa"/>
            <w:noWrap/>
            <w:vAlign w:val="bottom"/>
            <w:hideMark/>
          </w:tcPr>
          <w:p w14:paraId="5A04F53D"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1F291CFA" w14:textId="77777777" w:rsidTr="00046C0F">
        <w:trPr>
          <w:trHeight w:val="255"/>
          <w:jc w:val="center"/>
        </w:trPr>
        <w:tc>
          <w:tcPr>
            <w:tcW w:w="1960" w:type="dxa"/>
            <w:noWrap/>
            <w:vAlign w:val="bottom"/>
            <w:hideMark/>
          </w:tcPr>
          <w:p w14:paraId="59CDDA4A" w14:textId="77777777" w:rsidR="00B42B64" w:rsidRPr="00B42B64" w:rsidRDefault="00B42B64" w:rsidP="00AA2217">
            <w:pPr>
              <w:ind w:firstLine="0"/>
              <w:rPr>
                <w:color w:val="000000"/>
                <w:lang w:eastAsia="es-ES"/>
              </w:rPr>
            </w:pPr>
            <w:r w:rsidRPr="00B42B64">
              <w:rPr>
                <w:color w:val="000000"/>
                <w:lang w:eastAsia="es-ES"/>
              </w:rPr>
              <w:t>CHINA</w:t>
            </w:r>
          </w:p>
        </w:tc>
        <w:tc>
          <w:tcPr>
            <w:tcW w:w="2009" w:type="dxa"/>
            <w:noWrap/>
            <w:vAlign w:val="bottom"/>
            <w:hideMark/>
          </w:tcPr>
          <w:p w14:paraId="493C2592" w14:textId="77777777" w:rsidR="00B42B64" w:rsidRPr="00B42B64" w:rsidRDefault="00B42B64" w:rsidP="00AA2217">
            <w:pPr>
              <w:ind w:firstLine="0"/>
              <w:jc w:val="center"/>
              <w:rPr>
                <w:color w:val="000000"/>
                <w:lang w:eastAsia="es-ES"/>
              </w:rPr>
            </w:pPr>
            <w:r w:rsidRPr="00B42B64">
              <w:rPr>
                <w:color w:val="000000"/>
                <w:lang w:eastAsia="es-ES"/>
              </w:rPr>
              <w:t>Renminb</w:t>
            </w:r>
          </w:p>
        </w:tc>
        <w:tc>
          <w:tcPr>
            <w:tcW w:w="3266" w:type="dxa"/>
            <w:noWrap/>
            <w:vAlign w:val="bottom"/>
            <w:hideMark/>
          </w:tcPr>
          <w:p w14:paraId="237A1FF7" w14:textId="77777777" w:rsidR="00B42B64" w:rsidRPr="00B42B64" w:rsidRDefault="00B42B64" w:rsidP="00AA2217">
            <w:pPr>
              <w:ind w:firstLine="0"/>
              <w:jc w:val="center"/>
              <w:rPr>
                <w:color w:val="000000"/>
                <w:lang w:eastAsia="es-ES"/>
              </w:rPr>
            </w:pPr>
            <w:r w:rsidRPr="00B42B64">
              <w:rPr>
                <w:color w:val="000000"/>
                <w:lang w:eastAsia="es-ES"/>
              </w:rPr>
              <w:t>Chino Mandarín</w:t>
            </w:r>
          </w:p>
        </w:tc>
      </w:tr>
      <w:tr w:rsidR="00B42B64" w:rsidRPr="00B42B64" w14:paraId="6A1A422E" w14:textId="77777777" w:rsidTr="00046C0F">
        <w:trPr>
          <w:trHeight w:val="255"/>
          <w:jc w:val="center"/>
        </w:trPr>
        <w:tc>
          <w:tcPr>
            <w:tcW w:w="1960" w:type="dxa"/>
            <w:noWrap/>
            <w:vAlign w:val="bottom"/>
            <w:hideMark/>
          </w:tcPr>
          <w:p w14:paraId="074958EC" w14:textId="77777777" w:rsidR="00B42B64" w:rsidRPr="00B42B64" w:rsidRDefault="00B42B64" w:rsidP="00AA2217">
            <w:pPr>
              <w:ind w:firstLine="0"/>
              <w:rPr>
                <w:color w:val="000000"/>
                <w:lang w:eastAsia="es-ES"/>
              </w:rPr>
            </w:pPr>
            <w:r w:rsidRPr="00B42B64">
              <w:rPr>
                <w:color w:val="000000"/>
                <w:lang w:eastAsia="es-ES"/>
              </w:rPr>
              <w:t>COLOMBIA</w:t>
            </w:r>
          </w:p>
        </w:tc>
        <w:tc>
          <w:tcPr>
            <w:tcW w:w="2009" w:type="dxa"/>
            <w:noWrap/>
            <w:vAlign w:val="bottom"/>
            <w:hideMark/>
          </w:tcPr>
          <w:p w14:paraId="23E50EC2" w14:textId="77777777" w:rsidR="00B42B64" w:rsidRPr="00B42B64" w:rsidRDefault="00B42B64" w:rsidP="00AA2217">
            <w:pPr>
              <w:ind w:firstLine="0"/>
              <w:jc w:val="center"/>
              <w:rPr>
                <w:color w:val="000000"/>
                <w:lang w:eastAsia="es-ES"/>
              </w:rPr>
            </w:pPr>
            <w:r w:rsidRPr="00B42B64">
              <w:rPr>
                <w:color w:val="000000"/>
                <w:lang w:eastAsia="es-ES"/>
              </w:rPr>
              <w:t>Peso Colombiano</w:t>
            </w:r>
          </w:p>
        </w:tc>
        <w:tc>
          <w:tcPr>
            <w:tcW w:w="3266" w:type="dxa"/>
            <w:noWrap/>
            <w:vAlign w:val="bottom"/>
            <w:hideMark/>
          </w:tcPr>
          <w:p w14:paraId="2573E4B9"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29BA59F3" w14:textId="77777777" w:rsidTr="00046C0F">
        <w:trPr>
          <w:trHeight w:val="255"/>
          <w:jc w:val="center"/>
        </w:trPr>
        <w:tc>
          <w:tcPr>
            <w:tcW w:w="1960" w:type="dxa"/>
            <w:noWrap/>
            <w:vAlign w:val="bottom"/>
            <w:hideMark/>
          </w:tcPr>
          <w:p w14:paraId="0C69C8AA" w14:textId="77777777" w:rsidR="00B42B64" w:rsidRPr="00B42B64" w:rsidRDefault="00B42B64" w:rsidP="00AA2217">
            <w:pPr>
              <w:ind w:firstLine="0"/>
              <w:rPr>
                <w:color w:val="000000"/>
                <w:lang w:eastAsia="es-ES"/>
              </w:rPr>
            </w:pPr>
            <w:r w:rsidRPr="00B42B64">
              <w:rPr>
                <w:color w:val="000000"/>
                <w:lang w:eastAsia="es-ES"/>
              </w:rPr>
              <w:t>EEUU</w:t>
            </w:r>
          </w:p>
        </w:tc>
        <w:tc>
          <w:tcPr>
            <w:tcW w:w="2009" w:type="dxa"/>
            <w:noWrap/>
            <w:vAlign w:val="bottom"/>
            <w:hideMark/>
          </w:tcPr>
          <w:p w14:paraId="5143CF17" w14:textId="77777777" w:rsidR="00B42B64" w:rsidRPr="00B42B64" w:rsidRDefault="00B42B64" w:rsidP="00AA2217">
            <w:pPr>
              <w:ind w:firstLine="0"/>
              <w:jc w:val="center"/>
              <w:rPr>
                <w:color w:val="000000"/>
                <w:lang w:eastAsia="es-ES"/>
              </w:rPr>
            </w:pPr>
            <w:r w:rsidRPr="00B42B64">
              <w:rPr>
                <w:color w:val="000000"/>
                <w:lang w:eastAsia="es-ES"/>
              </w:rPr>
              <w:t>Dólar</w:t>
            </w:r>
          </w:p>
        </w:tc>
        <w:tc>
          <w:tcPr>
            <w:tcW w:w="3266" w:type="dxa"/>
            <w:noWrap/>
            <w:vAlign w:val="bottom"/>
            <w:hideMark/>
          </w:tcPr>
          <w:p w14:paraId="316C7B13" w14:textId="77777777" w:rsidR="00B42B64" w:rsidRPr="00B42B64" w:rsidRDefault="00B42B64" w:rsidP="00AA2217">
            <w:pPr>
              <w:ind w:firstLine="0"/>
              <w:jc w:val="center"/>
              <w:rPr>
                <w:color w:val="000000"/>
                <w:lang w:eastAsia="es-ES"/>
              </w:rPr>
            </w:pPr>
            <w:r w:rsidRPr="00B42B64">
              <w:rPr>
                <w:color w:val="000000"/>
                <w:lang w:eastAsia="es-ES"/>
              </w:rPr>
              <w:t>Inglés</w:t>
            </w:r>
          </w:p>
        </w:tc>
      </w:tr>
      <w:tr w:rsidR="00B42B64" w:rsidRPr="00B42B64" w14:paraId="643CEE4F" w14:textId="77777777" w:rsidTr="00046C0F">
        <w:trPr>
          <w:trHeight w:val="255"/>
          <w:jc w:val="center"/>
        </w:trPr>
        <w:tc>
          <w:tcPr>
            <w:tcW w:w="1960" w:type="dxa"/>
            <w:noWrap/>
            <w:vAlign w:val="bottom"/>
            <w:hideMark/>
          </w:tcPr>
          <w:p w14:paraId="6D199525" w14:textId="77777777" w:rsidR="00B42B64" w:rsidRPr="00B42B64" w:rsidRDefault="00B42B64" w:rsidP="00AA2217">
            <w:pPr>
              <w:ind w:firstLine="0"/>
              <w:rPr>
                <w:color w:val="000000"/>
                <w:lang w:eastAsia="es-ES"/>
              </w:rPr>
            </w:pPr>
            <w:r w:rsidRPr="00B42B64">
              <w:rPr>
                <w:color w:val="000000"/>
                <w:lang w:eastAsia="es-ES"/>
              </w:rPr>
              <w:t>ESPAÑA</w:t>
            </w:r>
          </w:p>
        </w:tc>
        <w:tc>
          <w:tcPr>
            <w:tcW w:w="2009" w:type="dxa"/>
            <w:noWrap/>
            <w:vAlign w:val="bottom"/>
            <w:hideMark/>
          </w:tcPr>
          <w:p w14:paraId="097B8C6E" w14:textId="77777777" w:rsidR="00B42B64" w:rsidRPr="00B42B64" w:rsidRDefault="00B42B64" w:rsidP="00AA2217">
            <w:pPr>
              <w:ind w:firstLine="0"/>
              <w:jc w:val="center"/>
              <w:rPr>
                <w:color w:val="000000"/>
                <w:lang w:eastAsia="es-ES"/>
              </w:rPr>
            </w:pPr>
            <w:r w:rsidRPr="00B42B64">
              <w:rPr>
                <w:color w:val="000000"/>
                <w:lang w:eastAsia="es-ES"/>
              </w:rPr>
              <w:t>Euro</w:t>
            </w:r>
          </w:p>
        </w:tc>
        <w:tc>
          <w:tcPr>
            <w:tcW w:w="3266" w:type="dxa"/>
            <w:noWrap/>
            <w:vAlign w:val="bottom"/>
            <w:hideMark/>
          </w:tcPr>
          <w:p w14:paraId="63C6FF4C"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4E7174D9" w14:textId="77777777" w:rsidTr="00046C0F">
        <w:trPr>
          <w:trHeight w:val="255"/>
          <w:jc w:val="center"/>
        </w:trPr>
        <w:tc>
          <w:tcPr>
            <w:tcW w:w="1960" w:type="dxa"/>
            <w:noWrap/>
            <w:vAlign w:val="bottom"/>
            <w:hideMark/>
          </w:tcPr>
          <w:p w14:paraId="108F3587" w14:textId="77777777" w:rsidR="00B42B64" w:rsidRPr="00B42B64" w:rsidRDefault="00B42B64" w:rsidP="00AA2217">
            <w:pPr>
              <w:ind w:firstLine="0"/>
              <w:rPr>
                <w:color w:val="000000"/>
                <w:lang w:eastAsia="es-ES"/>
              </w:rPr>
            </w:pPr>
            <w:r w:rsidRPr="00B42B64">
              <w:rPr>
                <w:color w:val="000000"/>
                <w:lang w:eastAsia="es-ES"/>
              </w:rPr>
              <w:t>FRANCIA</w:t>
            </w:r>
          </w:p>
        </w:tc>
        <w:tc>
          <w:tcPr>
            <w:tcW w:w="2009" w:type="dxa"/>
            <w:noWrap/>
            <w:vAlign w:val="bottom"/>
            <w:hideMark/>
          </w:tcPr>
          <w:p w14:paraId="610533F0" w14:textId="77777777" w:rsidR="00B42B64" w:rsidRPr="00B42B64" w:rsidRDefault="00B42B64" w:rsidP="00AA2217">
            <w:pPr>
              <w:ind w:firstLine="0"/>
              <w:jc w:val="center"/>
              <w:rPr>
                <w:color w:val="000000"/>
                <w:lang w:eastAsia="es-ES"/>
              </w:rPr>
            </w:pPr>
            <w:r w:rsidRPr="00B42B64">
              <w:rPr>
                <w:color w:val="000000"/>
                <w:lang w:eastAsia="es-ES"/>
              </w:rPr>
              <w:t>Euro</w:t>
            </w:r>
          </w:p>
        </w:tc>
        <w:tc>
          <w:tcPr>
            <w:tcW w:w="3266" w:type="dxa"/>
            <w:noWrap/>
            <w:vAlign w:val="bottom"/>
            <w:hideMark/>
          </w:tcPr>
          <w:p w14:paraId="1FA66B5C" w14:textId="77777777" w:rsidR="00B42B64" w:rsidRPr="00B42B64" w:rsidRDefault="00B42B64" w:rsidP="00AA2217">
            <w:pPr>
              <w:ind w:firstLine="0"/>
              <w:jc w:val="center"/>
              <w:rPr>
                <w:color w:val="000000"/>
                <w:lang w:eastAsia="es-ES"/>
              </w:rPr>
            </w:pPr>
            <w:r w:rsidRPr="00B42B64">
              <w:rPr>
                <w:color w:val="000000"/>
                <w:lang w:eastAsia="es-ES"/>
              </w:rPr>
              <w:t>Francés</w:t>
            </w:r>
          </w:p>
        </w:tc>
      </w:tr>
      <w:tr w:rsidR="00B42B64" w:rsidRPr="00B42B64" w14:paraId="65D7C516" w14:textId="77777777" w:rsidTr="00046C0F">
        <w:trPr>
          <w:trHeight w:val="255"/>
          <w:jc w:val="center"/>
        </w:trPr>
        <w:tc>
          <w:tcPr>
            <w:tcW w:w="1960" w:type="dxa"/>
            <w:noWrap/>
            <w:vAlign w:val="bottom"/>
            <w:hideMark/>
          </w:tcPr>
          <w:p w14:paraId="719C8D29" w14:textId="77777777" w:rsidR="00B42B64" w:rsidRPr="00B42B64" w:rsidRDefault="00B42B64" w:rsidP="00AA2217">
            <w:pPr>
              <w:ind w:firstLine="0"/>
              <w:rPr>
                <w:color w:val="000000"/>
                <w:lang w:eastAsia="es-ES"/>
              </w:rPr>
            </w:pPr>
            <w:r w:rsidRPr="00B42B64">
              <w:rPr>
                <w:color w:val="000000"/>
                <w:lang w:eastAsia="es-ES"/>
              </w:rPr>
              <w:t>INDIA</w:t>
            </w:r>
          </w:p>
        </w:tc>
        <w:tc>
          <w:tcPr>
            <w:tcW w:w="2009" w:type="dxa"/>
            <w:noWrap/>
            <w:vAlign w:val="bottom"/>
            <w:hideMark/>
          </w:tcPr>
          <w:p w14:paraId="1DE0400E" w14:textId="77777777" w:rsidR="00B42B64" w:rsidRPr="00B42B64" w:rsidRDefault="00B42B64" w:rsidP="00AA2217">
            <w:pPr>
              <w:ind w:firstLine="0"/>
              <w:jc w:val="center"/>
              <w:rPr>
                <w:color w:val="000000"/>
                <w:lang w:eastAsia="es-ES"/>
              </w:rPr>
            </w:pPr>
            <w:r w:rsidRPr="00B42B64">
              <w:rPr>
                <w:color w:val="000000"/>
                <w:lang w:eastAsia="es-ES"/>
              </w:rPr>
              <w:t>Rupia India</w:t>
            </w:r>
          </w:p>
        </w:tc>
        <w:tc>
          <w:tcPr>
            <w:tcW w:w="3266" w:type="dxa"/>
            <w:noWrap/>
            <w:vAlign w:val="bottom"/>
            <w:hideMark/>
          </w:tcPr>
          <w:p w14:paraId="3F060AC4" w14:textId="77777777" w:rsidR="00B42B64" w:rsidRPr="00B42B64" w:rsidRDefault="00B42B64" w:rsidP="00AA2217">
            <w:pPr>
              <w:ind w:firstLine="0"/>
              <w:jc w:val="center"/>
              <w:rPr>
                <w:color w:val="000000"/>
                <w:lang w:eastAsia="es-ES"/>
              </w:rPr>
            </w:pPr>
            <w:r w:rsidRPr="00B42B64">
              <w:rPr>
                <w:color w:val="000000"/>
                <w:lang w:eastAsia="es-ES"/>
              </w:rPr>
              <w:t>Hindi e inglés</w:t>
            </w:r>
          </w:p>
        </w:tc>
      </w:tr>
      <w:tr w:rsidR="00B42B64" w:rsidRPr="00B42B64" w14:paraId="7779108F" w14:textId="77777777" w:rsidTr="00046C0F">
        <w:trPr>
          <w:trHeight w:val="255"/>
          <w:jc w:val="center"/>
        </w:trPr>
        <w:tc>
          <w:tcPr>
            <w:tcW w:w="1960" w:type="dxa"/>
            <w:noWrap/>
            <w:vAlign w:val="bottom"/>
            <w:hideMark/>
          </w:tcPr>
          <w:p w14:paraId="21B0CC90" w14:textId="77777777" w:rsidR="00B42B64" w:rsidRPr="00B42B64" w:rsidRDefault="00B42B64" w:rsidP="00AA2217">
            <w:pPr>
              <w:ind w:firstLine="0"/>
              <w:rPr>
                <w:color w:val="000000"/>
                <w:lang w:eastAsia="es-ES"/>
              </w:rPr>
            </w:pPr>
            <w:r w:rsidRPr="00B42B64">
              <w:rPr>
                <w:color w:val="000000"/>
                <w:lang w:eastAsia="es-ES"/>
              </w:rPr>
              <w:t>ITALIA</w:t>
            </w:r>
          </w:p>
        </w:tc>
        <w:tc>
          <w:tcPr>
            <w:tcW w:w="2009" w:type="dxa"/>
            <w:noWrap/>
            <w:vAlign w:val="bottom"/>
            <w:hideMark/>
          </w:tcPr>
          <w:p w14:paraId="16A4758D" w14:textId="77777777" w:rsidR="00B42B64" w:rsidRPr="00B42B64" w:rsidRDefault="00B42B64" w:rsidP="00AA2217">
            <w:pPr>
              <w:ind w:firstLine="0"/>
              <w:jc w:val="center"/>
              <w:rPr>
                <w:color w:val="000000"/>
                <w:lang w:eastAsia="es-ES"/>
              </w:rPr>
            </w:pPr>
            <w:r w:rsidRPr="00B42B64">
              <w:rPr>
                <w:color w:val="000000"/>
                <w:lang w:eastAsia="es-ES"/>
              </w:rPr>
              <w:t>Euro</w:t>
            </w:r>
          </w:p>
        </w:tc>
        <w:tc>
          <w:tcPr>
            <w:tcW w:w="3266" w:type="dxa"/>
            <w:noWrap/>
            <w:vAlign w:val="bottom"/>
            <w:hideMark/>
          </w:tcPr>
          <w:p w14:paraId="3E3E4F68" w14:textId="77777777" w:rsidR="00B42B64" w:rsidRPr="00B42B64" w:rsidRDefault="00B42B64" w:rsidP="00AA2217">
            <w:pPr>
              <w:ind w:firstLine="0"/>
              <w:jc w:val="center"/>
              <w:rPr>
                <w:color w:val="000000"/>
                <w:lang w:eastAsia="es-ES"/>
              </w:rPr>
            </w:pPr>
            <w:r w:rsidRPr="00B42B64">
              <w:rPr>
                <w:color w:val="000000"/>
                <w:lang w:eastAsia="es-ES"/>
              </w:rPr>
              <w:t>Italiano</w:t>
            </w:r>
          </w:p>
        </w:tc>
      </w:tr>
      <w:tr w:rsidR="00B42B64" w:rsidRPr="00B42B64" w14:paraId="23661558" w14:textId="77777777" w:rsidTr="00046C0F">
        <w:trPr>
          <w:trHeight w:val="255"/>
          <w:jc w:val="center"/>
        </w:trPr>
        <w:tc>
          <w:tcPr>
            <w:tcW w:w="1960" w:type="dxa"/>
            <w:noWrap/>
            <w:vAlign w:val="bottom"/>
            <w:hideMark/>
          </w:tcPr>
          <w:p w14:paraId="7A7D3E99" w14:textId="77777777" w:rsidR="00B42B64" w:rsidRPr="00B42B64" w:rsidRDefault="00B42B64" w:rsidP="00AA2217">
            <w:pPr>
              <w:ind w:firstLine="0"/>
              <w:rPr>
                <w:color w:val="000000"/>
                <w:lang w:eastAsia="es-ES"/>
              </w:rPr>
            </w:pPr>
            <w:r w:rsidRPr="00B42B64">
              <w:rPr>
                <w:color w:val="000000"/>
                <w:lang w:eastAsia="es-ES"/>
              </w:rPr>
              <w:t>JAPON</w:t>
            </w:r>
          </w:p>
        </w:tc>
        <w:tc>
          <w:tcPr>
            <w:tcW w:w="2009" w:type="dxa"/>
            <w:noWrap/>
            <w:vAlign w:val="bottom"/>
            <w:hideMark/>
          </w:tcPr>
          <w:p w14:paraId="31D76F24" w14:textId="77777777" w:rsidR="00B42B64" w:rsidRPr="00B42B64" w:rsidRDefault="00B42B64" w:rsidP="00AA2217">
            <w:pPr>
              <w:ind w:firstLine="0"/>
              <w:jc w:val="center"/>
              <w:rPr>
                <w:color w:val="000000"/>
                <w:lang w:eastAsia="es-ES"/>
              </w:rPr>
            </w:pPr>
            <w:r w:rsidRPr="00B42B64">
              <w:rPr>
                <w:color w:val="000000"/>
                <w:lang w:eastAsia="es-ES"/>
              </w:rPr>
              <w:t>Yen</w:t>
            </w:r>
          </w:p>
        </w:tc>
        <w:tc>
          <w:tcPr>
            <w:tcW w:w="3266" w:type="dxa"/>
            <w:noWrap/>
            <w:vAlign w:val="bottom"/>
            <w:hideMark/>
          </w:tcPr>
          <w:p w14:paraId="30CF7FC9" w14:textId="77777777" w:rsidR="00B42B64" w:rsidRPr="00B42B64" w:rsidRDefault="00B42B64" w:rsidP="00AA2217">
            <w:pPr>
              <w:ind w:firstLine="0"/>
              <w:jc w:val="center"/>
              <w:rPr>
                <w:color w:val="000000"/>
                <w:lang w:eastAsia="es-ES"/>
              </w:rPr>
            </w:pPr>
            <w:r w:rsidRPr="00B42B64">
              <w:rPr>
                <w:color w:val="000000"/>
                <w:lang w:eastAsia="es-ES"/>
              </w:rPr>
              <w:t>No Oficial</w:t>
            </w:r>
          </w:p>
        </w:tc>
      </w:tr>
      <w:tr w:rsidR="00B42B64" w:rsidRPr="00B42B64" w14:paraId="64BD6034" w14:textId="77777777" w:rsidTr="00046C0F">
        <w:trPr>
          <w:trHeight w:val="255"/>
          <w:jc w:val="center"/>
        </w:trPr>
        <w:tc>
          <w:tcPr>
            <w:tcW w:w="1960" w:type="dxa"/>
            <w:noWrap/>
            <w:vAlign w:val="bottom"/>
            <w:hideMark/>
          </w:tcPr>
          <w:p w14:paraId="1E4D83D9" w14:textId="77777777" w:rsidR="00B42B64" w:rsidRPr="00B42B64" w:rsidRDefault="00B42B64" w:rsidP="00AA2217">
            <w:pPr>
              <w:ind w:firstLine="0"/>
              <w:rPr>
                <w:color w:val="000000"/>
                <w:lang w:eastAsia="es-ES"/>
              </w:rPr>
            </w:pPr>
            <w:r w:rsidRPr="00B42B64">
              <w:rPr>
                <w:color w:val="000000"/>
                <w:lang w:eastAsia="es-ES"/>
              </w:rPr>
              <w:t>MEXICO</w:t>
            </w:r>
          </w:p>
        </w:tc>
        <w:tc>
          <w:tcPr>
            <w:tcW w:w="2009" w:type="dxa"/>
            <w:noWrap/>
            <w:vAlign w:val="bottom"/>
            <w:hideMark/>
          </w:tcPr>
          <w:p w14:paraId="1EC7DC1F" w14:textId="77777777" w:rsidR="00B42B64" w:rsidRPr="00B42B64" w:rsidRDefault="00B42B64" w:rsidP="00AA2217">
            <w:pPr>
              <w:ind w:firstLine="0"/>
              <w:jc w:val="center"/>
              <w:rPr>
                <w:color w:val="000000"/>
                <w:lang w:eastAsia="es-ES"/>
              </w:rPr>
            </w:pPr>
            <w:r w:rsidRPr="00B42B64">
              <w:rPr>
                <w:color w:val="000000"/>
                <w:lang w:eastAsia="es-ES"/>
              </w:rPr>
              <w:t>Pesos Mexicano</w:t>
            </w:r>
          </w:p>
        </w:tc>
        <w:tc>
          <w:tcPr>
            <w:tcW w:w="3266" w:type="dxa"/>
            <w:noWrap/>
            <w:vAlign w:val="bottom"/>
            <w:hideMark/>
          </w:tcPr>
          <w:p w14:paraId="74546541"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64ADD15F" w14:textId="77777777" w:rsidTr="00046C0F">
        <w:trPr>
          <w:trHeight w:val="255"/>
          <w:jc w:val="center"/>
        </w:trPr>
        <w:tc>
          <w:tcPr>
            <w:tcW w:w="1960" w:type="dxa"/>
            <w:noWrap/>
            <w:vAlign w:val="bottom"/>
            <w:hideMark/>
          </w:tcPr>
          <w:p w14:paraId="502092D1" w14:textId="77777777" w:rsidR="00B42B64" w:rsidRPr="00B42B64" w:rsidRDefault="00B42B64" w:rsidP="00AA2217">
            <w:pPr>
              <w:ind w:firstLine="0"/>
              <w:rPr>
                <w:color w:val="000000"/>
                <w:lang w:eastAsia="es-ES"/>
              </w:rPr>
            </w:pPr>
            <w:r w:rsidRPr="00B42B64">
              <w:rPr>
                <w:color w:val="000000"/>
                <w:lang w:eastAsia="es-ES"/>
              </w:rPr>
              <w:t>PAISES BAJOS</w:t>
            </w:r>
          </w:p>
        </w:tc>
        <w:tc>
          <w:tcPr>
            <w:tcW w:w="2009" w:type="dxa"/>
            <w:noWrap/>
            <w:vAlign w:val="bottom"/>
            <w:hideMark/>
          </w:tcPr>
          <w:p w14:paraId="0CAD334C" w14:textId="77777777" w:rsidR="00B42B64" w:rsidRPr="00B42B64" w:rsidRDefault="00B42B64" w:rsidP="00AA2217">
            <w:pPr>
              <w:ind w:firstLine="0"/>
              <w:jc w:val="center"/>
              <w:rPr>
                <w:color w:val="000000"/>
                <w:lang w:eastAsia="es-ES"/>
              </w:rPr>
            </w:pPr>
            <w:r w:rsidRPr="00B42B64">
              <w:rPr>
                <w:color w:val="000000"/>
                <w:lang w:eastAsia="es-ES"/>
              </w:rPr>
              <w:t>Euro</w:t>
            </w:r>
          </w:p>
        </w:tc>
        <w:tc>
          <w:tcPr>
            <w:tcW w:w="3266" w:type="dxa"/>
            <w:noWrap/>
            <w:vAlign w:val="bottom"/>
            <w:hideMark/>
          </w:tcPr>
          <w:p w14:paraId="6B959624" w14:textId="77777777" w:rsidR="00B42B64" w:rsidRPr="00B42B64" w:rsidRDefault="00B42B64" w:rsidP="00AA2217">
            <w:pPr>
              <w:ind w:firstLine="0"/>
              <w:jc w:val="center"/>
              <w:rPr>
                <w:color w:val="000000"/>
                <w:lang w:eastAsia="es-ES"/>
              </w:rPr>
            </w:pPr>
            <w:r w:rsidRPr="00B42B64">
              <w:rPr>
                <w:color w:val="000000"/>
                <w:lang w:eastAsia="es-ES"/>
              </w:rPr>
              <w:t>Neerlandés</w:t>
            </w:r>
          </w:p>
        </w:tc>
      </w:tr>
      <w:tr w:rsidR="00B42B64" w:rsidRPr="00B42B64" w14:paraId="65998307" w14:textId="77777777" w:rsidTr="00046C0F">
        <w:trPr>
          <w:trHeight w:val="255"/>
          <w:jc w:val="center"/>
        </w:trPr>
        <w:tc>
          <w:tcPr>
            <w:tcW w:w="1960" w:type="dxa"/>
            <w:noWrap/>
            <w:vAlign w:val="bottom"/>
            <w:hideMark/>
          </w:tcPr>
          <w:p w14:paraId="7B4611BC" w14:textId="77777777" w:rsidR="00B42B64" w:rsidRPr="00B42B64" w:rsidRDefault="00B42B64" w:rsidP="00AA2217">
            <w:pPr>
              <w:ind w:firstLine="0"/>
              <w:rPr>
                <w:color w:val="000000"/>
                <w:lang w:eastAsia="es-ES"/>
              </w:rPr>
            </w:pPr>
            <w:r w:rsidRPr="00B42B64">
              <w:rPr>
                <w:color w:val="000000"/>
                <w:lang w:eastAsia="es-ES"/>
              </w:rPr>
              <w:t>PANAMA</w:t>
            </w:r>
          </w:p>
        </w:tc>
        <w:tc>
          <w:tcPr>
            <w:tcW w:w="2009" w:type="dxa"/>
            <w:noWrap/>
            <w:vAlign w:val="bottom"/>
            <w:hideMark/>
          </w:tcPr>
          <w:p w14:paraId="4A234C89" w14:textId="77777777" w:rsidR="00B42B64" w:rsidRPr="00B42B64" w:rsidRDefault="00B42B64" w:rsidP="00AA2217">
            <w:pPr>
              <w:ind w:firstLine="0"/>
              <w:jc w:val="center"/>
              <w:rPr>
                <w:color w:val="000000"/>
                <w:lang w:eastAsia="es-ES"/>
              </w:rPr>
            </w:pPr>
            <w:r w:rsidRPr="00B42B64">
              <w:rPr>
                <w:color w:val="000000"/>
                <w:lang w:eastAsia="es-ES"/>
              </w:rPr>
              <w:t>Dólar y Balboa</w:t>
            </w:r>
          </w:p>
        </w:tc>
        <w:tc>
          <w:tcPr>
            <w:tcW w:w="3266" w:type="dxa"/>
            <w:noWrap/>
            <w:vAlign w:val="bottom"/>
            <w:hideMark/>
          </w:tcPr>
          <w:p w14:paraId="473C0BB2"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054570D7" w14:textId="77777777" w:rsidTr="00046C0F">
        <w:trPr>
          <w:trHeight w:val="255"/>
          <w:jc w:val="center"/>
        </w:trPr>
        <w:tc>
          <w:tcPr>
            <w:tcW w:w="1960" w:type="dxa"/>
            <w:noWrap/>
            <w:vAlign w:val="bottom"/>
            <w:hideMark/>
          </w:tcPr>
          <w:p w14:paraId="4D449BCD" w14:textId="77777777" w:rsidR="00B42B64" w:rsidRPr="00B42B64" w:rsidRDefault="00B42B64" w:rsidP="00AA2217">
            <w:pPr>
              <w:ind w:firstLine="0"/>
              <w:rPr>
                <w:color w:val="000000"/>
                <w:lang w:eastAsia="es-ES"/>
              </w:rPr>
            </w:pPr>
            <w:r w:rsidRPr="00B42B64">
              <w:rPr>
                <w:color w:val="000000"/>
                <w:lang w:eastAsia="es-ES"/>
              </w:rPr>
              <w:t>PERU</w:t>
            </w:r>
          </w:p>
        </w:tc>
        <w:tc>
          <w:tcPr>
            <w:tcW w:w="2009" w:type="dxa"/>
            <w:noWrap/>
            <w:vAlign w:val="bottom"/>
            <w:hideMark/>
          </w:tcPr>
          <w:p w14:paraId="5C19F5C4" w14:textId="77777777" w:rsidR="00B42B64" w:rsidRPr="00B42B64" w:rsidRDefault="00B42B64" w:rsidP="00AA2217">
            <w:pPr>
              <w:ind w:firstLine="0"/>
              <w:jc w:val="center"/>
              <w:rPr>
                <w:color w:val="000000"/>
                <w:lang w:eastAsia="es-ES"/>
              </w:rPr>
            </w:pPr>
            <w:r w:rsidRPr="00B42B64">
              <w:rPr>
                <w:color w:val="000000"/>
                <w:lang w:eastAsia="es-ES"/>
              </w:rPr>
              <w:t>Sol</w:t>
            </w:r>
          </w:p>
        </w:tc>
        <w:tc>
          <w:tcPr>
            <w:tcW w:w="3266" w:type="dxa"/>
            <w:noWrap/>
            <w:vAlign w:val="bottom"/>
            <w:hideMark/>
          </w:tcPr>
          <w:p w14:paraId="6AF6486D" w14:textId="77777777" w:rsidR="00B42B64" w:rsidRPr="00B42B64" w:rsidRDefault="00B42B64" w:rsidP="00AA2217">
            <w:pPr>
              <w:ind w:firstLine="0"/>
              <w:jc w:val="center"/>
              <w:rPr>
                <w:color w:val="000000"/>
                <w:lang w:eastAsia="es-ES"/>
              </w:rPr>
            </w:pPr>
            <w:r w:rsidRPr="00B42B64">
              <w:rPr>
                <w:color w:val="000000"/>
                <w:lang w:eastAsia="es-ES"/>
              </w:rPr>
              <w:t>Español</w:t>
            </w:r>
          </w:p>
        </w:tc>
      </w:tr>
      <w:tr w:rsidR="00B42B64" w:rsidRPr="00B42B64" w14:paraId="47B493A1" w14:textId="77777777" w:rsidTr="00046C0F">
        <w:trPr>
          <w:trHeight w:val="255"/>
          <w:jc w:val="center"/>
        </w:trPr>
        <w:tc>
          <w:tcPr>
            <w:tcW w:w="1960" w:type="dxa"/>
            <w:noWrap/>
            <w:vAlign w:val="bottom"/>
            <w:hideMark/>
          </w:tcPr>
          <w:p w14:paraId="5406A9AB" w14:textId="77777777" w:rsidR="00B42B64" w:rsidRPr="00B42B64" w:rsidRDefault="00B42B64" w:rsidP="00AA2217">
            <w:pPr>
              <w:ind w:firstLine="0"/>
              <w:rPr>
                <w:color w:val="000000"/>
                <w:lang w:eastAsia="es-ES"/>
              </w:rPr>
            </w:pPr>
            <w:r w:rsidRPr="00B42B64">
              <w:rPr>
                <w:color w:val="000000"/>
                <w:lang w:eastAsia="es-ES"/>
              </w:rPr>
              <w:t>REINO UNIDO</w:t>
            </w:r>
          </w:p>
        </w:tc>
        <w:tc>
          <w:tcPr>
            <w:tcW w:w="2009" w:type="dxa"/>
            <w:noWrap/>
            <w:vAlign w:val="bottom"/>
            <w:hideMark/>
          </w:tcPr>
          <w:p w14:paraId="1EA7DC7D" w14:textId="77777777" w:rsidR="00B42B64" w:rsidRPr="00B42B64" w:rsidRDefault="00B42B64" w:rsidP="00AA2217">
            <w:pPr>
              <w:ind w:firstLine="0"/>
              <w:jc w:val="center"/>
              <w:rPr>
                <w:color w:val="000000"/>
                <w:lang w:eastAsia="es-ES"/>
              </w:rPr>
            </w:pPr>
            <w:r w:rsidRPr="00B42B64">
              <w:rPr>
                <w:color w:val="000000"/>
                <w:lang w:eastAsia="es-ES"/>
              </w:rPr>
              <w:t>Libra Esterlina</w:t>
            </w:r>
          </w:p>
        </w:tc>
        <w:tc>
          <w:tcPr>
            <w:tcW w:w="3266" w:type="dxa"/>
            <w:noWrap/>
            <w:vAlign w:val="bottom"/>
            <w:hideMark/>
          </w:tcPr>
          <w:p w14:paraId="28C2794F" w14:textId="77777777" w:rsidR="00B42B64" w:rsidRPr="00B42B64" w:rsidRDefault="00B42B64" w:rsidP="00AA2217">
            <w:pPr>
              <w:ind w:firstLine="0"/>
              <w:jc w:val="center"/>
              <w:rPr>
                <w:color w:val="000000"/>
                <w:lang w:eastAsia="es-ES"/>
              </w:rPr>
            </w:pPr>
            <w:r w:rsidRPr="00B42B64">
              <w:rPr>
                <w:color w:val="000000"/>
                <w:lang w:eastAsia="es-ES"/>
              </w:rPr>
              <w:t>Inglés</w:t>
            </w:r>
          </w:p>
        </w:tc>
      </w:tr>
      <w:tr w:rsidR="00B42B64" w:rsidRPr="00B42B64" w14:paraId="0F86A8EB" w14:textId="77777777" w:rsidTr="00046C0F">
        <w:trPr>
          <w:trHeight w:val="255"/>
          <w:jc w:val="center"/>
        </w:trPr>
        <w:tc>
          <w:tcPr>
            <w:tcW w:w="1960" w:type="dxa"/>
            <w:noWrap/>
            <w:vAlign w:val="bottom"/>
            <w:hideMark/>
          </w:tcPr>
          <w:p w14:paraId="75906FB6" w14:textId="77777777" w:rsidR="00B42B64" w:rsidRPr="00B42B64" w:rsidRDefault="00B42B64" w:rsidP="00AA2217">
            <w:pPr>
              <w:ind w:firstLine="0"/>
              <w:rPr>
                <w:color w:val="000000"/>
                <w:lang w:eastAsia="es-ES"/>
              </w:rPr>
            </w:pPr>
            <w:r w:rsidRPr="00B42B64">
              <w:rPr>
                <w:color w:val="000000"/>
                <w:lang w:eastAsia="es-ES"/>
              </w:rPr>
              <w:t>RUSIA</w:t>
            </w:r>
          </w:p>
        </w:tc>
        <w:tc>
          <w:tcPr>
            <w:tcW w:w="2009" w:type="dxa"/>
            <w:noWrap/>
            <w:vAlign w:val="bottom"/>
            <w:hideMark/>
          </w:tcPr>
          <w:p w14:paraId="411A8C5B" w14:textId="77777777" w:rsidR="00B42B64" w:rsidRPr="00B42B64" w:rsidRDefault="00B42B64" w:rsidP="00AA2217">
            <w:pPr>
              <w:ind w:firstLine="0"/>
              <w:jc w:val="center"/>
              <w:rPr>
                <w:color w:val="000000"/>
                <w:lang w:eastAsia="es-ES"/>
              </w:rPr>
            </w:pPr>
            <w:r w:rsidRPr="00B42B64">
              <w:rPr>
                <w:color w:val="000000"/>
                <w:lang w:eastAsia="es-ES"/>
              </w:rPr>
              <w:t>Rublo ruso</w:t>
            </w:r>
          </w:p>
        </w:tc>
        <w:tc>
          <w:tcPr>
            <w:tcW w:w="3266" w:type="dxa"/>
            <w:noWrap/>
            <w:vAlign w:val="bottom"/>
            <w:hideMark/>
          </w:tcPr>
          <w:p w14:paraId="328766FC" w14:textId="77777777" w:rsidR="00B42B64" w:rsidRPr="00B42B64" w:rsidRDefault="00B42B64" w:rsidP="00AA2217">
            <w:pPr>
              <w:ind w:firstLine="0"/>
              <w:jc w:val="center"/>
              <w:rPr>
                <w:color w:val="000000"/>
                <w:lang w:eastAsia="es-ES"/>
              </w:rPr>
            </w:pPr>
            <w:r w:rsidRPr="00B42B64">
              <w:rPr>
                <w:color w:val="000000"/>
                <w:lang w:eastAsia="es-ES"/>
              </w:rPr>
              <w:t>Ruso</w:t>
            </w:r>
          </w:p>
        </w:tc>
      </w:tr>
      <w:tr w:rsidR="00B42B64" w:rsidRPr="00B42B64" w14:paraId="075F4C59" w14:textId="77777777" w:rsidTr="00046C0F">
        <w:trPr>
          <w:trHeight w:val="255"/>
          <w:jc w:val="center"/>
        </w:trPr>
        <w:tc>
          <w:tcPr>
            <w:tcW w:w="1960" w:type="dxa"/>
            <w:noWrap/>
            <w:vAlign w:val="bottom"/>
            <w:hideMark/>
          </w:tcPr>
          <w:p w14:paraId="3C0AEAE8" w14:textId="77777777" w:rsidR="00B42B64" w:rsidRPr="00B42B64" w:rsidRDefault="00B42B64" w:rsidP="00AA2217">
            <w:pPr>
              <w:ind w:firstLine="0"/>
              <w:rPr>
                <w:color w:val="000000"/>
                <w:lang w:eastAsia="es-ES"/>
              </w:rPr>
            </w:pPr>
            <w:r w:rsidRPr="00B42B64">
              <w:rPr>
                <w:color w:val="000000"/>
                <w:lang w:eastAsia="es-ES"/>
              </w:rPr>
              <w:t>TURQUIA</w:t>
            </w:r>
          </w:p>
        </w:tc>
        <w:tc>
          <w:tcPr>
            <w:tcW w:w="2009" w:type="dxa"/>
            <w:noWrap/>
            <w:vAlign w:val="bottom"/>
            <w:hideMark/>
          </w:tcPr>
          <w:p w14:paraId="09E28E37" w14:textId="77777777" w:rsidR="00B42B64" w:rsidRPr="00B42B64" w:rsidRDefault="00B42B64" w:rsidP="00AA2217">
            <w:pPr>
              <w:ind w:firstLine="0"/>
              <w:jc w:val="center"/>
              <w:rPr>
                <w:color w:val="000000"/>
                <w:lang w:eastAsia="es-ES"/>
              </w:rPr>
            </w:pPr>
            <w:r w:rsidRPr="00B42B64">
              <w:rPr>
                <w:color w:val="000000"/>
                <w:lang w:eastAsia="es-ES"/>
              </w:rPr>
              <w:t>Lira urca</w:t>
            </w:r>
          </w:p>
        </w:tc>
        <w:tc>
          <w:tcPr>
            <w:tcW w:w="3266" w:type="dxa"/>
            <w:noWrap/>
            <w:vAlign w:val="bottom"/>
            <w:hideMark/>
          </w:tcPr>
          <w:p w14:paraId="537695D7" w14:textId="77777777" w:rsidR="00B42B64" w:rsidRPr="00B42B64" w:rsidRDefault="00B42B64" w:rsidP="00AA2217">
            <w:pPr>
              <w:ind w:firstLine="0"/>
              <w:jc w:val="center"/>
              <w:rPr>
                <w:color w:val="000000"/>
                <w:lang w:eastAsia="es-ES"/>
              </w:rPr>
            </w:pPr>
            <w:r w:rsidRPr="00B42B64">
              <w:rPr>
                <w:color w:val="000000"/>
                <w:lang w:eastAsia="es-ES"/>
              </w:rPr>
              <w:t>Turco</w:t>
            </w:r>
          </w:p>
        </w:tc>
      </w:tr>
      <w:tr w:rsidR="00B42B64" w:rsidRPr="00B42B64" w14:paraId="40C9765C" w14:textId="77777777" w:rsidTr="00046C0F">
        <w:trPr>
          <w:trHeight w:val="255"/>
          <w:jc w:val="center"/>
        </w:trPr>
        <w:tc>
          <w:tcPr>
            <w:tcW w:w="1960" w:type="dxa"/>
            <w:tcBorders>
              <w:top w:val="nil"/>
              <w:left w:val="nil"/>
              <w:bottom w:val="single" w:sz="4" w:space="0" w:color="auto"/>
              <w:right w:val="nil"/>
            </w:tcBorders>
            <w:noWrap/>
            <w:vAlign w:val="bottom"/>
            <w:hideMark/>
          </w:tcPr>
          <w:p w14:paraId="6E00B3BE" w14:textId="77777777" w:rsidR="00B42B64" w:rsidRPr="00B42B64" w:rsidRDefault="00B42B64" w:rsidP="00AA2217">
            <w:pPr>
              <w:ind w:firstLine="0"/>
              <w:rPr>
                <w:color w:val="000000"/>
                <w:lang w:eastAsia="es-ES"/>
              </w:rPr>
            </w:pPr>
            <w:r w:rsidRPr="00B42B64">
              <w:rPr>
                <w:color w:val="000000"/>
                <w:lang w:eastAsia="es-ES"/>
              </w:rPr>
              <w:t>VIETMAN</w:t>
            </w:r>
          </w:p>
        </w:tc>
        <w:tc>
          <w:tcPr>
            <w:tcW w:w="2009" w:type="dxa"/>
            <w:tcBorders>
              <w:top w:val="nil"/>
              <w:left w:val="nil"/>
              <w:bottom w:val="single" w:sz="4" w:space="0" w:color="auto"/>
              <w:right w:val="nil"/>
            </w:tcBorders>
            <w:noWrap/>
            <w:vAlign w:val="bottom"/>
            <w:hideMark/>
          </w:tcPr>
          <w:p w14:paraId="2BFC6FD1" w14:textId="77777777" w:rsidR="00B42B64" w:rsidRPr="00B42B64" w:rsidRDefault="00B42B64" w:rsidP="00AA2217">
            <w:pPr>
              <w:ind w:firstLine="0"/>
              <w:jc w:val="center"/>
              <w:rPr>
                <w:color w:val="000000"/>
                <w:lang w:eastAsia="es-ES"/>
              </w:rPr>
            </w:pPr>
            <w:r w:rsidRPr="00B42B64">
              <w:rPr>
                <w:color w:val="000000"/>
                <w:lang w:eastAsia="es-ES"/>
              </w:rPr>
              <w:t>Đồng vietnamita</w:t>
            </w:r>
          </w:p>
        </w:tc>
        <w:tc>
          <w:tcPr>
            <w:tcW w:w="3266" w:type="dxa"/>
            <w:tcBorders>
              <w:top w:val="nil"/>
              <w:left w:val="nil"/>
              <w:bottom w:val="single" w:sz="4" w:space="0" w:color="auto"/>
              <w:right w:val="nil"/>
            </w:tcBorders>
            <w:noWrap/>
            <w:vAlign w:val="bottom"/>
            <w:hideMark/>
          </w:tcPr>
          <w:p w14:paraId="0E5A7F11" w14:textId="77777777" w:rsidR="00B42B64" w:rsidRPr="00B42B64" w:rsidRDefault="00B42B64" w:rsidP="00AA2217">
            <w:pPr>
              <w:keepNext/>
              <w:ind w:firstLine="0"/>
              <w:jc w:val="center"/>
              <w:rPr>
                <w:color w:val="000000"/>
                <w:lang w:eastAsia="es-ES"/>
              </w:rPr>
            </w:pPr>
            <w:r w:rsidRPr="00B42B64">
              <w:rPr>
                <w:color w:val="000000"/>
                <w:lang w:eastAsia="es-ES"/>
              </w:rPr>
              <w:t>Vietnamita</w:t>
            </w:r>
          </w:p>
        </w:tc>
      </w:tr>
    </w:tbl>
    <w:p w14:paraId="326FB8B4" w14:textId="67564B7C" w:rsidR="00C74EE8" w:rsidRDefault="00C74EE8" w:rsidP="00C74EE8">
      <w:pPr>
        <w:pStyle w:val="Descripcin"/>
        <w:spacing w:after="0"/>
        <w:jc w:val="center"/>
      </w:pPr>
      <w:r>
        <w:t xml:space="preserve">Tabla </w:t>
      </w:r>
      <w:r>
        <w:rPr>
          <w:noProof/>
        </w:rPr>
        <w:fldChar w:fldCharType="begin"/>
      </w:r>
      <w:r>
        <w:rPr>
          <w:noProof/>
        </w:rPr>
        <w:instrText xml:space="preserve"> SEQ Tabla \* ARABIC </w:instrText>
      </w:r>
      <w:r>
        <w:rPr>
          <w:noProof/>
        </w:rPr>
        <w:fldChar w:fldCharType="separate"/>
      </w:r>
      <w:r w:rsidR="0083294E">
        <w:rPr>
          <w:noProof/>
        </w:rPr>
        <w:t>3</w:t>
      </w:r>
      <w:r>
        <w:rPr>
          <w:noProof/>
        </w:rPr>
        <w:fldChar w:fldCharType="end"/>
      </w:r>
      <w:r>
        <w:t xml:space="preserve">. </w:t>
      </w:r>
      <w:r w:rsidRPr="001D4BFB">
        <w:t>I</w:t>
      </w:r>
      <w:r>
        <w:t xml:space="preserve">dioma y moneda oficial </w:t>
      </w:r>
      <w:r w:rsidRPr="001D4BFB">
        <w:t>de</w:t>
      </w:r>
      <w:r>
        <w:t xml:space="preserve"> cada</w:t>
      </w:r>
      <w:r w:rsidRPr="001D4BFB">
        <w:t xml:space="preserve"> país.</w:t>
      </w:r>
      <w:r>
        <w:t xml:space="preserve"> </w:t>
      </w:r>
      <w:r w:rsidR="00227DC5">
        <w:t>Elaboración: Autores</w:t>
      </w:r>
    </w:p>
    <w:p w14:paraId="282796E1" w14:textId="77777777" w:rsidR="00C74EE8" w:rsidRDefault="00C74EE8" w:rsidP="00366BCB"/>
    <w:p w14:paraId="09B8163E" w14:textId="4CCF30E7" w:rsidR="00B42B64" w:rsidRPr="00B42B64" w:rsidRDefault="00B42B64" w:rsidP="00366BCB">
      <w:r w:rsidRPr="00B42B64">
        <w:t xml:space="preserve">El riesgo cambiario también </w:t>
      </w:r>
      <w:r w:rsidR="00F317A6">
        <w:t xml:space="preserve">es un </w:t>
      </w:r>
      <w:r w:rsidRPr="00B42B64">
        <w:t>facto</w:t>
      </w:r>
      <w:r w:rsidR="00F317A6">
        <w:t>r</w:t>
      </w:r>
      <w:r w:rsidRPr="00B42B64">
        <w:t xml:space="preserve"> que consideran los países al momento de negociar. En el marco de las políticas cambiarias, los gobiernos pueden afectar los flujos de importaciones y exportaciones entre los países modificando el valor de la moneda local en términos de intercambio.  Si la moneda de una economía se deprecia probablemente sus exportaciones aumenten, ya que los precios de los bienes y servicios son más baratos </w:t>
      </w:r>
      <w:r w:rsidRPr="00B42B64">
        <w:lastRenderedPageBreak/>
        <w:t xml:space="preserve">en el mercado internacional, atrayendo </w:t>
      </w:r>
      <w:r w:rsidR="00CB27C0" w:rsidRPr="00B42B64">
        <w:t>más</w:t>
      </w:r>
      <w:r w:rsidRPr="00B42B64">
        <w:t xml:space="preserve"> compradores. En cambio, cuando se aprecia, los precios aumentan provocando que las exportaciones disminuyan (Krugman, 2012).</w:t>
      </w:r>
    </w:p>
    <w:p w14:paraId="763A0630" w14:textId="77777777" w:rsidR="00B42B64" w:rsidRPr="00B42B64" w:rsidRDefault="00B42B64" w:rsidP="00366BCB">
      <w:r w:rsidRPr="00B42B64">
        <w:t>Debido a que el Ecuador no cuenta con moneda propia, la venta de productos de esta nación está condicionada al comportamiento fluctuante que tienen las divisas extranjeras frente al dólar, sin embargo, la productividad y la calidad de los bienes son los principales factores que puede controlar el Ecuador para hacer frente ante posibles devaluaciones de las divisas de sus competidores (como Perú y Colombia) y ganar cuota de mercado en el comercio mundial (Krugman, 2012).</w:t>
      </w:r>
    </w:p>
    <w:p w14:paraId="2B0C4C16" w14:textId="77777777" w:rsidR="00B42B64" w:rsidRDefault="00B42B64" w:rsidP="00B42B64"/>
    <w:p w14:paraId="2F993664" w14:textId="75D792E1" w:rsidR="009A0BB1" w:rsidRPr="009A0BB1" w:rsidRDefault="009A0BB1" w:rsidP="00FD32B5">
      <w:pPr>
        <w:pStyle w:val="Ttulo2"/>
      </w:pPr>
      <w:bookmarkStart w:id="14" w:name="_Toc60768440"/>
      <w:r w:rsidRPr="00FD32B5">
        <w:t>Estimaciones</w:t>
      </w:r>
      <w:r w:rsidR="00D32BC2">
        <w:t xml:space="preserve"> </w:t>
      </w:r>
      <w:r w:rsidR="00AB311B">
        <w:t>econométricas</w:t>
      </w:r>
      <w:r w:rsidR="00D32BC2">
        <w:t>:</w:t>
      </w:r>
      <w:bookmarkEnd w:id="14"/>
    </w:p>
    <w:p w14:paraId="4B168FDE" w14:textId="3B9A01C1" w:rsidR="00D32BC2" w:rsidRDefault="00D32BC2" w:rsidP="00B42B64"/>
    <w:p w14:paraId="763C64C5" w14:textId="213385C9" w:rsidR="00D32BC2" w:rsidRDefault="00D32BC2" w:rsidP="00812CC6">
      <w:r>
        <w:t>Se estimó el modelo gravitacional con datos anuales para los</w:t>
      </w:r>
      <w:r w:rsidR="005C4A3B">
        <w:t xml:space="preserve"> veinte</w:t>
      </w:r>
      <w:r>
        <w:t xml:space="preserve"> principales socios comerciales de Ecuador para el período de 2005 a 2019. Se realizó la estimación de cinco modelos con sus variantes. En primer lugar, se estimó un modelo MCO para el panel agrupado (pooled OLS), después un modelo con efectos fijos, efectos aleatorios, mínimos cuadrados con variables dummy y finalmente se realizó una estimación </w:t>
      </w:r>
      <w:r w:rsidRPr="009F3AB3">
        <w:t xml:space="preserve">con errores estándar corregidos </w:t>
      </w:r>
      <w:r>
        <w:t>por el</w:t>
      </w:r>
      <w:r w:rsidRPr="009F3AB3">
        <w:t xml:space="preserve"> panel</w:t>
      </w:r>
      <w:r>
        <w:t xml:space="preserve"> (PCSE).</w:t>
      </w:r>
    </w:p>
    <w:p w14:paraId="4ED5E0B1" w14:textId="0CB3116F" w:rsidR="00D32BC2" w:rsidRDefault="00D32BC2" w:rsidP="00812CC6">
      <w:r>
        <w:t xml:space="preserve">Es importante analizar cuál es el modelo más adecuado para explicar el fenómeno analizado, por lo tanto, se realizó distintas pruebas para comprobar los supuestos formales, para que las estimaciones sean significativas y con un alto grado de bondad de ajuste. Primero realizó el test de Wooldridge para la autocorrelación en datos de panel, el </w:t>
      </w:r>
      <w:r w:rsidR="00812CC6">
        <w:t>cual</w:t>
      </w:r>
      <w:r>
        <w:t xml:space="preserve"> no presenta evidencia de autocorrelación de primer; seguido a esto se realizó un test F restrictivo, en el cual la hipótesis nula se rechaza lo que implica que se elige el modelo de efectos fijos sobre el agrupado. Por otro lado, se utilizó el test del multiplicador de Lagrange Breusch-Pagan para efectos aleatorios (LM) la decisión fue que la estimación por efectos aleatorios es preferible a la estimación por MCO pooled. </w:t>
      </w:r>
    </w:p>
    <w:p w14:paraId="3E2C0865" w14:textId="3CE3C11E" w:rsidR="00D32BC2" w:rsidRPr="00812CC6" w:rsidRDefault="00D32BC2" w:rsidP="00812CC6">
      <w:r>
        <w:t>Para tomar una decisión entre un modelo efectos fijos o de efectos aleatorios se realizó el test de Hausman y el test de Hausman robusto, en los dos casos implica</w:t>
      </w:r>
      <w:r w:rsidR="005C4A3B">
        <w:t>ron</w:t>
      </w:r>
      <w:r>
        <w:t xml:space="preserve"> que es preferible un modelo con efectos fijos. Aplicando el test de Wald para analizar si existe heterocedasticidad por bloques, se llega </w:t>
      </w:r>
      <w:r w:rsidR="005C4A3B">
        <w:t>a la conclusión de que si se presenta este problema</w:t>
      </w:r>
      <w:r>
        <w:t>.</w:t>
      </w:r>
      <w:r w:rsidR="005C4A3B">
        <w:t xml:space="preserve"> También se analizó</w:t>
      </w:r>
      <w:r>
        <w:t xml:space="preserve"> si existe correlación contemporánea entre los shocks de los diferentes países, se realizó un test de Pesaran, resultando que hay evidencia de correlación contemporánea. Finalmente se realizó un test para analizar la presencia de </w:t>
      </w:r>
      <w:r>
        <w:lastRenderedPageBreak/>
        <w:t xml:space="preserve">efectos temporales en el cual se incorpora variables dicotómicas para cada año, la decisión resultante fue que las variables dicotómicas no son conjuntamente significativas. </w:t>
      </w:r>
      <w:r w:rsidR="00812CC6">
        <w:t>Todas las pruebas realizadas</w:t>
      </w:r>
      <w:r>
        <w:t xml:space="preserve"> en encuentran en el </w:t>
      </w:r>
      <w:r w:rsidRPr="00812CC6">
        <w:t xml:space="preserve">Anexo </w:t>
      </w:r>
      <w:r w:rsidR="00AB311B">
        <w:t>4</w:t>
      </w:r>
      <w:r w:rsidRPr="00812CC6">
        <w:t>.</w:t>
      </w:r>
    </w:p>
    <w:p w14:paraId="668FC2AE" w14:textId="25F7E512" w:rsidR="00D32BC2" w:rsidRDefault="00D32BC2" w:rsidP="00812CC6">
      <w:r>
        <w:t xml:space="preserve">Ante las pruebas realizadas </w:t>
      </w:r>
      <w:r w:rsidR="005C4A3B">
        <w:t>se concluye que usar</w:t>
      </w:r>
      <w:r>
        <w:t xml:space="preserve"> un modelo de efectos fijos o efectos aleatorios es mejor que el modelo agrupado, además el modelo evidencia la presencia de heterocedasticidad, por lo que se recurre a utilizar el método de mínimos cuadrados generalizados factibles o errores estándar corregidos por el panel, el cuál es robusto a la heterocedasticidad y autocorrelación (en este caso se usó la transformación de Praiss-Winter), este modelo resulto ser el que mejor ajuste presenta.</w:t>
      </w:r>
    </w:p>
    <w:p w14:paraId="342C73F0" w14:textId="7F97CFBB" w:rsidR="00D32BC2" w:rsidRPr="00966179" w:rsidRDefault="00D32BC2" w:rsidP="00812CC6">
      <w:r>
        <w:t xml:space="preserve">En </w:t>
      </w:r>
      <w:r w:rsidRPr="00431C1E">
        <w:t xml:space="preserve">la tabla </w:t>
      </w:r>
      <w:r w:rsidR="00E44035">
        <w:t>4</w:t>
      </w:r>
      <w:r w:rsidRPr="00431C1E">
        <w:t xml:space="preserve"> se</w:t>
      </w:r>
      <w:r>
        <w:t xml:space="preserve"> muestra las estimaciones de los modelos mencionados previamente.</w:t>
      </w:r>
    </w:p>
    <w:p w14:paraId="2F55635C" w14:textId="03E0592E" w:rsidR="00AB311B" w:rsidRDefault="00AB311B" w:rsidP="00C74EE8">
      <w:pPr>
        <w:pStyle w:val="Descripcin"/>
        <w:keepNext/>
        <w:spacing w:after="0"/>
        <w:ind w:firstLine="0"/>
      </w:pPr>
    </w:p>
    <w:tbl>
      <w:tblPr>
        <w:tblStyle w:val="TABLAAPA6TAED"/>
        <w:tblW w:w="8859" w:type="dxa"/>
        <w:jc w:val="center"/>
        <w:tblLook w:val="04A0" w:firstRow="1" w:lastRow="0" w:firstColumn="1" w:lastColumn="0" w:noHBand="0" w:noVBand="1"/>
      </w:tblPr>
      <w:tblGrid>
        <w:gridCol w:w="1767"/>
        <w:gridCol w:w="1836"/>
        <w:gridCol w:w="1315"/>
        <w:gridCol w:w="1315"/>
        <w:gridCol w:w="1313"/>
        <w:gridCol w:w="1313"/>
      </w:tblGrid>
      <w:tr w:rsidR="00D32BC2" w:rsidRPr="003C4F51" w14:paraId="79D9F0D3" w14:textId="77777777" w:rsidTr="005140A4">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1767" w:type="dxa"/>
            <w:hideMark/>
          </w:tcPr>
          <w:p w14:paraId="4FC83446"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Variable</w:t>
            </w:r>
            <w:r w:rsidRPr="003C4F51">
              <w:rPr>
                <w:rFonts w:ascii="Calibri" w:eastAsia="Times New Roman" w:hAnsi="Calibri" w:cs="Calibri"/>
                <w:color w:val="000000"/>
                <w:sz w:val="22"/>
                <w:lang w:eastAsia="es-EC"/>
              </w:rPr>
              <w:t>s</w:t>
            </w:r>
          </w:p>
        </w:tc>
        <w:tc>
          <w:tcPr>
            <w:tcW w:w="1836" w:type="dxa"/>
            <w:hideMark/>
          </w:tcPr>
          <w:p w14:paraId="4E8A49BB" w14:textId="77777777" w:rsidR="00D32BC2" w:rsidRPr="00406F68" w:rsidRDefault="00D32BC2" w:rsidP="00AA2217">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MCGF_POOLED</w:t>
            </w:r>
          </w:p>
        </w:tc>
        <w:tc>
          <w:tcPr>
            <w:tcW w:w="1315" w:type="dxa"/>
            <w:hideMark/>
          </w:tcPr>
          <w:p w14:paraId="2A3B5EC8" w14:textId="77777777" w:rsidR="00D32BC2" w:rsidRPr="00406F68" w:rsidRDefault="00D32BC2" w:rsidP="00AA2217">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FE</w:t>
            </w:r>
          </w:p>
        </w:tc>
        <w:tc>
          <w:tcPr>
            <w:tcW w:w="1315" w:type="dxa"/>
            <w:hideMark/>
          </w:tcPr>
          <w:p w14:paraId="42AFDBF3" w14:textId="77777777" w:rsidR="00D32BC2" w:rsidRPr="00406F68" w:rsidRDefault="00D32BC2" w:rsidP="00AA2217">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MCVD</w:t>
            </w:r>
          </w:p>
        </w:tc>
        <w:tc>
          <w:tcPr>
            <w:tcW w:w="1313" w:type="dxa"/>
            <w:hideMark/>
          </w:tcPr>
          <w:p w14:paraId="6F95C314" w14:textId="77777777" w:rsidR="00D32BC2" w:rsidRPr="00406F68" w:rsidRDefault="00D32BC2" w:rsidP="00AA2217">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RE</w:t>
            </w:r>
          </w:p>
        </w:tc>
        <w:tc>
          <w:tcPr>
            <w:tcW w:w="1313" w:type="dxa"/>
            <w:hideMark/>
          </w:tcPr>
          <w:p w14:paraId="5F69D33F" w14:textId="77777777" w:rsidR="00D32BC2" w:rsidRPr="00406F68" w:rsidRDefault="00D32BC2" w:rsidP="00AA2217">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PCSE</w:t>
            </w:r>
          </w:p>
        </w:tc>
      </w:tr>
      <w:tr w:rsidR="00D32BC2" w:rsidRPr="003C4F51" w14:paraId="4D79D266"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val="restart"/>
            <w:hideMark/>
          </w:tcPr>
          <w:p w14:paraId="38F8BFCB"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ln_pib_i</w:t>
            </w:r>
          </w:p>
        </w:tc>
        <w:tc>
          <w:tcPr>
            <w:tcW w:w="1836" w:type="dxa"/>
            <w:noWrap/>
            <w:hideMark/>
          </w:tcPr>
          <w:p w14:paraId="39E2B360"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1,0438***</w:t>
            </w:r>
          </w:p>
        </w:tc>
        <w:tc>
          <w:tcPr>
            <w:tcW w:w="1315" w:type="dxa"/>
            <w:noWrap/>
            <w:hideMark/>
          </w:tcPr>
          <w:p w14:paraId="4908418A"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0,2177</w:t>
            </w:r>
          </w:p>
        </w:tc>
        <w:tc>
          <w:tcPr>
            <w:tcW w:w="1315" w:type="dxa"/>
            <w:noWrap/>
            <w:hideMark/>
          </w:tcPr>
          <w:p w14:paraId="5CC738E7"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0,2177</w:t>
            </w:r>
          </w:p>
        </w:tc>
        <w:tc>
          <w:tcPr>
            <w:tcW w:w="1313" w:type="dxa"/>
            <w:noWrap/>
            <w:hideMark/>
          </w:tcPr>
          <w:p w14:paraId="61DED3BA"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0,5685***</w:t>
            </w:r>
          </w:p>
        </w:tc>
        <w:tc>
          <w:tcPr>
            <w:tcW w:w="1313" w:type="dxa"/>
            <w:noWrap/>
            <w:hideMark/>
          </w:tcPr>
          <w:p w14:paraId="3C6D704B"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1,3296***</w:t>
            </w:r>
          </w:p>
        </w:tc>
      </w:tr>
      <w:tr w:rsidR="00D32BC2" w:rsidRPr="003C4F51" w14:paraId="209C4B9A"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hideMark/>
          </w:tcPr>
          <w:p w14:paraId="55897523" w14:textId="77777777" w:rsidR="00D32BC2" w:rsidRPr="00406F68" w:rsidRDefault="00D32BC2" w:rsidP="00AA2217">
            <w:pPr>
              <w:ind w:firstLine="0"/>
              <w:rPr>
                <w:rFonts w:ascii="Calibri" w:eastAsia="Times New Roman" w:hAnsi="Calibri" w:cs="Calibri"/>
                <w:color w:val="000000"/>
                <w:sz w:val="22"/>
                <w:lang w:eastAsia="es-EC"/>
              </w:rPr>
            </w:pPr>
          </w:p>
        </w:tc>
        <w:tc>
          <w:tcPr>
            <w:tcW w:w="1836" w:type="dxa"/>
            <w:noWrap/>
            <w:hideMark/>
          </w:tcPr>
          <w:p w14:paraId="155F90A4"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0,375</w:t>
            </w:r>
            <w:r w:rsidRPr="003C4F51">
              <w:rPr>
                <w:rFonts w:ascii="Calibri" w:eastAsia="Times New Roman" w:hAnsi="Calibri" w:cs="Calibri"/>
                <w:color w:val="000000"/>
                <w:sz w:val="22"/>
                <w:lang w:eastAsia="es-EC"/>
              </w:rPr>
              <w:t>)</w:t>
            </w:r>
          </w:p>
        </w:tc>
        <w:tc>
          <w:tcPr>
            <w:tcW w:w="1315" w:type="dxa"/>
            <w:noWrap/>
            <w:hideMark/>
          </w:tcPr>
          <w:p w14:paraId="0E3C9DA7"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0,2053</w:t>
            </w:r>
            <w:r w:rsidRPr="003C4F51">
              <w:rPr>
                <w:rFonts w:ascii="Calibri" w:eastAsia="Times New Roman" w:hAnsi="Calibri" w:cs="Calibri"/>
                <w:color w:val="000000"/>
                <w:sz w:val="22"/>
                <w:lang w:eastAsia="es-EC"/>
              </w:rPr>
              <w:t>)</w:t>
            </w:r>
          </w:p>
        </w:tc>
        <w:tc>
          <w:tcPr>
            <w:tcW w:w="1315" w:type="dxa"/>
            <w:noWrap/>
            <w:hideMark/>
          </w:tcPr>
          <w:p w14:paraId="4678BA61"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0,1502</w:t>
            </w:r>
            <w:r w:rsidRPr="003C4F51">
              <w:rPr>
                <w:rFonts w:ascii="Calibri" w:eastAsia="Times New Roman" w:hAnsi="Calibri" w:cs="Calibri"/>
                <w:color w:val="000000"/>
                <w:sz w:val="22"/>
                <w:lang w:eastAsia="es-EC"/>
              </w:rPr>
              <w:t>)</w:t>
            </w:r>
          </w:p>
        </w:tc>
        <w:tc>
          <w:tcPr>
            <w:tcW w:w="1313" w:type="dxa"/>
            <w:noWrap/>
            <w:hideMark/>
          </w:tcPr>
          <w:p w14:paraId="2092E33F"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0,1771</w:t>
            </w:r>
            <w:r w:rsidRPr="003C4F51">
              <w:rPr>
                <w:rFonts w:ascii="Calibri" w:eastAsia="Times New Roman" w:hAnsi="Calibri" w:cs="Calibri"/>
                <w:color w:val="000000"/>
                <w:sz w:val="22"/>
                <w:lang w:eastAsia="es-EC"/>
              </w:rPr>
              <w:t>)</w:t>
            </w:r>
          </w:p>
        </w:tc>
        <w:tc>
          <w:tcPr>
            <w:tcW w:w="1313" w:type="dxa"/>
            <w:noWrap/>
            <w:hideMark/>
          </w:tcPr>
          <w:p w14:paraId="3E24B0B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0,291</w:t>
            </w:r>
            <w:r w:rsidRPr="003C4F51">
              <w:rPr>
                <w:rFonts w:ascii="Calibri" w:eastAsia="Times New Roman" w:hAnsi="Calibri" w:cs="Calibri"/>
                <w:color w:val="000000"/>
                <w:sz w:val="22"/>
                <w:lang w:eastAsia="es-EC"/>
              </w:rPr>
              <w:t>)</w:t>
            </w:r>
          </w:p>
        </w:tc>
      </w:tr>
      <w:tr w:rsidR="00D32BC2" w:rsidRPr="003C4F51" w14:paraId="4BE7C64B"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val="restart"/>
            <w:hideMark/>
          </w:tcPr>
          <w:p w14:paraId="270D14BC"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ln_pib_j</w:t>
            </w:r>
          </w:p>
        </w:tc>
        <w:tc>
          <w:tcPr>
            <w:tcW w:w="1836" w:type="dxa"/>
            <w:noWrap/>
            <w:hideMark/>
          </w:tcPr>
          <w:p w14:paraId="3BE13635"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0,3538**</w:t>
            </w:r>
          </w:p>
        </w:tc>
        <w:tc>
          <w:tcPr>
            <w:tcW w:w="1315" w:type="dxa"/>
            <w:noWrap/>
            <w:hideMark/>
          </w:tcPr>
          <w:p w14:paraId="49E954C9"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1,0604***</w:t>
            </w:r>
          </w:p>
        </w:tc>
        <w:tc>
          <w:tcPr>
            <w:tcW w:w="1315" w:type="dxa"/>
            <w:noWrap/>
            <w:hideMark/>
          </w:tcPr>
          <w:p w14:paraId="17669271"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1,0604***</w:t>
            </w:r>
          </w:p>
        </w:tc>
        <w:tc>
          <w:tcPr>
            <w:tcW w:w="1313" w:type="dxa"/>
            <w:noWrap/>
            <w:hideMark/>
          </w:tcPr>
          <w:p w14:paraId="550CB059"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0,7192***</w:t>
            </w:r>
          </w:p>
        </w:tc>
        <w:tc>
          <w:tcPr>
            <w:tcW w:w="1313" w:type="dxa"/>
            <w:noWrap/>
            <w:hideMark/>
          </w:tcPr>
          <w:p w14:paraId="62D6221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0,6186***</w:t>
            </w:r>
          </w:p>
        </w:tc>
      </w:tr>
      <w:tr w:rsidR="00D32BC2" w:rsidRPr="003C4F51" w14:paraId="41E1D28B"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hideMark/>
          </w:tcPr>
          <w:p w14:paraId="15AF0C95" w14:textId="77777777" w:rsidR="00D32BC2" w:rsidRPr="00406F68" w:rsidRDefault="00D32BC2" w:rsidP="00AA2217">
            <w:pPr>
              <w:ind w:firstLine="0"/>
              <w:rPr>
                <w:rFonts w:ascii="Calibri" w:eastAsia="Times New Roman" w:hAnsi="Calibri" w:cs="Calibri"/>
                <w:color w:val="000000"/>
                <w:sz w:val="22"/>
                <w:lang w:eastAsia="es-EC"/>
              </w:rPr>
            </w:pPr>
          </w:p>
        </w:tc>
        <w:tc>
          <w:tcPr>
            <w:tcW w:w="1836" w:type="dxa"/>
            <w:noWrap/>
            <w:hideMark/>
          </w:tcPr>
          <w:p w14:paraId="778261BA"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0,1718</w:t>
            </w:r>
            <w:r w:rsidRPr="003C4F51">
              <w:rPr>
                <w:rFonts w:ascii="Calibri" w:eastAsia="Times New Roman" w:hAnsi="Calibri" w:cs="Calibri"/>
                <w:color w:val="000000"/>
                <w:sz w:val="22"/>
                <w:lang w:eastAsia="es-EC"/>
              </w:rPr>
              <w:t>)</w:t>
            </w:r>
          </w:p>
        </w:tc>
        <w:tc>
          <w:tcPr>
            <w:tcW w:w="1315" w:type="dxa"/>
            <w:noWrap/>
            <w:hideMark/>
          </w:tcPr>
          <w:p w14:paraId="5FEC2636"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0,2311</w:t>
            </w:r>
            <w:r w:rsidRPr="003C4F51">
              <w:rPr>
                <w:rFonts w:ascii="Calibri" w:eastAsia="Times New Roman" w:hAnsi="Calibri" w:cs="Calibri"/>
                <w:color w:val="000000"/>
                <w:sz w:val="22"/>
                <w:lang w:eastAsia="es-EC"/>
              </w:rPr>
              <w:t>)</w:t>
            </w:r>
          </w:p>
        </w:tc>
        <w:tc>
          <w:tcPr>
            <w:tcW w:w="1315" w:type="dxa"/>
            <w:noWrap/>
            <w:hideMark/>
          </w:tcPr>
          <w:p w14:paraId="0182D963"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0,3258</w:t>
            </w:r>
            <w:r w:rsidRPr="003C4F51">
              <w:rPr>
                <w:rFonts w:ascii="Calibri" w:eastAsia="Times New Roman" w:hAnsi="Calibri" w:cs="Calibri"/>
                <w:color w:val="000000"/>
                <w:sz w:val="22"/>
                <w:lang w:eastAsia="es-EC"/>
              </w:rPr>
              <w:t>)</w:t>
            </w:r>
          </w:p>
        </w:tc>
        <w:tc>
          <w:tcPr>
            <w:tcW w:w="1313" w:type="dxa"/>
            <w:noWrap/>
            <w:hideMark/>
          </w:tcPr>
          <w:p w14:paraId="13DA506F"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0,1463</w:t>
            </w:r>
            <w:r w:rsidRPr="003C4F51">
              <w:rPr>
                <w:rFonts w:ascii="Calibri" w:eastAsia="Times New Roman" w:hAnsi="Calibri" w:cs="Calibri"/>
                <w:color w:val="000000"/>
                <w:sz w:val="22"/>
                <w:lang w:eastAsia="es-EC"/>
              </w:rPr>
              <w:t>)</w:t>
            </w:r>
          </w:p>
        </w:tc>
        <w:tc>
          <w:tcPr>
            <w:tcW w:w="1313" w:type="dxa"/>
            <w:noWrap/>
            <w:hideMark/>
          </w:tcPr>
          <w:p w14:paraId="394C5EE9"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0,1231</w:t>
            </w:r>
            <w:r w:rsidRPr="003C4F51">
              <w:rPr>
                <w:rFonts w:ascii="Calibri" w:eastAsia="Times New Roman" w:hAnsi="Calibri" w:cs="Calibri"/>
                <w:color w:val="000000"/>
                <w:sz w:val="22"/>
                <w:lang w:eastAsia="es-EC"/>
              </w:rPr>
              <w:t>)</w:t>
            </w:r>
          </w:p>
        </w:tc>
      </w:tr>
      <w:tr w:rsidR="00D32BC2" w:rsidRPr="003C4F51" w14:paraId="6739FC91"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val="restart"/>
            <w:hideMark/>
          </w:tcPr>
          <w:p w14:paraId="0F570201"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ln_exchange_ij</w:t>
            </w:r>
          </w:p>
        </w:tc>
        <w:tc>
          <w:tcPr>
            <w:tcW w:w="1836" w:type="dxa"/>
            <w:noWrap/>
            <w:hideMark/>
          </w:tcPr>
          <w:p w14:paraId="17F49C3C"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-0,074</w:t>
            </w:r>
          </w:p>
        </w:tc>
        <w:tc>
          <w:tcPr>
            <w:tcW w:w="1315" w:type="dxa"/>
            <w:noWrap/>
            <w:hideMark/>
          </w:tcPr>
          <w:p w14:paraId="1E1A624C"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-0,1811</w:t>
            </w:r>
          </w:p>
        </w:tc>
        <w:tc>
          <w:tcPr>
            <w:tcW w:w="1315" w:type="dxa"/>
            <w:noWrap/>
            <w:hideMark/>
          </w:tcPr>
          <w:p w14:paraId="7539AF6F"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-0,1811</w:t>
            </w:r>
          </w:p>
        </w:tc>
        <w:tc>
          <w:tcPr>
            <w:tcW w:w="1313" w:type="dxa"/>
            <w:noWrap/>
            <w:hideMark/>
          </w:tcPr>
          <w:p w14:paraId="410C2D82"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-0,1816**</w:t>
            </w:r>
          </w:p>
        </w:tc>
        <w:tc>
          <w:tcPr>
            <w:tcW w:w="1313" w:type="dxa"/>
            <w:noWrap/>
            <w:hideMark/>
          </w:tcPr>
          <w:p w14:paraId="0B3ABB8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-0,0499</w:t>
            </w:r>
          </w:p>
        </w:tc>
      </w:tr>
      <w:tr w:rsidR="00D32BC2" w:rsidRPr="003C4F51" w14:paraId="269DE2F8"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hideMark/>
          </w:tcPr>
          <w:p w14:paraId="369B398B" w14:textId="77777777" w:rsidR="00D32BC2" w:rsidRPr="00406F68" w:rsidRDefault="00D32BC2" w:rsidP="00AA2217">
            <w:pPr>
              <w:ind w:firstLine="0"/>
              <w:rPr>
                <w:rFonts w:ascii="Calibri" w:eastAsia="Times New Roman" w:hAnsi="Calibri" w:cs="Calibri"/>
                <w:color w:val="000000"/>
                <w:sz w:val="22"/>
                <w:lang w:eastAsia="es-EC"/>
              </w:rPr>
            </w:pPr>
          </w:p>
        </w:tc>
        <w:tc>
          <w:tcPr>
            <w:tcW w:w="1836" w:type="dxa"/>
            <w:noWrap/>
            <w:hideMark/>
          </w:tcPr>
          <w:p w14:paraId="7BFB4E6D"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0,0703</w:t>
            </w:r>
            <w:r w:rsidRPr="003C4F51">
              <w:rPr>
                <w:rFonts w:ascii="Calibri" w:eastAsia="Times New Roman" w:hAnsi="Calibri" w:cs="Calibri"/>
                <w:color w:val="000000"/>
                <w:sz w:val="22"/>
                <w:lang w:eastAsia="es-EC"/>
              </w:rPr>
              <w:t>)</w:t>
            </w:r>
          </w:p>
        </w:tc>
        <w:tc>
          <w:tcPr>
            <w:tcW w:w="1315" w:type="dxa"/>
            <w:noWrap/>
            <w:hideMark/>
          </w:tcPr>
          <w:p w14:paraId="72FCAFF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0,1642</w:t>
            </w:r>
            <w:r w:rsidRPr="003C4F51">
              <w:rPr>
                <w:rFonts w:ascii="Calibri" w:eastAsia="Times New Roman" w:hAnsi="Calibri" w:cs="Calibri"/>
                <w:color w:val="000000"/>
                <w:sz w:val="22"/>
                <w:lang w:eastAsia="es-EC"/>
              </w:rPr>
              <w:t>)</w:t>
            </w:r>
          </w:p>
        </w:tc>
        <w:tc>
          <w:tcPr>
            <w:tcW w:w="1315" w:type="dxa"/>
            <w:noWrap/>
            <w:hideMark/>
          </w:tcPr>
          <w:p w14:paraId="62F8A1FA"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0,1323</w:t>
            </w:r>
            <w:r w:rsidRPr="003C4F51">
              <w:rPr>
                <w:rFonts w:ascii="Calibri" w:eastAsia="Times New Roman" w:hAnsi="Calibri" w:cs="Calibri"/>
                <w:color w:val="000000"/>
                <w:sz w:val="22"/>
                <w:lang w:eastAsia="es-EC"/>
              </w:rPr>
              <w:t>)</w:t>
            </w:r>
          </w:p>
        </w:tc>
        <w:tc>
          <w:tcPr>
            <w:tcW w:w="1313" w:type="dxa"/>
            <w:noWrap/>
            <w:hideMark/>
          </w:tcPr>
          <w:p w14:paraId="776AD3A7"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0,071</w:t>
            </w:r>
            <w:r w:rsidRPr="003C4F51">
              <w:rPr>
                <w:rFonts w:ascii="Calibri" w:eastAsia="Times New Roman" w:hAnsi="Calibri" w:cs="Calibri"/>
                <w:color w:val="000000"/>
                <w:sz w:val="22"/>
                <w:lang w:eastAsia="es-EC"/>
              </w:rPr>
              <w:t>)</w:t>
            </w:r>
          </w:p>
        </w:tc>
        <w:tc>
          <w:tcPr>
            <w:tcW w:w="1313" w:type="dxa"/>
            <w:noWrap/>
            <w:hideMark/>
          </w:tcPr>
          <w:p w14:paraId="584693B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0,0854</w:t>
            </w:r>
            <w:r w:rsidRPr="003C4F51">
              <w:rPr>
                <w:rFonts w:ascii="Calibri" w:eastAsia="Times New Roman" w:hAnsi="Calibri" w:cs="Calibri"/>
                <w:color w:val="000000"/>
                <w:sz w:val="22"/>
                <w:lang w:eastAsia="es-EC"/>
              </w:rPr>
              <w:t>)</w:t>
            </w:r>
          </w:p>
        </w:tc>
      </w:tr>
      <w:tr w:rsidR="00D32BC2" w:rsidRPr="003C4F51" w14:paraId="68335812"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val="restart"/>
            <w:hideMark/>
          </w:tcPr>
          <w:p w14:paraId="121917DE"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ln_idh_j</w:t>
            </w:r>
          </w:p>
        </w:tc>
        <w:tc>
          <w:tcPr>
            <w:tcW w:w="1836" w:type="dxa"/>
            <w:noWrap/>
            <w:hideMark/>
          </w:tcPr>
          <w:p w14:paraId="67B555F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3,3799***</w:t>
            </w:r>
          </w:p>
        </w:tc>
        <w:tc>
          <w:tcPr>
            <w:tcW w:w="1315" w:type="dxa"/>
            <w:noWrap/>
            <w:hideMark/>
          </w:tcPr>
          <w:p w14:paraId="32AFFF62"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7,9829***</w:t>
            </w:r>
          </w:p>
        </w:tc>
        <w:tc>
          <w:tcPr>
            <w:tcW w:w="1315" w:type="dxa"/>
            <w:noWrap/>
            <w:hideMark/>
          </w:tcPr>
          <w:p w14:paraId="24E528D9"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7,9829***</w:t>
            </w:r>
          </w:p>
        </w:tc>
        <w:tc>
          <w:tcPr>
            <w:tcW w:w="1313" w:type="dxa"/>
            <w:noWrap/>
            <w:hideMark/>
          </w:tcPr>
          <w:p w14:paraId="065CC2EF"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6,1427***</w:t>
            </w:r>
          </w:p>
        </w:tc>
        <w:tc>
          <w:tcPr>
            <w:tcW w:w="1313" w:type="dxa"/>
            <w:noWrap/>
            <w:hideMark/>
          </w:tcPr>
          <w:p w14:paraId="2FAF03D9"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3,5092***</w:t>
            </w:r>
          </w:p>
        </w:tc>
      </w:tr>
      <w:tr w:rsidR="00D32BC2" w:rsidRPr="003C4F51" w14:paraId="584917E3"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hideMark/>
          </w:tcPr>
          <w:p w14:paraId="14C6AC3E" w14:textId="77777777" w:rsidR="00D32BC2" w:rsidRPr="00406F68" w:rsidRDefault="00D32BC2" w:rsidP="00AA2217">
            <w:pPr>
              <w:ind w:firstLine="0"/>
              <w:rPr>
                <w:rFonts w:ascii="Calibri" w:eastAsia="Times New Roman" w:hAnsi="Calibri" w:cs="Calibri"/>
                <w:color w:val="000000"/>
                <w:sz w:val="22"/>
                <w:lang w:eastAsia="es-EC"/>
              </w:rPr>
            </w:pPr>
          </w:p>
        </w:tc>
        <w:tc>
          <w:tcPr>
            <w:tcW w:w="1836" w:type="dxa"/>
            <w:noWrap/>
            <w:hideMark/>
          </w:tcPr>
          <w:p w14:paraId="24CA8A1C"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1,276</w:t>
            </w:r>
            <w:r w:rsidRPr="003C4F51">
              <w:rPr>
                <w:rFonts w:ascii="Calibri" w:eastAsia="Times New Roman" w:hAnsi="Calibri" w:cs="Calibri"/>
                <w:color w:val="000000"/>
                <w:sz w:val="22"/>
                <w:lang w:eastAsia="es-EC"/>
              </w:rPr>
              <w:t>)</w:t>
            </w:r>
          </w:p>
        </w:tc>
        <w:tc>
          <w:tcPr>
            <w:tcW w:w="1315" w:type="dxa"/>
            <w:noWrap/>
            <w:hideMark/>
          </w:tcPr>
          <w:p w14:paraId="092127DF"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2,628</w:t>
            </w:r>
            <w:r w:rsidRPr="003C4F51">
              <w:rPr>
                <w:rFonts w:ascii="Calibri" w:eastAsia="Times New Roman" w:hAnsi="Calibri" w:cs="Calibri"/>
                <w:color w:val="000000"/>
                <w:sz w:val="22"/>
                <w:lang w:eastAsia="es-EC"/>
              </w:rPr>
              <w:t>)</w:t>
            </w:r>
          </w:p>
        </w:tc>
        <w:tc>
          <w:tcPr>
            <w:tcW w:w="1315" w:type="dxa"/>
            <w:noWrap/>
            <w:hideMark/>
          </w:tcPr>
          <w:p w14:paraId="5803455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2,874</w:t>
            </w:r>
            <w:r w:rsidRPr="003C4F51">
              <w:rPr>
                <w:rFonts w:ascii="Calibri" w:eastAsia="Times New Roman" w:hAnsi="Calibri" w:cs="Calibri"/>
                <w:color w:val="000000"/>
                <w:sz w:val="22"/>
                <w:lang w:eastAsia="es-EC"/>
              </w:rPr>
              <w:t>)</w:t>
            </w:r>
          </w:p>
        </w:tc>
        <w:tc>
          <w:tcPr>
            <w:tcW w:w="1313" w:type="dxa"/>
            <w:noWrap/>
            <w:hideMark/>
          </w:tcPr>
          <w:p w14:paraId="1088F933"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1,557</w:t>
            </w:r>
            <w:r w:rsidRPr="003C4F51">
              <w:rPr>
                <w:rFonts w:ascii="Calibri" w:eastAsia="Times New Roman" w:hAnsi="Calibri" w:cs="Calibri"/>
                <w:color w:val="000000"/>
                <w:sz w:val="22"/>
                <w:lang w:eastAsia="es-EC"/>
              </w:rPr>
              <w:t>)</w:t>
            </w:r>
          </w:p>
        </w:tc>
        <w:tc>
          <w:tcPr>
            <w:tcW w:w="1313" w:type="dxa"/>
            <w:noWrap/>
            <w:hideMark/>
          </w:tcPr>
          <w:p w14:paraId="71CCC907"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1,097</w:t>
            </w:r>
            <w:r w:rsidRPr="003C4F51">
              <w:rPr>
                <w:rFonts w:ascii="Calibri" w:eastAsia="Times New Roman" w:hAnsi="Calibri" w:cs="Calibri"/>
                <w:color w:val="000000"/>
                <w:sz w:val="22"/>
                <w:lang w:eastAsia="es-EC"/>
              </w:rPr>
              <w:t>)</w:t>
            </w:r>
          </w:p>
        </w:tc>
      </w:tr>
      <w:tr w:rsidR="00D32BC2" w:rsidRPr="003C4F51" w14:paraId="2102B6ED"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val="restart"/>
            <w:hideMark/>
          </w:tcPr>
          <w:p w14:paraId="07265388"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ln_dist_ij</w:t>
            </w:r>
          </w:p>
        </w:tc>
        <w:tc>
          <w:tcPr>
            <w:tcW w:w="1836" w:type="dxa"/>
            <w:noWrap/>
            <w:hideMark/>
          </w:tcPr>
          <w:p w14:paraId="645F49B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-1,1921***</w:t>
            </w:r>
          </w:p>
        </w:tc>
        <w:tc>
          <w:tcPr>
            <w:tcW w:w="1315" w:type="dxa"/>
            <w:noWrap/>
            <w:hideMark/>
          </w:tcPr>
          <w:p w14:paraId="369CE6D9"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315" w:type="dxa"/>
            <w:noWrap/>
            <w:hideMark/>
          </w:tcPr>
          <w:p w14:paraId="3C50F118" w14:textId="77777777" w:rsidR="00D32BC2" w:rsidRPr="00406F68" w:rsidRDefault="00D32BC2" w:rsidP="00AA2217">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313" w:type="dxa"/>
            <w:noWrap/>
            <w:hideMark/>
          </w:tcPr>
          <w:p w14:paraId="083DEC8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-1,3429***</w:t>
            </w:r>
          </w:p>
        </w:tc>
        <w:tc>
          <w:tcPr>
            <w:tcW w:w="1313" w:type="dxa"/>
            <w:noWrap/>
            <w:hideMark/>
          </w:tcPr>
          <w:p w14:paraId="4AA7C37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-1,3175***</w:t>
            </w:r>
          </w:p>
        </w:tc>
      </w:tr>
      <w:tr w:rsidR="00D32BC2" w:rsidRPr="003C4F51" w14:paraId="66B30B6B"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hideMark/>
          </w:tcPr>
          <w:p w14:paraId="00305DE5" w14:textId="77777777" w:rsidR="00D32BC2" w:rsidRPr="00406F68" w:rsidRDefault="00D32BC2" w:rsidP="00AA2217">
            <w:pPr>
              <w:ind w:firstLine="0"/>
              <w:rPr>
                <w:rFonts w:ascii="Calibri" w:eastAsia="Times New Roman" w:hAnsi="Calibri" w:cs="Calibri"/>
                <w:color w:val="000000"/>
                <w:sz w:val="22"/>
                <w:lang w:eastAsia="es-EC"/>
              </w:rPr>
            </w:pPr>
          </w:p>
        </w:tc>
        <w:tc>
          <w:tcPr>
            <w:tcW w:w="1836" w:type="dxa"/>
            <w:noWrap/>
            <w:hideMark/>
          </w:tcPr>
          <w:p w14:paraId="5A8ECBB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0,3632</w:t>
            </w:r>
            <w:r w:rsidRPr="003C4F51">
              <w:rPr>
                <w:rFonts w:ascii="Calibri" w:eastAsia="Times New Roman" w:hAnsi="Calibri" w:cs="Calibri"/>
                <w:color w:val="000000"/>
                <w:sz w:val="22"/>
                <w:lang w:eastAsia="es-EC"/>
              </w:rPr>
              <w:t>)</w:t>
            </w:r>
          </w:p>
        </w:tc>
        <w:tc>
          <w:tcPr>
            <w:tcW w:w="1315" w:type="dxa"/>
            <w:noWrap/>
            <w:hideMark/>
          </w:tcPr>
          <w:p w14:paraId="332A2E2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315" w:type="dxa"/>
            <w:noWrap/>
            <w:hideMark/>
          </w:tcPr>
          <w:p w14:paraId="7439945D" w14:textId="77777777" w:rsidR="00D32BC2" w:rsidRPr="00406F68" w:rsidRDefault="00D32BC2" w:rsidP="00AA2217">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313" w:type="dxa"/>
            <w:noWrap/>
            <w:hideMark/>
          </w:tcPr>
          <w:p w14:paraId="5FFD99D6"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0,3754</w:t>
            </w:r>
            <w:r w:rsidRPr="003C4F51">
              <w:rPr>
                <w:rFonts w:ascii="Calibri" w:eastAsia="Times New Roman" w:hAnsi="Calibri" w:cs="Calibri"/>
                <w:color w:val="000000"/>
                <w:sz w:val="22"/>
                <w:lang w:eastAsia="es-EC"/>
              </w:rPr>
              <w:t>)</w:t>
            </w:r>
          </w:p>
        </w:tc>
        <w:tc>
          <w:tcPr>
            <w:tcW w:w="1313" w:type="dxa"/>
            <w:noWrap/>
            <w:hideMark/>
          </w:tcPr>
          <w:p w14:paraId="1F038FD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0,3057</w:t>
            </w:r>
            <w:r w:rsidRPr="003C4F51">
              <w:rPr>
                <w:rFonts w:ascii="Calibri" w:eastAsia="Times New Roman" w:hAnsi="Calibri" w:cs="Calibri"/>
                <w:color w:val="000000"/>
                <w:sz w:val="22"/>
                <w:lang w:eastAsia="es-EC"/>
              </w:rPr>
              <w:t>)</w:t>
            </w:r>
          </w:p>
        </w:tc>
      </w:tr>
      <w:tr w:rsidR="00D32BC2" w:rsidRPr="003C4F51" w14:paraId="691D4CAB"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val="restart"/>
            <w:hideMark/>
          </w:tcPr>
          <w:p w14:paraId="7DC9E48E"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Idioma</w:t>
            </w:r>
          </w:p>
        </w:tc>
        <w:tc>
          <w:tcPr>
            <w:tcW w:w="1836" w:type="dxa"/>
            <w:noWrap/>
            <w:hideMark/>
          </w:tcPr>
          <w:p w14:paraId="45520FE0"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-0,5256</w:t>
            </w:r>
          </w:p>
        </w:tc>
        <w:tc>
          <w:tcPr>
            <w:tcW w:w="1315" w:type="dxa"/>
            <w:noWrap/>
            <w:hideMark/>
          </w:tcPr>
          <w:p w14:paraId="7837DA9D"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315" w:type="dxa"/>
            <w:noWrap/>
            <w:hideMark/>
          </w:tcPr>
          <w:p w14:paraId="11CABBDD" w14:textId="77777777" w:rsidR="00D32BC2" w:rsidRPr="00406F68" w:rsidRDefault="00D32BC2" w:rsidP="00AA2217">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313" w:type="dxa"/>
            <w:noWrap/>
            <w:hideMark/>
          </w:tcPr>
          <w:p w14:paraId="2995C675"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-0,0917</w:t>
            </w:r>
          </w:p>
        </w:tc>
        <w:tc>
          <w:tcPr>
            <w:tcW w:w="1313" w:type="dxa"/>
            <w:noWrap/>
            <w:hideMark/>
          </w:tcPr>
          <w:p w14:paraId="71EB40A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0,5537</w:t>
            </w:r>
          </w:p>
        </w:tc>
      </w:tr>
      <w:tr w:rsidR="00D32BC2" w:rsidRPr="003C4F51" w14:paraId="4CAA900C"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hideMark/>
          </w:tcPr>
          <w:p w14:paraId="241326E5" w14:textId="77777777" w:rsidR="00D32BC2" w:rsidRPr="00406F68" w:rsidRDefault="00D32BC2" w:rsidP="00AA2217">
            <w:pPr>
              <w:ind w:firstLine="0"/>
              <w:rPr>
                <w:rFonts w:ascii="Calibri" w:eastAsia="Times New Roman" w:hAnsi="Calibri" w:cs="Calibri"/>
                <w:color w:val="000000"/>
                <w:sz w:val="22"/>
                <w:lang w:eastAsia="es-EC"/>
              </w:rPr>
            </w:pPr>
          </w:p>
        </w:tc>
        <w:tc>
          <w:tcPr>
            <w:tcW w:w="1836" w:type="dxa"/>
            <w:noWrap/>
            <w:hideMark/>
          </w:tcPr>
          <w:p w14:paraId="0DC7F2D1"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0,7433</w:t>
            </w:r>
            <w:r w:rsidRPr="003C4F51">
              <w:rPr>
                <w:rFonts w:ascii="Calibri" w:eastAsia="Times New Roman" w:hAnsi="Calibri" w:cs="Calibri"/>
                <w:color w:val="000000"/>
                <w:sz w:val="22"/>
                <w:lang w:eastAsia="es-EC"/>
              </w:rPr>
              <w:t>)</w:t>
            </w:r>
          </w:p>
        </w:tc>
        <w:tc>
          <w:tcPr>
            <w:tcW w:w="1315" w:type="dxa"/>
            <w:noWrap/>
            <w:hideMark/>
          </w:tcPr>
          <w:p w14:paraId="4ABAE450"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315" w:type="dxa"/>
            <w:noWrap/>
            <w:hideMark/>
          </w:tcPr>
          <w:p w14:paraId="7ED5A73A" w14:textId="77777777" w:rsidR="00D32BC2" w:rsidRPr="00406F68" w:rsidRDefault="00D32BC2" w:rsidP="00AA2217">
            <w:pPr>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313" w:type="dxa"/>
            <w:noWrap/>
            <w:hideMark/>
          </w:tcPr>
          <w:p w14:paraId="657D57ED"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0,7403</w:t>
            </w:r>
            <w:r w:rsidRPr="003C4F51">
              <w:rPr>
                <w:rFonts w:ascii="Calibri" w:eastAsia="Times New Roman" w:hAnsi="Calibri" w:cs="Calibri"/>
                <w:color w:val="000000"/>
                <w:sz w:val="22"/>
                <w:lang w:eastAsia="es-EC"/>
              </w:rPr>
              <w:t>)</w:t>
            </w:r>
          </w:p>
        </w:tc>
        <w:tc>
          <w:tcPr>
            <w:tcW w:w="1313" w:type="dxa"/>
            <w:noWrap/>
            <w:hideMark/>
          </w:tcPr>
          <w:p w14:paraId="14A302A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0,6913</w:t>
            </w:r>
            <w:r w:rsidRPr="003C4F51">
              <w:rPr>
                <w:rFonts w:ascii="Calibri" w:eastAsia="Times New Roman" w:hAnsi="Calibri" w:cs="Calibri"/>
                <w:color w:val="000000"/>
                <w:sz w:val="22"/>
                <w:lang w:eastAsia="es-EC"/>
              </w:rPr>
              <w:t>)</w:t>
            </w:r>
          </w:p>
        </w:tc>
      </w:tr>
      <w:tr w:rsidR="00D32BC2" w:rsidRPr="003C4F51" w14:paraId="65308514"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val="restart"/>
            <w:hideMark/>
          </w:tcPr>
          <w:p w14:paraId="4664F719" w14:textId="77777777" w:rsidR="00D32BC2" w:rsidRPr="00406F68" w:rsidRDefault="00D32BC2" w:rsidP="00AA2217">
            <w:pPr>
              <w:ind w:firstLine="0"/>
              <w:jc w:val="center"/>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_cons</w:t>
            </w:r>
          </w:p>
        </w:tc>
        <w:tc>
          <w:tcPr>
            <w:tcW w:w="1836" w:type="dxa"/>
            <w:noWrap/>
            <w:hideMark/>
          </w:tcPr>
          <w:p w14:paraId="2A6852A6"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0,3628</w:t>
            </w:r>
          </w:p>
        </w:tc>
        <w:tc>
          <w:tcPr>
            <w:tcW w:w="1315" w:type="dxa"/>
            <w:noWrap/>
            <w:hideMark/>
          </w:tcPr>
          <w:p w14:paraId="7F37789A"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-10,0216**</w:t>
            </w:r>
          </w:p>
        </w:tc>
        <w:tc>
          <w:tcPr>
            <w:tcW w:w="1315" w:type="dxa"/>
            <w:noWrap/>
            <w:hideMark/>
          </w:tcPr>
          <w:p w14:paraId="0E1AA50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-10,0216**</w:t>
            </w:r>
          </w:p>
        </w:tc>
        <w:tc>
          <w:tcPr>
            <w:tcW w:w="1313" w:type="dxa"/>
            <w:noWrap/>
            <w:hideMark/>
          </w:tcPr>
          <w:p w14:paraId="2F39EBC4"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2,192</w:t>
            </w:r>
          </w:p>
        </w:tc>
        <w:tc>
          <w:tcPr>
            <w:tcW w:w="1313" w:type="dxa"/>
            <w:noWrap/>
            <w:hideMark/>
          </w:tcPr>
          <w:p w14:paraId="5C16791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-5,238</w:t>
            </w:r>
          </w:p>
        </w:tc>
      </w:tr>
      <w:tr w:rsidR="00D32BC2" w:rsidRPr="003C4F51" w14:paraId="4B7DF0D7"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vMerge/>
            <w:tcBorders>
              <w:bottom w:val="single" w:sz="4" w:space="0" w:color="auto"/>
            </w:tcBorders>
            <w:hideMark/>
          </w:tcPr>
          <w:p w14:paraId="116E37AB" w14:textId="77777777" w:rsidR="00D32BC2" w:rsidRPr="00406F68" w:rsidRDefault="00D32BC2" w:rsidP="00AA2217">
            <w:pPr>
              <w:ind w:firstLine="0"/>
              <w:rPr>
                <w:rFonts w:ascii="Calibri" w:eastAsia="Times New Roman" w:hAnsi="Calibri" w:cs="Calibri"/>
                <w:color w:val="000000"/>
                <w:sz w:val="22"/>
                <w:lang w:eastAsia="es-EC"/>
              </w:rPr>
            </w:pPr>
          </w:p>
        </w:tc>
        <w:tc>
          <w:tcPr>
            <w:tcW w:w="1836" w:type="dxa"/>
            <w:tcBorders>
              <w:bottom w:val="single" w:sz="4" w:space="0" w:color="auto"/>
            </w:tcBorders>
            <w:noWrap/>
            <w:hideMark/>
          </w:tcPr>
          <w:p w14:paraId="4C5A6812"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5,581</w:t>
            </w:r>
            <w:r w:rsidRPr="003C4F51">
              <w:rPr>
                <w:rFonts w:ascii="Calibri" w:eastAsia="Times New Roman" w:hAnsi="Calibri" w:cs="Calibri"/>
                <w:color w:val="000000"/>
                <w:sz w:val="22"/>
                <w:lang w:eastAsia="es-EC"/>
              </w:rPr>
              <w:t>)</w:t>
            </w:r>
          </w:p>
        </w:tc>
        <w:tc>
          <w:tcPr>
            <w:tcW w:w="1315" w:type="dxa"/>
            <w:tcBorders>
              <w:bottom w:val="single" w:sz="4" w:space="0" w:color="auto"/>
            </w:tcBorders>
            <w:noWrap/>
            <w:hideMark/>
          </w:tcPr>
          <w:p w14:paraId="4357694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4,084</w:t>
            </w:r>
            <w:r w:rsidRPr="003C4F51">
              <w:rPr>
                <w:rFonts w:ascii="Calibri" w:eastAsia="Times New Roman" w:hAnsi="Calibri" w:cs="Calibri"/>
                <w:color w:val="000000"/>
                <w:sz w:val="22"/>
                <w:lang w:eastAsia="es-EC"/>
              </w:rPr>
              <w:t>)</w:t>
            </w:r>
          </w:p>
        </w:tc>
        <w:tc>
          <w:tcPr>
            <w:tcW w:w="1315" w:type="dxa"/>
            <w:tcBorders>
              <w:bottom w:val="single" w:sz="4" w:space="0" w:color="auto"/>
            </w:tcBorders>
            <w:noWrap/>
            <w:hideMark/>
          </w:tcPr>
          <w:p w14:paraId="0B6EDAD5"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4,984</w:t>
            </w:r>
            <w:r w:rsidRPr="003C4F51">
              <w:rPr>
                <w:rFonts w:ascii="Calibri" w:eastAsia="Times New Roman" w:hAnsi="Calibri" w:cs="Calibri"/>
                <w:color w:val="000000"/>
                <w:sz w:val="22"/>
                <w:lang w:eastAsia="es-EC"/>
              </w:rPr>
              <w:t>)</w:t>
            </w:r>
          </w:p>
        </w:tc>
        <w:tc>
          <w:tcPr>
            <w:tcW w:w="1313" w:type="dxa"/>
            <w:tcBorders>
              <w:bottom w:val="single" w:sz="4" w:space="0" w:color="auto"/>
            </w:tcBorders>
            <w:noWrap/>
            <w:hideMark/>
          </w:tcPr>
          <w:p w14:paraId="36CDD18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4,115</w:t>
            </w:r>
            <w:r w:rsidRPr="003C4F51">
              <w:rPr>
                <w:rFonts w:ascii="Calibri" w:eastAsia="Times New Roman" w:hAnsi="Calibri" w:cs="Calibri"/>
                <w:color w:val="000000"/>
                <w:sz w:val="22"/>
                <w:lang w:eastAsia="es-EC"/>
              </w:rPr>
              <w:t>)</w:t>
            </w:r>
          </w:p>
        </w:tc>
        <w:tc>
          <w:tcPr>
            <w:tcW w:w="1313" w:type="dxa"/>
            <w:tcBorders>
              <w:bottom w:val="single" w:sz="4" w:space="0" w:color="auto"/>
            </w:tcBorders>
            <w:noWrap/>
            <w:hideMark/>
          </w:tcPr>
          <w:p w14:paraId="10EC1212"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3C4F51">
              <w:rPr>
                <w:rFonts w:ascii="Calibri" w:eastAsia="Times New Roman" w:hAnsi="Calibri" w:cs="Calibri"/>
                <w:color w:val="000000"/>
                <w:sz w:val="22"/>
                <w:lang w:eastAsia="es-EC"/>
              </w:rPr>
              <w:t>(</w:t>
            </w:r>
            <w:r w:rsidRPr="00406F68">
              <w:rPr>
                <w:rFonts w:ascii="Calibri" w:eastAsia="Times New Roman" w:hAnsi="Calibri" w:cs="Calibri"/>
                <w:color w:val="000000"/>
                <w:sz w:val="22"/>
                <w:lang w:eastAsia="es-EC"/>
              </w:rPr>
              <w:t>3,920</w:t>
            </w:r>
            <w:r w:rsidRPr="003C4F51">
              <w:rPr>
                <w:rFonts w:ascii="Calibri" w:eastAsia="Times New Roman" w:hAnsi="Calibri" w:cs="Calibri"/>
                <w:color w:val="000000"/>
                <w:sz w:val="22"/>
                <w:lang w:eastAsia="es-EC"/>
              </w:rPr>
              <w:t>)</w:t>
            </w:r>
          </w:p>
        </w:tc>
      </w:tr>
      <w:tr w:rsidR="00D32BC2" w:rsidRPr="003C4F51" w14:paraId="4B4ED818"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tcBorders>
              <w:top w:val="single" w:sz="4" w:space="0" w:color="auto"/>
              <w:bottom w:val="nil"/>
            </w:tcBorders>
            <w:noWrap/>
            <w:hideMark/>
          </w:tcPr>
          <w:p w14:paraId="398D39B4" w14:textId="77777777" w:rsidR="00D32BC2" w:rsidRPr="00406F68" w:rsidRDefault="00D32BC2" w:rsidP="00AA2217">
            <w:pPr>
              <w:ind w:firstLine="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N</w:t>
            </w:r>
          </w:p>
        </w:tc>
        <w:tc>
          <w:tcPr>
            <w:tcW w:w="1836" w:type="dxa"/>
            <w:tcBorders>
              <w:top w:val="single" w:sz="4" w:space="0" w:color="auto"/>
              <w:bottom w:val="nil"/>
            </w:tcBorders>
            <w:noWrap/>
            <w:hideMark/>
          </w:tcPr>
          <w:p w14:paraId="79EB80CF"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300</w:t>
            </w:r>
          </w:p>
        </w:tc>
        <w:tc>
          <w:tcPr>
            <w:tcW w:w="1315" w:type="dxa"/>
            <w:tcBorders>
              <w:top w:val="single" w:sz="4" w:space="0" w:color="auto"/>
              <w:bottom w:val="nil"/>
            </w:tcBorders>
            <w:noWrap/>
            <w:hideMark/>
          </w:tcPr>
          <w:p w14:paraId="5AB97DE8"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300</w:t>
            </w:r>
          </w:p>
        </w:tc>
        <w:tc>
          <w:tcPr>
            <w:tcW w:w="1315" w:type="dxa"/>
            <w:tcBorders>
              <w:top w:val="single" w:sz="4" w:space="0" w:color="auto"/>
              <w:bottom w:val="nil"/>
            </w:tcBorders>
            <w:noWrap/>
            <w:hideMark/>
          </w:tcPr>
          <w:p w14:paraId="19201F1A"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300</w:t>
            </w:r>
          </w:p>
        </w:tc>
        <w:tc>
          <w:tcPr>
            <w:tcW w:w="1313" w:type="dxa"/>
            <w:tcBorders>
              <w:top w:val="single" w:sz="4" w:space="0" w:color="auto"/>
              <w:bottom w:val="nil"/>
            </w:tcBorders>
            <w:noWrap/>
            <w:hideMark/>
          </w:tcPr>
          <w:p w14:paraId="0055D88E"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300</w:t>
            </w:r>
          </w:p>
        </w:tc>
        <w:tc>
          <w:tcPr>
            <w:tcW w:w="1313" w:type="dxa"/>
            <w:tcBorders>
              <w:top w:val="single" w:sz="4" w:space="0" w:color="auto"/>
              <w:bottom w:val="nil"/>
            </w:tcBorders>
            <w:noWrap/>
            <w:hideMark/>
          </w:tcPr>
          <w:p w14:paraId="78616439"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300</w:t>
            </w:r>
          </w:p>
        </w:tc>
      </w:tr>
      <w:tr w:rsidR="00D32BC2" w:rsidRPr="003C4F51" w14:paraId="44B0032C" w14:textId="77777777" w:rsidTr="005140A4">
        <w:trPr>
          <w:trHeight w:val="358"/>
          <w:jc w:val="center"/>
        </w:trPr>
        <w:tc>
          <w:tcPr>
            <w:cnfStyle w:val="001000000000" w:firstRow="0" w:lastRow="0" w:firstColumn="1" w:lastColumn="0" w:oddVBand="0" w:evenVBand="0" w:oddHBand="0" w:evenHBand="0" w:firstRowFirstColumn="0" w:firstRowLastColumn="0" w:lastRowFirstColumn="0" w:lastRowLastColumn="0"/>
            <w:tcW w:w="1767" w:type="dxa"/>
            <w:tcBorders>
              <w:top w:val="nil"/>
              <w:bottom w:val="single" w:sz="4" w:space="0" w:color="auto"/>
            </w:tcBorders>
            <w:noWrap/>
            <w:hideMark/>
          </w:tcPr>
          <w:p w14:paraId="2AC4DC79" w14:textId="77777777" w:rsidR="00D32BC2" w:rsidRPr="00406F68" w:rsidRDefault="00D32BC2" w:rsidP="00AA2217">
            <w:pPr>
              <w:ind w:firstLine="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r2</w:t>
            </w:r>
          </w:p>
        </w:tc>
        <w:tc>
          <w:tcPr>
            <w:tcW w:w="1836" w:type="dxa"/>
            <w:tcBorders>
              <w:top w:val="nil"/>
              <w:bottom w:val="single" w:sz="4" w:space="0" w:color="auto"/>
            </w:tcBorders>
            <w:noWrap/>
            <w:hideMark/>
          </w:tcPr>
          <w:p w14:paraId="5D4AD9EF" w14:textId="77777777" w:rsidR="00D32BC2" w:rsidRPr="00406F68" w:rsidRDefault="00D32BC2" w:rsidP="00AA2217">
            <w:pPr>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315" w:type="dxa"/>
            <w:tcBorders>
              <w:top w:val="nil"/>
              <w:bottom w:val="single" w:sz="4" w:space="0" w:color="auto"/>
            </w:tcBorders>
            <w:noWrap/>
            <w:hideMark/>
          </w:tcPr>
          <w:p w14:paraId="1B9786B6"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0,4766</w:t>
            </w:r>
          </w:p>
        </w:tc>
        <w:tc>
          <w:tcPr>
            <w:tcW w:w="1315" w:type="dxa"/>
            <w:tcBorders>
              <w:top w:val="nil"/>
              <w:bottom w:val="single" w:sz="4" w:space="0" w:color="auto"/>
            </w:tcBorders>
            <w:noWrap/>
            <w:hideMark/>
          </w:tcPr>
          <w:p w14:paraId="1F17A246"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0,8235</w:t>
            </w:r>
          </w:p>
        </w:tc>
        <w:tc>
          <w:tcPr>
            <w:tcW w:w="1313" w:type="dxa"/>
            <w:tcBorders>
              <w:top w:val="nil"/>
              <w:bottom w:val="single" w:sz="4" w:space="0" w:color="auto"/>
            </w:tcBorders>
            <w:noWrap/>
            <w:hideMark/>
          </w:tcPr>
          <w:p w14:paraId="68B92D12"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313" w:type="dxa"/>
            <w:tcBorders>
              <w:top w:val="nil"/>
              <w:bottom w:val="single" w:sz="4" w:space="0" w:color="auto"/>
            </w:tcBorders>
            <w:noWrap/>
            <w:hideMark/>
          </w:tcPr>
          <w:p w14:paraId="2302FCFC" w14:textId="77777777" w:rsidR="00D32BC2" w:rsidRPr="00406F68" w:rsidRDefault="00D32BC2" w:rsidP="00AA221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406F68">
              <w:rPr>
                <w:rFonts w:ascii="Calibri" w:eastAsia="Times New Roman" w:hAnsi="Calibri" w:cs="Calibri"/>
                <w:color w:val="000000"/>
                <w:sz w:val="22"/>
                <w:lang w:eastAsia="es-EC"/>
              </w:rPr>
              <w:t>0,8732</w:t>
            </w:r>
          </w:p>
        </w:tc>
      </w:tr>
    </w:tbl>
    <w:p w14:paraId="2F768E98" w14:textId="77777777" w:rsidR="00D32BC2" w:rsidRPr="009D0C1C" w:rsidRDefault="00D32BC2" w:rsidP="00D32BC2">
      <w:pPr>
        <w:rPr>
          <w:i/>
          <w:iCs/>
          <w:sz w:val="18"/>
          <w:szCs w:val="18"/>
          <w:lang w:val="en-US"/>
        </w:rPr>
      </w:pPr>
      <w:r w:rsidRPr="009D0C1C">
        <w:rPr>
          <w:i/>
          <w:iCs/>
          <w:sz w:val="18"/>
          <w:szCs w:val="18"/>
          <w:lang w:val="en-US"/>
        </w:rPr>
        <w:t>Standard errors in parentheses</w:t>
      </w:r>
    </w:p>
    <w:p w14:paraId="72492E5D" w14:textId="77777777" w:rsidR="00D32BC2" w:rsidRPr="009D0C1C" w:rsidRDefault="00D32BC2" w:rsidP="00D32BC2">
      <w:pPr>
        <w:rPr>
          <w:i/>
          <w:iCs/>
          <w:sz w:val="18"/>
          <w:szCs w:val="18"/>
          <w:lang w:val="en-US"/>
        </w:rPr>
      </w:pPr>
      <w:r w:rsidRPr="009D0C1C">
        <w:rPr>
          <w:i/>
          <w:iCs/>
          <w:sz w:val="18"/>
          <w:szCs w:val="18"/>
          <w:lang w:val="en-US"/>
        </w:rPr>
        <w:t>* p&lt;0.1, ** p&lt;0.05, *** p&lt;0.01</w:t>
      </w:r>
    </w:p>
    <w:p w14:paraId="50C9F641" w14:textId="0284F11D" w:rsidR="00C74EE8" w:rsidRDefault="00C74EE8" w:rsidP="00C74EE8">
      <w:pPr>
        <w:pStyle w:val="Descripcin"/>
        <w:keepNext/>
        <w:spacing w:after="0"/>
        <w:jc w:val="center"/>
      </w:pPr>
      <w:r>
        <w:t xml:space="preserve">Tabla </w:t>
      </w:r>
      <w:r>
        <w:rPr>
          <w:noProof/>
        </w:rPr>
        <w:fldChar w:fldCharType="begin"/>
      </w:r>
      <w:r>
        <w:rPr>
          <w:noProof/>
        </w:rPr>
        <w:instrText xml:space="preserve"> SEQ Tabla \* ARABIC </w:instrText>
      </w:r>
      <w:r>
        <w:rPr>
          <w:noProof/>
        </w:rPr>
        <w:fldChar w:fldCharType="separate"/>
      </w:r>
      <w:r w:rsidR="0083294E">
        <w:rPr>
          <w:noProof/>
        </w:rPr>
        <w:t>4</w:t>
      </w:r>
      <w:r>
        <w:rPr>
          <w:noProof/>
        </w:rPr>
        <w:fldChar w:fldCharType="end"/>
      </w:r>
      <w:r>
        <w:t xml:space="preserve">: Estimaciones Econométricas </w:t>
      </w:r>
      <w:r w:rsidR="00227DC5">
        <w:t>Elaboración: autores</w:t>
      </w:r>
    </w:p>
    <w:p w14:paraId="33A8CE47" w14:textId="77777777" w:rsidR="00C74EE8" w:rsidRDefault="00C74EE8" w:rsidP="00812CC6"/>
    <w:p w14:paraId="063FDF7D" w14:textId="77777777" w:rsidR="00D32BC2" w:rsidRDefault="00D32BC2" w:rsidP="00812CC6">
      <w:r>
        <w:lastRenderedPageBreak/>
        <w:t xml:space="preserve">Las variables convencionales se comportan de la misma manera que predice el modelo, y los coeficientes estimados son estadísticamente significativos. Los valores de R2 oscilan entre un mínimo de 0,476 y un máximo de 0,8732. </w:t>
      </w:r>
    </w:p>
    <w:p w14:paraId="104F67CC" w14:textId="77777777" w:rsidR="00D32BC2" w:rsidRDefault="00D32BC2" w:rsidP="00812CC6">
      <w:r>
        <w:t>La interpretación de los coeficientes se realizará sobre el modelo (PCSE), d</w:t>
      </w:r>
      <w:r w:rsidRPr="0046764D">
        <w:t>ada la lógica del modelo gravitacional, los coeficientes estimados se interpretan como</w:t>
      </w:r>
      <w:r>
        <w:t xml:space="preserve"> </w:t>
      </w:r>
      <w:r w:rsidRPr="0046764D">
        <w:t xml:space="preserve">elasticidades.  </w:t>
      </w:r>
    </w:p>
    <w:p w14:paraId="2BA785BC" w14:textId="77777777" w:rsidR="00D32BC2" w:rsidRDefault="00D32BC2" w:rsidP="00812CC6">
      <w:r>
        <w:t>Los coeficientes de las variables del logaritmo natural PIB de ambos países son positivos, los cuales concuerdan con el signo esperado. También son estadísticamente significativos al 1% de nivel de significancia. El coeficiente del PIB de ecuador (ln_pib_i) es igual a 1,3296 e indica que ante un aumento del 1% del PIB del país (i), las exportaciones del país i hacia el país j se incrementan en 1,33% ceteris paribus. El coeficiente del PIB del país (j) importador es igual a 0,6186 e implica que a medida que aumenta el PIB del país importador (j) en 1%, las exportaciones del país i (Ecuador) aumentan en promedio 0,62% ceteris paribus. Este resultado confirma la teoría del modelo gravitacional donde se explica que, a mayor masa mayor atracción existirá entre los países.</w:t>
      </w:r>
    </w:p>
    <w:p w14:paraId="3E39AF87" w14:textId="0CE5EDE1" w:rsidR="00D32BC2" w:rsidRDefault="00D32BC2" w:rsidP="00812CC6">
      <w:r>
        <w:t xml:space="preserve">Los resultados de la variable </w:t>
      </w:r>
      <w:r w:rsidR="00211C9E">
        <w:t xml:space="preserve">del </w:t>
      </w:r>
      <w:r>
        <w:t>logaritmo natural de la distancia brindan un fuerte apoyo a la hipótesis de que el transporte y otros costos relacionados con la distancia son un determinante importante de los flujos comerciales. Esta presenta un signo negativo el cual concuerda con el signo esperado y tiene un alto nivel de significancia. El coeficiente estimado es igual a -1,375, esto implica que ante el aumento de un 1% de la distancia en Km las exportaciones de Ecuador se reducen en 1,38%, manteniendo todo lo demás constante.</w:t>
      </w:r>
    </w:p>
    <w:p w14:paraId="5E5B40CB" w14:textId="77777777" w:rsidR="00D32BC2" w:rsidRDefault="00D32BC2" w:rsidP="00812CC6">
      <w:r>
        <w:t>El logaritmo del tipo de cambio ij tiene el signo negativo el cual es contrario al esperado. Sin embargo, esta variable no es estadísticamente significativa.</w:t>
      </w:r>
    </w:p>
    <w:p w14:paraId="1D45F767" w14:textId="3B1FB417" w:rsidR="00D32BC2" w:rsidRDefault="00D32BC2" w:rsidP="00812CC6">
      <w:r>
        <w:t xml:space="preserve">La variable ficticia de lenguaje común o Idioma (en este caso el </w:t>
      </w:r>
      <w:r w:rsidR="004135CF">
        <w:t>español</w:t>
      </w:r>
      <w:r>
        <w:t xml:space="preserve">) no es estadísticamente significativa, sin embargo, presenta el signo positivo esperado. Su coeficiente es igual a 0,5537 e indica que el hecho de que los países importadores hablen español aumenta las exportaciones del Ecuador en 0,55% ceteris paribus. </w:t>
      </w:r>
    </w:p>
    <w:p w14:paraId="1155427B" w14:textId="77777777" w:rsidR="00D32BC2" w:rsidRDefault="00D32BC2" w:rsidP="00812CC6">
      <w:r>
        <w:t xml:space="preserve">El logaritmo natural del índice de desarrollo humano del país j, presenta un signo positivo el cual concuerda con el esperado, además tiene una alta significancia estadística. El coeficiente estimado es igual a 3,5092 e indica que ante una mejora del 1% en el índice </w:t>
      </w:r>
      <w:r>
        <w:lastRenderedPageBreak/>
        <w:t>de desarrollo humano del país importador (j) las exportaciones del Ecuador aumentarán en 3,5% manteniendo lo demás constante.</w:t>
      </w:r>
    </w:p>
    <w:p w14:paraId="0EE433B1" w14:textId="77777777" w:rsidR="00D32BC2" w:rsidRDefault="00D32BC2" w:rsidP="00D32BC2"/>
    <w:p w14:paraId="01ADCFBD" w14:textId="570DD2C0" w:rsidR="00D32BC2" w:rsidRDefault="00D32BC2" w:rsidP="00D32BC2">
      <w:pPr>
        <w:pStyle w:val="Ttulo3"/>
      </w:pPr>
      <w:bookmarkStart w:id="15" w:name="_Toc60768441"/>
      <w:r>
        <w:t>Estimación con variables instrumentales</w:t>
      </w:r>
      <w:bookmarkEnd w:id="15"/>
    </w:p>
    <w:p w14:paraId="485B0384" w14:textId="77777777" w:rsidR="00D32BC2" w:rsidRPr="00D32BC2" w:rsidRDefault="00D32BC2" w:rsidP="00D32BC2"/>
    <w:p w14:paraId="04073013" w14:textId="77777777" w:rsidR="00D32BC2" w:rsidRDefault="00D32BC2" w:rsidP="00812CC6">
      <w:r>
        <w:t>Considerando la posible endogeneidad que puede presentar por la relación circular entre las exportaciones y el producto interno bruto del Ecuador, se propone como instrumento del PIB del Ecuador al índice de desarrollo humano (IDH) del mismo país, de esta forma se calculó un coeficiente de correlación entre el instrumento y la variable endógena siendo este igual a 0,98. Se realizó cuatro estimaciones mediante el método de mínimos cuadrados en dos etapas. En primer lugar, se consideró un estimador de efectos fijos, después se consideró un estimador de efectos aleatorios, luego un estimador de primera diferencia y finalmente un estimador between.</w:t>
      </w:r>
    </w:p>
    <w:p w14:paraId="2292D93C" w14:textId="7E2CF31B" w:rsidR="00431C1E" w:rsidRDefault="00431C1E" w:rsidP="00C74EE8">
      <w:pPr>
        <w:pStyle w:val="Descripcin"/>
        <w:keepNext/>
        <w:spacing w:after="0"/>
        <w:ind w:firstLine="0"/>
      </w:pPr>
    </w:p>
    <w:tbl>
      <w:tblPr>
        <w:tblStyle w:val="TABLAAPA6TAED"/>
        <w:tblW w:w="8141" w:type="dxa"/>
        <w:jc w:val="center"/>
        <w:tblLook w:val="04A0" w:firstRow="1" w:lastRow="0" w:firstColumn="1" w:lastColumn="0" w:noHBand="0" w:noVBand="1"/>
      </w:tblPr>
      <w:tblGrid>
        <w:gridCol w:w="2149"/>
        <w:gridCol w:w="1422"/>
        <w:gridCol w:w="1287"/>
        <w:gridCol w:w="1724"/>
        <w:gridCol w:w="1559"/>
      </w:tblGrid>
      <w:tr w:rsidR="00D32BC2" w:rsidRPr="0016469B" w14:paraId="6E874878" w14:textId="77777777" w:rsidTr="00AA2217">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2149" w:type="dxa"/>
            <w:hideMark/>
          </w:tcPr>
          <w:p w14:paraId="05844A95"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Variables</w:t>
            </w:r>
          </w:p>
        </w:tc>
        <w:tc>
          <w:tcPr>
            <w:tcW w:w="1422" w:type="dxa"/>
            <w:hideMark/>
          </w:tcPr>
          <w:p w14:paraId="3F2DE512" w14:textId="77777777" w:rsidR="00D32BC2" w:rsidRPr="0016469B" w:rsidRDefault="00D32BC2" w:rsidP="00D33ABD">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FE_VI</w:t>
            </w:r>
          </w:p>
        </w:tc>
        <w:tc>
          <w:tcPr>
            <w:tcW w:w="1287" w:type="dxa"/>
            <w:hideMark/>
          </w:tcPr>
          <w:p w14:paraId="5EB9C8CE" w14:textId="77777777" w:rsidR="00D32BC2" w:rsidRPr="0016469B" w:rsidRDefault="00D32BC2" w:rsidP="00D33ABD">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RE_VI</w:t>
            </w:r>
          </w:p>
        </w:tc>
        <w:tc>
          <w:tcPr>
            <w:tcW w:w="1724" w:type="dxa"/>
            <w:hideMark/>
          </w:tcPr>
          <w:p w14:paraId="18596027" w14:textId="77777777" w:rsidR="00D32BC2" w:rsidRPr="0016469B" w:rsidRDefault="00D32BC2" w:rsidP="00D33ABD">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FD_VI</w:t>
            </w:r>
          </w:p>
        </w:tc>
        <w:tc>
          <w:tcPr>
            <w:tcW w:w="1559" w:type="dxa"/>
            <w:hideMark/>
          </w:tcPr>
          <w:p w14:paraId="37CA7F6D" w14:textId="77777777" w:rsidR="00D32BC2" w:rsidRPr="0016469B" w:rsidRDefault="00D32BC2" w:rsidP="00D33ABD">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BE_VI</w:t>
            </w:r>
          </w:p>
        </w:tc>
      </w:tr>
      <w:tr w:rsidR="00D32BC2" w:rsidRPr="0016469B" w14:paraId="130E1803"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56F4158F"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ln_pib_i</w:t>
            </w:r>
          </w:p>
        </w:tc>
        <w:tc>
          <w:tcPr>
            <w:tcW w:w="1422" w:type="dxa"/>
            <w:noWrap/>
            <w:hideMark/>
          </w:tcPr>
          <w:p w14:paraId="6CEBF36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0,2375</w:t>
            </w:r>
          </w:p>
        </w:tc>
        <w:tc>
          <w:tcPr>
            <w:tcW w:w="1287" w:type="dxa"/>
            <w:noWrap/>
            <w:hideMark/>
          </w:tcPr>
          <w:p w14:paraId="32E68CB1"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0,5733***</w:t>
            </w:r>
          </w:p>
        </w:tc>
        <w:tc>
          <w:tcPr>
            <w:tcW w:w="1724" w:type="dxa"/>
            <w:noWrap/>
            <w:hideMark/>
          </w:tcPr>
          <w:p w14:paraId="51B031F3"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6F79145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w:t>
            </w:r>
          </w:p>
        </w:tc>
      </w:tr>
      <w:tr w:rsidR="00D32BC2" w:rsidRPr="0016469B" w14:paraId="1C2F2578"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1EBBECCE"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2A7859C7"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(0,2138)</w:t>
            </w:r>
          </w:p>
        </w:tc>
        <w:tc>
          <w:tcPr>
            <w:tcW w:w="1287" w:type="dxa"/>
            <w:noWrap/>
            <w:hideMark/>
          </w:tcPr>
          <w:p w14:paraId="6618F0F2"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(0,1825)</w:t>
            </w:r>
          </w:p>
        </w:tc>
        <w:tc>
          <w:tcPr>
            <w:tcW w:w="1724" w:type="dxa"/>
            <w:noWrap/>
            <w:hideMark/>
          </w:tcPr>
          <w:p w14:paraId="65E062F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6C41322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w:t>
            </w:r>
          </w:p>
        </w:tc>
      </w:tr>
      <w:tr w:rsidR="00D32BC2" w:rsidRPr="0016469B" w14:paraId="17818B97"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57BD31C0"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ln_pib_j</w:t>
            </w:r>
          </w:p>
        </w:tc>
        <w:tc>
          <w:tcPr>
            <w:tcW w:w="1422" w:type="dxa"/>
            <w:noWrap/>
            <w:hideMark/>
          </w:tcPr>
          <w:p w14:paraId="102A85B1"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1,0556***</w:t>
            </w:r>
          </w:p>
        </w:tc>
        <w:tc>
          <w:tcPr>
            <w:tcW w:w="1287" w:type="dxa"/>
            <w:noWrap/>
            <w:hideMark/>
          </w:tcPr>
          <w:p w14:paraId="4A57A33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0,7180***</w:t>
            </w:r>
          </w:p>
        </w:tc>
        <w:tc>
          <w:tcPr>
            <w:tcW w:w="1724" w:type="dxa"/>
            <w:noWrap/>
            <w:hideMark/>
          </w:tcPr>
          <w:p w14:paraId="1F1CDBC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3129467A"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0,3287*</w:t>
            </w:r>
          </w:p>
        </w:tc>
      </w:tr>
      <w:tr w:rsidR="00D32BC2" w:rsidRPr="0016469B" w14:paraId="79FC6291"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5FD4EE74"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06CCC6B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(0,2316)</w:t>
            </w:r>
          </w:p>
        </w:tc>
        <w:tc>
          <w:tcPr>
            <w:tcW w:w="1287" w:type="dxa"/>
            <w:noWrap/>
            <w:hideMark/>
          </w:tcPr>
          <w:p w14:paraId="78F0F807"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(0,1467)</w:t>
            </w:r>
          </w:p>
        </w:tc>
        <w:tc>
          <w:tcPr>
            <w:tcW w:w="1724" w:type="dxa"/>
            <w:noWrap/>
            <w:hideMark/>
          </w:tcPr>
          <w:p w14:paraId="4F682DA9"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6AAC95D1"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(0,1941)</w:t>
            </w:r>
          </w:p>
        </w:tc>
      </w:tr>
      <w:tr w:rsidR="00D32BC2" w:rsidRPr="0016469B" w14:paraId="14E10BB5"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625E473D"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ln_exchange_ij</w:t>
            </w:r>
          </w:p>
        </w:tc>
        <w:tc>
          <w:tcPr>
            <w:tcW w:w="1422" w:type="dxa"/>
            <w:noWrap/>
            <w:hideMark/>
          </w:tcPr>
          <w:p w14:paraId="55DFE50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-0,1785</w:t>
            </w:r>
          </w:p>
        </w:tc>
        <w:tc>
          <w:tcPr>
            <w:tcW w:w="1287" w:type="dxa"/>
            <w:noWrap/>
            <w:hideMark/>
          </w:tcPr>
          <w:p w14:paraId="0961E64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-0,1808**</w:t>
            </w:r>
          </w:p>
        </w:tc>
        <w:tc>
          <w:tcPr>
            <w:tcW w:w="1724" w:type="dxa"/>
            <w:noWrap/>
            <w:hideMark/>
          </w:tcPr>
          <w:p w14:paraId="0BCD10FC"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5511546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-0,0646</w:t>
            </w:r>
          </w:p>
        </w:tc>
      </w:tr>
      <w:tr w:rsidR="00D32BC2" w:rsidRPr="0016469B" w14:paraId="1E3BC423"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188AC904"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1F4E630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(0,1644)</w:t>
            </w:r>
          </w:p>
        </w:tc>
        <w:tc>
          <w:tcPr>
            <w:tcW w:w="1287" w:type="dxa"/>
            <w:noWrap/>
            <w:hideMark/>
          </w:tcPr>
          <w:p w14:paraId="1D394BA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(0,0714)</w:t>
            </w:r>
          </w:p>
        </w:tc>
        <w:tc>
          <w:tcPr>
            <w:tcW w:w="1724" w:type="dxa"/>
            <w:noWrap/>
            <w:hideMark/>
          </w:tcPr>
          <w:p w14:paraId="3A17E5D0"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41D8337B"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(0,0889)</w:t>
            </w:r>
          </w:p>
        </w:tc>
      </w:tr>
      <w:tr w:rsidR="00D32BC2" w:rsidRPr="0016469B" w14:paraId="3FDF650F"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75E02D02"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ln_idh_j</w:t>
            </w:r>
          </w:p>
        </w:tc>
        <w:tc>
          <w:tcPr>
            <w:tcW w:w="1422" w:type="dxa"/>
            <w:noWrap/>
            <w:hideMark/>
          </w:tcPr>
          <w:p w14:paraId="342B8BB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7,8571***</w:t>
            </w:r>
          </w:p>
        </w:tc>
        <w:tc>
          <w:tcPr>
            <w:tcW w:w="1287" w:type="dxa"/>
            <w:noWrap/>
            <w:hideMark/>
          </w:tcPr>
          <w:p w14:paraId="059B5A7A"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6,1201***</w:t>
            </w:r>
          </w:p>
        </w:tc>
        <w:tc>
          <w:tcPr>
            <w:tcW w:w="1724" w:type="dxa"/>
            <w:noWrap/>
            <w:hideMark/>
          </w:tcPr>
          <w:p w14:paraId="33EAA4E1"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4BC42C2C"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3,1397</w:t>
            </w:r>
          </w:p>
        </w:tc>
      </w:tr>
      <w:tr w:rsidR="00D32BC2" w:rsidRPr="0016469B" w14:paraId="64035FC7"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7834B874"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1995295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(2,655)</w:t>
            </w:r>
          </w:p>
        </w:tc>
        <w:tc>
          <w:tcPr>
            <w:tcW w:w="1287" w:type="dxa"/>
            <w:noWrap/>
            <w:hideMark/>
          </w:tcPr>
          <w:p w14:paraId="0A5F9100"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(1,571)</w:t>
            </w:r>
          </w:p>
        </w:tc>
        <w:tc>
          <w:tcPr>
            <w:tcW w:w="1724" w:type="dxa"/>
            <w:noWrap/>
            <w:hideMark/>
          </w:tcPr>
          <w:p w14:paraId="0F4A6ECA"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3589014B"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(2,161)</w:t>
            </w:r>
          </w:p>
        </w:tc>
      </w:tr>
      <w:tr w:rsidR="00D32BC2" w:rsidRPr="0016469B" w14:paraId="518A74F1"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707E44B5"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ln_dist_ij</w:t>
            </w:r>
          </w:p>
        </w:tc>
        <w:tc>
          <w:tcPr>
            <w:tcW w:w="1422" w:type="dxa"/>
            <w:noWrap/>
            <w:hideMark/>
          </w:tcPr>
          <w:p w14:paraId="371ED7C7"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3548C93B"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-1,3424***</w:t>
            </w:r>
          </w:p>
        </w:tc>
        <w:tc>
          <w:tcPr>
            <w:tcW w:w="1724" w:type="dxa"/>
            <w:noWrap/>
            <w:hideMark/>
          </w:tcPr>
          <w:p w14:paraId="445CB167"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330E9582"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-1,1813***</w:t>
            </w:r>
          </w:p>
        </w:tc>
      </w:tr>
      <w:tr w:rsidR="00D32BC2" w:rsidRPr="0016469B" w14:paraId="4EE41D97"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47B51DCA"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0A4498D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04A91EE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0,3754</w:t>
            </w:r>
            <w:r>
              <w:rPr>
                <w:rFonts w:ascii="Calibri" w:eastAsia="Times New Roman" w:hAnsi="Calibri" w:cs="Calibri"/>
                <w:color w:val="000000"/>
                <w:sz w:val="22"/>
                <w:lang w:eastAsia="es-EC"/>
              </w:rPr>
              <w:t>)</w:t>
            </w:r>
          </w:p>
        </w:tc>
        <w:tc>
          <w:tcPr>
            <w:tcW w:w="1724" w:type="dxa"/>
            <w:noWrap/>
            <w:hideMark/>
          </w:tcPr>
          <w:p w14:paraId="6712EB0A"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5BCFD32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0,3738</w:t>
            </w:r>
            <w:r>
              <w:rPr>
                <w:rFonts w:ascii="Calibri" w:eastAsia="Times New Roman" w:hAnsi="Calibri" w:cs="Calibri"/>
                <w:color w:val="000000"/>
                <w:sz w:val="22"/>
                <w:lang w:eastAsia="es-EC"/>
              </w:rPr>
              <w:t>)</w:t>
            </w:r>
          </w:p>
        </w:tc>
      </w:tr>
      <w:tr w:rsidR="00D32BC2" w:rsidRPr="0016469B" w14:paraId="7B341EF4"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204FF9F5"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Idioma</w:t>
            </w:r>
          </w:p>
        </w:tc>
        <w:tc>
          <w:tcPr>
            <w:tcW w:w="1422" w:type="dxa"/>
            <w:noWrap/>
            <w:hideMark/>
          </w:tcPr>
          <w:p w14:paraId="3734E62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036E17D9"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-0,0932</w:t>
            </w:r>
          </w:p>
        </w:tc>
        <w:tc>
          <w:tcPr>
            <w:tcW w:w="1724" w:type="dxa"/>
            <w:noWrap/>
            <w:hideMark/>
          </w:tcPr>
          <w:p w14:paraId="3195A3B8"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54B6930C"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-0,5547</w:t>
            </w:r>
          </w:p>
        </w:tc>
      </w:tr>
      <w:tr w:rsidR="00D32BC2" w:rsidRPr="0016469B" w14:paraId="538451FB"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1994708D"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6EAE991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3B33758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0,7404</w:t>
            </w:r>
            <w:r>
              <w:rPr>
                <w:rFonts w:ascii="Calibri" w:eastAsia="Times New Roman" w:hAnsi="Calibri" w:cs="Calibri"/>
                <w:color w:val="000000"/>
                <w:sz w:val="22"/>
                <w:lang w:eastAsia="es-EC"/>
              </w:rPr>
              <w:t>)</w:t>
            </w:r>
          </w:p>
        </w:tc>
        <w:tc>
          <w:tcPr>
            <w:tcW w:w="1724" w:type="dxa"/>
            <w:noWrap/>
            <w:hideMark/>
          </w:tcPr>
          <w:p w14:paraId="403066D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noWrap/>
            <w:hideMark/>
          </w:tcPr>
          <w:p w14:paraId="1BE5A1FE"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0,7433</w:t>
            </w:r>
            <w:r>
              <w:rPr>
                <w:rFonts w:ascii="Calibri" w:eastAsia="Times New Roman" w:hAnsi="Calibri" w:cs="Calibri"/>
                <w:color w:val="000000"/>
                <w:sz w:val="22"/>
                <w:lang w:eastAsia="es-EC"/>
              </w:rPr>
              <w:t>)</w:t>
            </w:r>
          </w:p>
        </w:tc>
      </w:tr>
      <w:tr w:rsidR="00D32BC2" w:rsidRPr="0016469B" w14:paraId="00BDFE86"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1649F9AE"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D,ln_pib_i</w:t>
            </w:r>
          </w:p>
        </w:tc>
        <w:tc>
          <w:tcPr>
            <w:tcW w:w="1422" w:type="dxa"/>
            <w:noWrap/>
            <w:hideMark/>
          </w:tcPr>
          <w:p w14:paraId="2EFC467A"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1F288DF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71DBEA50"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1,8559</w:t>
            </w:r>
          </w:p>
        </w:tc>
        <w:tc>
          <w:tcPr>
            <w:tcW w:w="1559" w:type="dxa"/>
            <w:noWrap/>
            <w:hideMark/>
          </w:tcPr>
          <w:p w14:paraId="1CB9033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16656DF9"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13DA1979"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310FF2A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287" w:type="dxa"/>
            <w:noWrap/>
            <w:hideMark/>
          </w:tcPr>
          <w:p w14:paraId="4BDDB34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13334D27"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1,2937</w:t>
            </w:r>
            <w:r>
              <w:rPr>
                <w:rFonts w:ascii="Calibri" w:eastAsia="Times New Roman" w:hAnsi="Calibri" w:cs="Calibri"/>
                <w:color w:val="000000"/>
                <w:sz w:val="22"/>
                <w:lang w:eastAsia="es-EC"/>
              </w:rPr>
              <w:t>)</w:t>
            </w:r>
          </w:p>
        </w:tc>
        <w:tc>
          <w:tcPr>
            <w:tcW w:w="1559" w:type="dxa"/>
            <w:noWrap/>
            <w:hideMark/>
          </w:tcPr>
          <w:p w14:paraId="32237C5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207CFF7B"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4C389990"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D,ln_pib_j</w:t>
            </w:r>
          </w:p>
        </w:tc>
        <w:tc>
          <w:tcPr>
            <w:tcW w:w="1422" w:type="dxa"/>
            <w:noWrap/>
            <w:hideMark/>
          </w:tcPr>
          <w:p w14:paraId="3267F451"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59149A72"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0675EB2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0,9091*</w:t>
            </w:r>
          </w:p>
        </w:tc>
        <w:tc>
          <w:tcPr>
            <w:tcW w:w="1559" w:type="dxa"/>
            <w:noWrap/>
            <w:hideMark/>
          </w:tcPr>
          <w:p w14:paraId="74CABB3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7B220685"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7661C4B5"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1FC44858"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287" w:type="dxa"/>
            <w:noWrap/>
            <w:hideMark/>
          </w:tcPr>
          <w:p w14:paraId="481823B9"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611F3C2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0,52</w:t>
            </w:r>
            <w:r>
              <w:rPr>
                <w:rFonts w:ascii="Calibri" w:eastAsia="Times New Roman" w:hAnsi="Calibri" w:cs="Calibri"/>
                <w:color w:val="000000"/>
                <w:sz w:val="22"/>
                <w:lang w:eastAsia="es-EC"/>
              </w:rPr>
              <w:t>)</w:t>
            </w:r>
          </w:p>
        </w:tc>
        <w:tc>
          <w:tcPr>
            <w:tcW w:w="1559" w:type="dxa"/>
            <w:noWrap/>
            <w:hideMark/>
          </w:tcPr>
          <w:p w14:paraId="0654B7F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06DD3CBF"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63611852"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D,ln_exchange_ij</w:t>
            </w:r>
          </w:p>
        </w:tc>
        <w:tc>
          <w:tcPr>
            <w:tcW w:w="1422" w:type="dxa"/>
            <w:noWrap/>
            <w:hideMark/>
          </w:tcPr>
          <w:p w14:paraId="1EEEF34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4FF8D84B"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188E90BC"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-0,4468</w:t>
            </w:r>
          </w:p>
        </w:tc>
        <w:tc>
          <w:tcPr>
            <w:tcW w:w="1559" w:type="dxa"/>
            <w:noWrap/>
            <w:hideMark/>
          </w:tcPr>
          <w:p w14:paraId="30534DD2"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2C5B6104"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70701B7D"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17DB7BC8"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287" w:type="dxa"/>
            <w:noWrap/>
            <w:hideMark/>
          </w:tcPr>
          <w:p w14:paraId="5A285463"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583A44A9"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0,3813</w:t>
            </w:r>
            <w:r>
              <w:rPr>
                <w:rFonts w:ascii="Calibri" w:eastAsia="Times New Roman" w:hAnsi="Calibri" w:cs="Calibri"/>
                <w:color w:val="000000"/>
                <w:sz w:val="22"/>
                <w:lang w:eastAsia="es-EC"/>
              </w:rPr>
              <w:t>)</w:t>
            </w:r>
          </w:p>
        </w:tc>
        <w:tc>
          <w:tcPr>
            <w:tcW w:w="1559" w:type="dxa"/>
            <w:noWrap/>
            <w:hideMark/>
          </w:tcPr>
          <w:p w14:paraId="4E68FA69"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64A4E13B"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hideMark/>
          </w:tcPr>
          <w:p w14:paraId="48A5AC3F"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D,ln_idh_j</w:t>
            </w:r>
          </w:p>
        </w:tc>
        <w:tc>
          <w:tcPr>
            <w:tcW w:w="1422" w:type="dxa"/>
            <w:noWrap/>
            <w:hideMark/>
          </w:tcPr>
          <w:p w14:paraId="16CDC5E8"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287" w:type="dxa"/>
            <w:noWrap/>
            <w:hideMark/>
          </w:tcPr>
          <w:p w14:paraId="6F2E00AA"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52DC5A1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10,0706*</w:t>
            </w:r>
          </w:p>
        </w:tc>
        <w:tc>
          <w:tcPr>
            <w:tcW w:w="1559" w:type="dxa"/>
            <w:noWrap/>
            <w:hideMark/>
          </w:tcPr>
          <w:p w14:paraId="6A79FB26"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6606E1E7"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hideMark/>
          </w:tcPr>
          <w:p w14:paraId="24617B03"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noWrap/>
            <w:hideMark/>
          </w:tcPr>
          <w:p w14:paraId="4AB8EF1E"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287" w:type="dxa"/>
            <w:noWrap/>
            <w:hideMark/>
          </w:tcPr>
          <w:p w14:paraId="33BA2140"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noWrap/>
            <w:hideMark/>
          </w:tcPr>
          <w:p w14:paraId="069A5571"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5,845</w:t>
            </w:r>
            <w:r>
              <w:rPr>
                <w:rFonts w:ascii="Calibri" w:eastAsia="Times New Roman" w:hAnsi="Calibri" w:cs="Calibri"/>
                <w:color w:val="000000"/>
                <w:sz w:val="22"/>
                <w:lang w:eastAsia="es-EC"/>
              </w:rPr>
              <w:t>)</w:t>
            </w:r>
          </w:p>
        </w:tc>
        <w:tc>
          <w:tcPr>
            <w:tcW w:w="1559" w:type="dxa"/>
            <w:noWrap/>
            <w:hideMark/>
          </w:tcPr>
          <w:p w14:paraId="69CC8493"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r w:rsidR="00D32BC2" w:rsidRPr="0016469B" w14:paraId="21A92C69"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tcPr>
          <w:p w14:paraId="31154757"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_cons</w:t>
            </w:r>
          </w:p>
        </w:tc>
        <w:tc>
          <w:tcPr>
            <w:tcW w:w="1422" w:type="dxa"/>
            <w:noWrap/>
          </w:tcPr>
          <w:p w14:paraId="185EA81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-10,1994**</w:t>
            </w:r>
          </w:p>
        </w:tc>
        <w:tc>
          <w:tcPr>
            <w:tcW w:w="1287" w:type="dxa"/>
            <w:noWrap/>
          </w:tcPr>
          <w:p w14:paraId="0262C81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r w:rsidRPr="0016469B">
              <w:rPr>
                <w:rFonts w:ascii="Calibri" w:eastAsia="Times New Roman" w:hAnsi="Calibri" w:cs="Calibri"/>
                <w:color w:val="000000"/>
                <w:sz w:val="22"/>
                <w:lang w:eastAsia="es-EC"/>
              </w:rPr>
              <w:t>2,147</w:t>
            </w:r>
          </w:p>
        </w:tc>
        <w:tc>
          <w:tcPr>
            <w:tcW w:w="1724" w:type="dxa"/>
            <w:noWrap/>
          </w:tcPr>
          <w:p w14:paraId="22A285AD"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-0,128</w:t>
            </w:r>
          </w:p>
        </w:tc>
        <w:tc>
          <w:tcPr>
            <w:tcW w:w="1559" w:type="dxa"/>
            <w:noWrap/>
          </w:tcPr>
          <w:p w14:paraId="4FEF1298"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12,3447***</w:t>
            </w:r>
          </w:p>
        </w:tc>
      </w:tr>
      <w:tr w:rsidR="00D32BC2" w:rsidRPr="0016469B" w14:paraId="65E13FC4"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tcBorders>
              <w:bottom w:val="single" w:sz="4" w:space="0" w:color="auto"/>
            </w:tcBorders>
          </w:tcPr>
          <w:p w14:paraId="72196DCA"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tcBorders>
              <w:bottom w:val="single" w:sz="4" w:space="0" w:color="auto"/>
            </w:tcBorders>
            <w:noWrap/>
          </w:tcPr>
          <w:p w14:paraId="5495E0A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4,119</w:t>
            </w:r>
            <w:r>
              <w:rPr>
                <w:rFonts w:ascii="Calibri" w:eastAsia="Times New Roman" w:hAnsi="Calibri" w:cs="Calibri"/>
                <w:color w:val="000000"/>
                <w:sz w:val="22"/>
                <w:lang w:eastAsia="es-EC"/>
              </w:rPr>
              <w:t>)</w:t>
            </w:r>
          </w:p>
        </w:tc>
        <w:tc>
          <w:tcPr>
            <w:tcW w:w="1287" w:type="dxa"/>
            <w:tcBorders>
              <w:bottom w:val="single" w:sz="4" w:space="0" w:color="auto"/>
            </w:tcBorders>
            <w:noWrap/>
          </w:tcPr>
          <w:p w14:paraId="14D96E9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4,136</w:t>
            </w:r>
            <w:r>
              <w:rPr>
                <w:rFonts w:ascii="Calibri" w:eastAsia="Times New Roman" w:hAnsi="Calibri" w:cs="Calibri"/>
                <w:color w:val="000000"/>
                <w:sz w:val="22"/>
                <w:lang w:eastAsia="es-EC"/>
              </w:rPr>
              <w:t>)</w:t>
            </w:r>
          </w:p>
        </w:tc>
        <w:tc>
          <w:tcPr>
            <w:tcW w:w="1724" w:type="dxa"/>
            <w:tcBorders>
              <w:bottom w:val="single" w:sz="4" w:space="0" w:color="auto"/>
            </w:tcBorders>
            <w:noWrap/>
          </w:tcPr>
          <w:p w14:paraId="74758374"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0,083</w:t>
            </w:r>
            <w:r>
              <w:rPr>
                <w:rFonts w:ascii="Calibri" w:eastAsia="Times New Roman" w:hAnsi="Calibri" w:cs="Calibri"/>
                <w:color w:val="000000"/>
                <w:sz w:val="22"/>
                <w:lang w:eastAsia="es-EC"/>
              </w:rPr>
              <w:t>)</w:t>
            </w:r>
          </w:p>
        </w:tc>
        <w:tc>
          <w:tcPr>
            <w:tcW w:w="1559" w:type="dxa"/>
            <w:tcBorders>
              <w:bottom w:val="single" w:sz="4" w:space="0" w:color="auto"/>
            </w:tcBorders>
            <w:noWrap/>
          </w:tcPr>
          <w:p w14:paraId="5B40F419"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Pr>
                <w:rFonts w:ascii="Calibri" w:eastAsia="Times New Roman" w:hAnsi="Calibri" w:cs="Calibri"/>
                <w:color w:val="000000"/>
                <w:sz w:val="22"/>
                <w:lang w:eastAsia="es-EC"/>
              </w:rPr>
              <w:t>(</w:t>
            </w:r>
            <w:r w:rsidRPr="0016469B">
              <w:rPr>
                <w:rFonts w:ascii="Calibri" w:eastAsia="Times New Roman" w:hAnsi="Calibri" w:cs="Calibri"/>
                <w:color w:val="000000"/>
                <w:sz w:val="22"/>
                <w:lang w:eastAsia="es-EC"/>
              </w:rPr>
              <w:t>3,967</w:t>
            </w:r>
            <w:r>
              <w:rPr>
                <w:rFonts w:ascii="Calibri" w:eastAsia="Times New Roman" w:hAnsi="Calibri" w:cs="Calibri"/>
                <w:color w:val="000000"/>
                <w:sz w:val="22"/>
                <w:lang w:eastAsia="es-EC"/>
              </w:rPr>
              <w:t>)</w:t>
            </w:r>
          </w:p>
        </w:tc>
      </w:tr>
      <w:tr w:rsidR="00D32BC2" w:rsidRPr="0016469B" w14:paraId="1C02412A"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val="restart"/>
            <w:tcBorders>
              <w:top w:val="single" w:sz="4" w:space="0" w:color="auto"/>
              <w:bottom w:val="nil"/>
            </w:tcBorders>
          </w:tcPr>
          <w:p w14:paraId="0D58367F" w14:textId="77777777" w:rsidR="00D32BC2" w:rsidRPr="0016469B" w:rsidRDefault="00D32BC2" w:rsidP="00D33ABD">
            <w:pPr>
              <w:ind w:firstLine="0"/>
              <w:jc w:val="center"/>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N</w:t>
            </w:r>
          </w:p>
        </w:tc>
        <w:tc>
          <w:tcPr>
            <w:tcW w:w="1422" w:type="dxa"/>
            <w:tcBorders>
              <w:top w:val="single" w:sz="4" w:space="0" w:color="auto"/>
              <w:bottom w:val="nil"/>
            </w:tcBorders>
            <w:noWrap/>
          </w:tcPr>
          <w:p w14:paraId="0C2F560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300</w:t>
            </w:r>
          </w:p>
        </w:tc>
        <w:tc>
          <w:tcPr>
            <w:tcW w:w="1287" w:type="dxa"/>
            <w:tcBorders>
              <w:top w:val="single" w:sz="4" w:space="0" w:color="auto"/>
              <w:bottom w:val="nil"/>
            </w:tcBorders>
            <w:noWrap/>
          </w:tcPr>
          <w:p w14:paraId="0F03B3EB"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r w:rsidRPr="0016469B">
              <w:rPr>
                <w:rFonts w:ascii="Calibri" w:eastAsia="Times New Roman" w:hAnsi="Calibri" w:cs="Calibri"/>
                <w:color w:val="000000"/>
                <w:sz w:val="22"/>
                <w:lang w:eastAsia="es-EC"/>
              </w:rPr>
              <w:t>300</w:t>
            </w:r>
          </w:p>
        </w:tc>
        <w:tc>
          <w:tcPr>
            <w:tcW w:w="1724" w:type="dxa"/>
            <w:tcBorders>
              <w:top w:val="single" w:sz="4" w:space="0" w:color="auto"/>
              <w:bottom w:val="nil"/>
            </w:tcBorders>
            <w:noWrap/>
          </w:tcPr>
          <w:p w14:paraId="1C19F76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300</w:t>
            </w:r>
          </w:p>
        </w:tc>
        <w:tc>
          <w:tcPr>
            <w:tcW w:w="1559" w:type="dxa"/>
            <w:tcBorders>
              <w:top w:val="single" w:sz="4" w:space="0" w:color="auto"/>
              <w:bottom w:val="nil"/>
            </w:tcBorders>
            <w:noWrap/>
          </w:tcPr>
          <w:p w14:paraId="2B3499EF"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r w:rsidRPr="0016469B">
              <w:rPr>
                <w:rFonts w:ascii="Calibri" w:eastAsia="Times New Roman" w:hAnsi="Calibri" w:cs="Calibri"/>
                <w:color w:val="000000"/>
                <w:sz w:val="22"/>
                <w:lang w:eastAsia="es-EC"/>
              </w:rPr>
              <w:t>300</w:t>
            </w:r>
          </w:p>
        </w:tc>
      </w:tr>
      <w:tr w:rsidR="00D32BC2" w:rsidRPr="0016469B" w14:paraId="64B662EF" w14:textId="77777777" w:rsidTr="00AA2217">
        <w:trPr>
          <w:trHeight w:val="296"/>
          <w:jc w:val="center"/>
        </w:trPr>
        <w:tc>
          <w:tcPr>
            <w:cnfStyle w:val="001000000000" w:firstRow="0" w:lastRow="0" w:firstColumn="1" w:lastColumn="0" w:oddVBand="0" w:evenVBand="0" w:oddHBand="0" w:evenHBand="0" w:firstRowFirstColumn="0" w:firstRowLastColumn="0" w:lastRowFirstColumn="0" w:lastRowLastColumn="0"/>
            <w:tcW w:w="2149" w:type="dxa"/>
            <w:vMerge/>
            <w:tcBorders>
              <w:top w:val="nil"/>
              <w:bottom w:val="single" w:sz="4" w:space="0" w:color="auto"/>
            </w:tcBorders>
          </w:tcPr>
          <w:p w14:paraId="1D8AABD8" w14:textId="77777777" w:rsidR="00D32BC2" w:rsidRPr="0016469B" w:rsidRDefault="00D32BC2" w:rsidP="00D33ABD">
            <w:pPr>
              <w:ind w:firstLine="0"/>
              <w:rPr>
                <w:rFonts w:ascii="Calibri" w:eastAsia="Times New Roman" w:hAnsi="Calibri" w:cs="Calibri"/>
                <w:color w:val="000000"/>
                <w:sz w:val="22"/>
                <w:lang w:eastAsia="es-EC"/>
              </w:rPr>
            </w:pPr>
          </w:p>
        </w:tc>
        <w:tc>
          <w:tcPr>
            <w:tcW w:w="1422" w:type="dxa"/>
            <w:tcBorders>
              <w:top w:val="nil"/>
              <w:bottom w:val="single" w:sz="4" w:space="0" w:color="auto"/>
            </w:tcBorders>
            <w:noWrap/>
          </w:tcPr>
          <w:p w14:paraId="6BEF5129"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287" w:type="dxa"/>
            <w:tcBorders>
              <w:top w:val="nil"/>
              <w:bottom w:val="single" w:sz="4" w:space="0" w:color="auto"/>
            </w:tcBorders>
            <w:noWrap/>
          </w:tcPr>
          <w:p w14:paraId="57098DFA"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 w:val="22"/>
                <w:lang w:eastAsia="es-EC"/>
              </w:rPr>
            </w:pPr>
          </w:p>
        </w:tc>
        <w:tc>
          <w:tcPr>
            <w:tcW w:w="1724" w:type="dxa"/>
            <w:tcBorders>
              <w:top w:val="nil"/>
              <w:bottom w:val="single" w:sz="4" w:space="0" w:color="auto"/>
            </w:tcBorders>
            <w:noWrap/>
          </w:tcPr>
          <w:p w14:paraId="249881DE"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c>
          <w:tcPr>
            <w:tcW w:w="1559" w:type="dxa"/>
            <w:tcBorders>
              <w:top w:val="nil"/>
              <w:bottom w:val="single" w:sz="4" w:space="0" w:color="auto"/>
            </w:tcBorders>
            <w:noWrap/>
          </w:tcPr>
          <w:p w14:paraId="09BAF785" w14:textId="77777777" w:rsidR="00D32BC2" w:rsidRPr="0016469B" w:rsidRDefault="00D32BC2" w:rsidP="00D33ABD">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es-EC"/>
              </w:rPr>
            </w:pPr>
          </w:p>
        </w:tc>
      </w:tr>
    </w:tbl>
    <w:p w14:paraId="43FE5ED0" w14:textId="77777777" w:rsidR="00D32BC2" w:rsidRPr="009D0C1C" w:rsidRDefault="00D32BC2" w:rsidP="00D32BC2">
      <w:pPr>
        <w:rPr>
          <w:i/>
          <w:iCs/>
          <w:sz w:val="18"/>
          <w:szCs w:val="18"/>
        </w:rPr>
      </w:pPr>
      <w:r w:rsidRPr="009D0C1C">
        <w:rPr>
          <w:i/>
          <w:iCs/>
          <w:sz w:val="18"/>
          <w:szCs w:val="18"/>
        </w:rPr>
        <w:t>Standard errors in parentheses</w:t>
      </w:r>
    </w:p>
    <w:p w14:paraId="1088324C" w14:textId="77777777" w:rsidR="00D32BC2" w:rsidRDefault="00D32BC2" w:rsidP="00D32BC2">
      <w:pPr>
        <w:rPr>
          <w:i/>
          <w:iCs/>
          <w:sz w:val="18"/>
          <w:szCs w:val="18"/>
        </w:rPr>
      </w:pPr>
      <w:r w:rsidRPr="009D0C1C">
        <w:rPr>
          <w:i/>
          <w:iCs/>
          <w:sz w:val="18"/>
          <w:szCs w:val="18"/>
        </w:rPr>
        <w:t>* p&lt;0.1, ** p&lt;0.05, *** p&lt;0.01</w:t>
      </w:r>
    </w:p>
    <w:p w14:paraId="1D774D9E" w14:textId="3D6FF652" w:rsidR="00C74EE8" w:rsidRDefault="00C74EE8" w:rsidP="00C74EE8">
      <w:pPr>
        <w:pStyle w:val="Descripcin"/>
        <w:keepNext/>
        <w:spacing w:after="0"/>
        <w:jc w:val="center"/>
      </w:pPr>
      <w:r>
        <w:t xml:space="preserve">Tabla </w:t>
      </w:r>
      <w:r>
        <w:rPr>
          <w:noProof/>
        </w:rPr>
        <w:fldChar w:fldCharType="begin"/>
      </w:r>
      <w:r>
        <w:rPr>
          <w:noProof/>
        </w:rPr>
        <w:instrText xml:space="preserve"> SEQ Tabla \* ARABIC </w:instrText>
      </w:r>
      <w:r>
        <w:rPr>
          <w:noProof/>
        </w:rPr>
        <w:fldChar w:fldCharType="separate"/>
      </w:r>
      <w:r w:rsidR="0083294E">
        <w:rPr>
          <w:noProof/>
        </w:rPr>
        <w:t>5</w:t>
      </w:r>
      <w:r>
        <w:rPr>
          <w:noProof/>
        </w:rPr>
        <w:fldChar w:fldCharType="end"/>
      </w:r>
      <w:r>
        <w:t>: Estimación con variables instrumentales Elaboración: Autores</w:t>
      </w:r>
    </w:p>
    <w:p w14:paraId="5EF0B9AF" w14:textId="77777777" w:rsidR="00D32BC2" w:rsidRDefault="00D32BC2" w:rsidP="00812CC6">
      <w:r>
        <w:t>Los coeficientes estimados se interpretan como elasticidades y de la misma forma que los modelos presentados anteriormente. En este caso el modelo que mejor se ajusta es aquel que usa estimación por efectos aleatorios.</w:t>
      </w:r>
    </w:p>
    <w:p w14:paraId="54105F44" w14:textId="77777777" w:rsidR="00D32BC2" w:rsidRDefault="00D32BC2" w:rsidP="00812CC6"/>
    <w:p w14:paraId="132394BD" w14:textId="10173157" w:rsidR="00D32BC2" w:rsidRDefault="00D32BC2" w:rsidP="00812CC6">
      <w:r>
        <w:t xml:space="preserve">Los coeficientes de las variables del logaritmo natural PIB de ambos países son positivos y significativos al 1%. El resultado de la variable </w:t>
      </w:r>
      <w:r w:rsidR="00DE72DE">
        <w:t xml:space="preserve">del </w:t>
      </w:r>
      <w:r>
        <w:t xml:space="preserve">logaritmo natural de la distancia presenta un signo negativo el cual concuerda con el signo esperado y tiene un alto nivel de significancia. El logaritmo del tipo de cambio ij tiene el signo negativo el cual es contrario al esperado.  El logaritmo natural del índice de desarrollo humano del país j, es positivo concuerda a lo esperado, demás es significativo al 1% del nivel de significancia. La variable ficticia de lenguaje común o Idioma (en este caso el </w:t>
      </w:r>
      <w:r w:rsidR="004135CF">
        <w:t>español</w:t>
      </w:r>
      <w:r>
        <w:t>) no es estadísticamente significativa.</w:t>
      </w:r>
    </w:p>
    <w:p w14:paraId="0769F2AE" w14:textId="068FA8F9" w:rsidR="00D32BC2" w:rsidRDefault="00D32BC2">
      <w:r>
        <w:br w:type="page"/>
      </w:r>
    </w:p>
    <w:p w14:paraId="50520EEE" w14:textId="77777777" w:rsidR="00D32BC2" w:rsidRDefault="00D32BC2" w:rsidP="00D32BC2"/>
    <w:p w14:paraId="0E0474FD" w14:textId="7076893E" w:rsidR="00B42B64" w:rsidRDefault="00B42B64" w:rsidP="00AF03AA">
      <w:pPr>
        <w:pStyle w:val="Ttulo1"/>
      </w:pPr>
      <w:bookmarkStart w:id="16" w:name="_Toc60768442"/>
      <w:r w:rsidRPr="00B42B64">
        <w:t xml:space="preserve">Discusión y </w:t>
      </w:r>
      <w:r w:rsidRPr="00AF03AA">
        <w:t>Conclusiones</w:t>
      </w:r>
      <w:bookmarkEnd w:id="16"/>
    </w:p>
    <w:p w14:paraId="55773CC2" w14:textId="77777777" w:rsidR="00DF7E08" w:rsidRDefault="00DF7E08" w:rsidP="00DF7E08"/>
    <w:p w14:paraId="3FB3A6CA" w14:textId="77777777" w:rsidR="00D32BC2" w:rsidRDefault="00D32BC2" w:rsidP="00812CC6">
      <w:r>
        <w:t xml:space="preserve">Las estimaciones realizadas evidencian que se cumple los supuestos del modelo gravitacional estándar para las exportaciones del Ecuador con los 20 principales socios comerciales en el periodo comprendido entre el 2005 y 2019. </w:t>
      </w:r>
    </w:p>
    <w:p w14:paraId="5F4B5D02" w14:textId="5D3D1A19" w:rsidR="00D32BC2" w:rsidRDefault="00D32BC2" w:rsidP="00812CC6">
      <w:r>
        <w:t xml:space="preserve">Las variables clave del modelo gravitacional: PIB y la distancia, resultaron altamente significativas y acorde </w:t>
      </w:r>
      <w:r w:rsidR="00431C1E">
        <w:t>a los efectos esperados</w:t>
      </w:r>
      <w:r>
        <w:t xml:space="preserve">, el signo positivo del coeficiente del logaritmo del PIB para ambos países indica que el tamaño de las economías influye positivamente en el volumen de exportaciones del Ecuador. Por un lado, las economías grandes demandaran bienes disponibles en el mercado mundial por lo que se espera que absorban gran parte de los productos ofertados por el Ecuador. Así mismo ante un mayor PIB ecuatoriano mejorará la capacidad productiva del territorio favoreciendo el comercio internacional con un incremento en las exportaciones. Por otro lado, las relaciones comerciales entre el Ecuador y sus socios pueden limitarse a causa de diversos factores como: los costos de transacción, costo de transporte y otros costos relacionados con </w:t>
      </w:r>
      <w:r w:rsidR="00431C1E">
        <w:t>la distancia física</w:t>
      </w:r>
      <w:r>
        <w:t xml:space="preserve"> entre los países.</w:t>
      </w:r>
    </w:p>
    <w:p w14:paraId="693BFC14" w14:textId="77777777" w:rsidR="00D32BC2" w:rsidRDefault="00D32BC2" w:rsidP="00812CC6">
      <w:r>
        <w:t>Los principales socios comerciales para el Ecuador en el año 2019 son: Estados Unidos el cual acapara más del 40% de las exportaciones no petroleras, por su parte China consume más del 14% bienes y servicios ecuatorianos.</w:t>
      </w:r>
    </w:p>
    <w:p w14:paraId="37DFC677" w14:textId="21C7054F" w:rsidR="00D32BC2" w:rsidRDefault="00D32BC2" w:rsidP="00812CC6">
      <w:r>
        <w:t xml:space="preserve">Con respecto a la variable dicotómica de compartir el idioma, no resultó ser significativa en el modelo, sin embargo, presentó el signo esperado, esta variable no logró explicar de manera robusta el modelo, una causa de ello es que se </w:t>
      </w:r>
      <w:r w:rsidR="00431C1E">
        <w:t>usó</w:t>
      </w:r>
      <w:r>
        <w:t xml:space="preserve"> el idioma español como referencia y en el comercio internacional como en otros aspectos internacionales el idioma más utilizado es el inglés.</w:t>
      </w:r>
    </w:p>
    <w:p w14:paraId="4D32B9B3" w14:textId="77777777" w:rsidR="00D32BC2" w:rsidRDefault="00D32BC2" w:rsidP="00812CC6">
      <w:r>
        <w:t>La incorporación del índice de desarrollo humano de los socios comerciales resultó significativa y con una relación positiva, lo cual explica que, ante un progreso económico, mejora de la esperanza de vida y desarrollo educativo del país importador las exportaciones del Ecuador aumentarán.</w:t>
      </w:r>
    </w:p>
    <w:p w14:paraId="72319733" w14:textId="77777777" w:rsidR="00D32BC2" w:rsidRDefault="00D32BC2" w:rsidP="00812CC6">
      <w:r>
        <w:t>En relación al coeficiente de determinación el modelo (</w:t>
      </w:r>
      <w:r w:rsidRPr="00C503F0">
        <w:t>PCSE</w:t>
      </w:r>
      <w:r>
        <w:t>) presentó un mayor ajuste siendo este de un 0,8732, lo que implica que las variables utilizadas en el modelo explican alrededor del 87% del comercio (Exportaciones) del Ecuador con sus socios comerciales.</w:t>
      </w:r>
    </w:p>
    <w:p w14:paraId="6BE1AEED" w14:textId="77777777" w:rsidR="00D32BC2" w:rsidRDefault="00D32BC2" w:rsidP="00812CC6">
      <w:r>
        <w:lastRenderedPageBreak/>
        <w:t>Un limitante del trabajo es la falta de corrección eficiente del problema de endogeneidad que puede presentar por la relación circular entre las exportaciones y el producto interno bruto del Ecuador, una propuesta de instrumentos que podrían utilizar es la variable dependiente rezagada k periodos, o bien proponer una variable de corte transversal que coadyuve a la corrección de la endogeneidad, en este caso se incorporó el índice de desarrollo humano del Ecuador como un instrumento del PIB Ecuatoriano.</w:t>
      </w:r>
    </w:p>
    <w:p w14:paraId="7E6AE7EA" w14:textId="75EAEA75" w:rsidR="005B12FC" w:rsidRDefault="005B12FC">
      <w:r>
        <w:br w:type="page"/>
      </w:r>
    </w:p>
    <w:p w14:paraId="5C08D35E" w14:textId="15F43779" w:rsidR="00B42B64" w:rsidRDefault="00B42B64" w:rsidP="00AF03AA">
      <w:pPr>
        <w:pStyle w:val="Ttulo1"/>
      </w:pPr>
      <w:bookmarkStart w:id="17" w:name="_Toc60768443"/>
      <w:r w:rsidRPr="00AF03AA">
        <w:lastRenderedPageBreak/>
        <w:t>Bibliografía</w:t>
      </w:r>
      <w:bookmarkEnd w:id="17"/>
    </w:p>
    <w:sdt>
      <w:sdtPr>
        <w:rPr>
          <w:rFonts w:eastAsia="Times New Roman" w:cs="Times New Roman"/>
          <w:b w:val="0"/>
          <w:color w:val="auto"/>
          <w:szCs w:val="24"/>
          <w:lang w:val="es-ES"/>
        </w:rPr>
        <w:id w:val="-345645995"/>
        <w:docPartObj>
          <w:docPartGallery w:val="Bibliographies"/>
          <w:docPartUnique/>
        </w:docPartObj>
      </w:sdtPr>
      <w:sdtEndPr>
        <w:rPr>
          <w:lang w:val="es-EC"/>
        </w:rPr>
      </w:sdtEndPr>
      <w:sdtContent>
        <w:p w14:paraId="4977BD04" w14:textId="0442D2ED" w:rsidR="00302DA1" w:rsidRDefault="00302DA1">
          <w:pPr>
            <w:pStyle w:val="Ttulo1"/>
          </w:pPr>
        </w:p>
        <w:sdt>
          <w:sdtPr>
            <w:id w:val="111145805"/>
            <w:bibliography/>
          </w:sdtPr>
          <w:sdtContent>
            <w:p w14:paraId="62EF953E" w14:textId="77777777" w:rsidR="003C11BE" w:rsidRDefault="00302DA1" w:rsidP="003C11BE">
              <w:pPr>
                <w:pStyle w:val="Bibliografa"/>
                <w:ind w:left="720" w:hanging="720"/>
                <w:rPr>
                  <w:noProof/>
                </w:rPr>
              </w:pPr>
              <w:r>
                <w:fldChar w:fldCharType="begin"/>
              </w:r>
              <w:r>
                <w:instrText>BIBLIOGRAPHY</w:instrText>
              </w:r>
              <w:r>
                <w:fldChar w:fldCharType="separate"/>
              </w:r>
              <w:r w:rsidR="003C11BE">
                <w:rPr>
                  <w:noProof/>
                </w:rPr>
                <w:t xml:space="preserve">Centro Europeo de Postgrado. (7 de 7 de 2019). </w:t>
              </w:r>
              <w:r w:rsidR="003C11BE">
                <w:rPr>
                  <w:i/>
                  <w:iCs/>
                  <w:noProof/>
                </w:rPr>
                <w:t>CEUPE</w:t>
              </w:r>
              <w:r w:rsidR="003C11BE">
                <w:rPr>
                  <w:noProof/>
                </w:rPr>
                <w:t>. Obtenido de https://www.ceupe.com/blog/modelo-heckscher-ohlin.html#:~:text=El%20modelo%20de%20Heckscher%2DOhlin%20demuestra%20que%20la%20ventaja%20comparativa,de%20producci%C3%B3n%2C%20y%20la%20tecnolog%C3%ADa.&amp;text=El%20modelo%20fue%20desarrollado%20por,y%20Bertil%2</w:t>
              </w:r>
            </w:p>
            <w:p w14:paraId="1C3D61B0" w14:textId="77777777" w:rsidR="003C11BE" w:rsidRDefault="003C11BE" w:rsidP="003C11BE">
              <w:pPr>
                <w:pStyle w:val="Bibliografa"/>
                <w:ind w:left="720" w:hanging="720"/>
                <w:rPr>
                  <w:noProof/>
                </w:rPr>
              </w:pPr>
              <w:r w:rsidRPr="003C11BE">
                <w:rPr>
                  <w:noProof/>
                  <w:lang w:val="en-US"/>
                </w:rPr>
                <w:t xml:space="preserve">Ekanayake, E. M., &amp; Mukherjee, A. (2010). Trade Blocks and the Gravity Model: A Study of Economic Integration among Asian Developing Countries. </w:t>
              </w:r>
              <w:r>
                <w:rPr>
                  <w:i/>
                  <w:iCs/>
                  <w:noProof/>
                </w:rPr>
                <w:t>Journal of Economic Integration</w:t>
              </w:r>
              <w:r>
                <w:rPr>
                  <w:noProof/>
                </w:rPr>
                <w:t>.</w:t>
              </w:r>
            </w:p>
            <w:p w14:paraId="79D96192" w14:textId="77777777" w:rsidR="003C11BE" w:rsidRDefault="003C11BE" w:rsidP="003C11BE">
              <w:pPr>
                <w:pStyle w:val="Bibliografa"/>
                <w:ind w:left="720" w:hanging="720"/>
                <w:rPr>
                  <w:noProof/>
                </w:rPr>
              </w:pPr>
              <w:r>
                <w:rPr>
                  <w:noProof/>
                </w:rPr>
                <w:t xml:space="preserve">Guardiola, J., &amp; Bernal, J. (2010). Comercio internacional y crecimiento económico: ¿cómo influyen en el hambre de América Latina? </w:t>
              </w:r>
              <w:r>
                <w:rPr>
                  <w:i/>
                  <w:iCs/>
                  <w:noProof/>
                </w:rPr>
                <w:t>Scielo</w:t>
              </w:r>
              <w:r>
                <w:rPr>
                  <w:noProof/>
                </w:rPr>
                <w:t>.</w:t>
              </w:r>
            </w:p>
            <w:p w14:paraId="23810691" w14:textId="77777777" w:rsidR="003C11BE" w:rsidRDefault="003C11BE" w:rsidP="003C11BE">
              <w:pPr>
                <w:pStyle w:val="Bibliografa"/>
                <w:ind w:left="720" w:hanging="720"/>
                <w:rPr>
                  <w:noProof/>
                </w:rPr>
              </w:pPr>
              <w:r>
                <w:rPr>
                  <w:noProof/>
                </w:rPr>
                <w:t xml:space="preserve">Gujarati, D. y. (2010). </w:t>
              </w:r>
              <w:r>
                <w:rPr>
                  <w:i/>
                  <w:iCs/>
                  <w:noProof/>
                </w:rPr>
                <w:t>Econometría .</w:t>
              </w:r>
              <w:r>
                <w:rPr>
                  <w:noProof/>
                </w:rPr>
                <w:t xml:space="preserve"> Mexico: The McGraw-Hill .</w:t>
              </w:r>
            </w:p>
            <w:p w14:paraId="27E5AB24" w14:textId="77777777" w:rsidR="003C11BE" w:rsidRDefault="003C11BE" w:rsidP="003C11BE">
              <w:pPr>
                <w:pStyle w:val="Bibliografa"/>
                <w:ind w:left="720" w:hanging="720"/>
                <w:rPr>
                  <w:noProof/>
                </w:rPr>
              </w:pPr>
              <w:r>
                <w:rPr>
                  <w:noProof/>
                </w:rPr>
                <w:t xml:space="preserve">Krugman. Paul R, O. M. (2012). </w:t>
              </w:r>
              <w:r>
                <w:rPr>
                  <w:i/>
                  <w:iCs/>
                  <w:noProof/>
                </w:rPr>
                <w:t>Economía Internacional .</w:t>
              </w:r>
              <w:r>
                <w:rPr>
                  <w:noProof/>
                </w:rPr>
                <w:t xml:space="preserve"> Madrid: ´Pearson Educacion.</w:t>
              </w:r>
            </w:p>
            <w:p w14:paraId="30E33BFA" w14:textId="77777777" w:rsidR="003C11BE" w:rsidRDefault="003C11BE" w:rsidP="003C11BE">
              <w:pPr>
                <w:pStyle w:val="Bibliografa"/>
                <w:ind w:left="720" w:hanging="720"/>
                <w:rPr>
                  <w:noProof/>
                </w:rPr>
              </w:pPr>
              <w:r>
                <w:rPr>
                  <w:noProof/>
                </w:rPr>
                <w:t xml:space="preserve">Martinez, I., &amp; Nowak, F. (2003). </w:t>
              </w:r>
              <w:r w:rsidRPr="003C11BE">
                <w:rPr>
                  <w:noProof/>
                  <w:lang w:val="en-US"/>
                </w:rPr>
                <w:t xml:space="preserve">Augmented Gravity Model: An Empirical Application to Mercosur-European Union Trade Flows. </w:t>
              </w:r>
              <w:r>
                <w:rPr>
                  <w:i/>
                  <w:iCs/>
                  <w:noProof/>
                </w:rPr>
                <w:t xml:space="preserve">Journal of Applied Economics </w:t>
              </w:r>
              <w:r>
                <w:rPr>
                  <w:noProof/>
                </w:rPr>
                <w:t>.</w:t>
              </w:r>
            </w:p>
            <w:p w14:paraId="1880ACA1" w14:textId="77777777" w:rsidR="003C11BE" w:rsidRDefault="003C11BE" w:rsidP="003C11BE">
              <w:pPr>
                <w:pStyle w:val="Bibliografa"/>
                <w:ind w:left="720" w:hanging="720"/>
                <w:rPr>
                  <w:noProof/>
                </w:rPr>
              </w:pPr>
              <w:r>
                <w:rPr>
                  <w:noProof/>
                </w:rPr>
                <w:t xml:space="preserve">Nagao, K. (2016). </w:t>
              </w:r>
              <w:r>
                <w:rPr>
                  <w:i/>
                  <w:iCs/>
                  <w:noProof/>
                </w:rPr>
                <w:t>Estructura y determinantes principales del comercio internacional para el Ecuador.</w:t>
              </w:r>
              <w:r>
                <w:rPr>
                  <w:noProof/>
                </w:rPr>
                <w:t xml:space="preserve"> Quito: Universidad San Francisco de Quito.</w:t>
              </w:r>
            </w:p>
            <w:p w14:paraId="1B6B68EB" w14:textId="77777777" w:rsidR="003C11BE" w:rsidRDefault="003C11BE" w:rsidP="003C11BE">
              <w:pPr>
                <w:pStyle w:val="Bibliografa"/>
                <w:ind w:left="720" w:hanging="720"/>
                <w:rPr>
                  <w:noProof/>
                </w:rPr>
              </w:pPr>
              <w:r>
                <w:rPr>
                  <w:noProof/>
                </w:rPr>
                <w:t xml:space="preserve">OEC. (04 de 01 de 2021). </w:t>
              </w:r>
              <w:r>
                <w:rPr>
                  <w:i/>
                  <w:iCs/>
                  <w:noProof/>
                </w:rPr>
                <w:t>OEC</w:t>
              </w:r>
              <w:r>
                <w:rPr>
                  <w:noProof/>
                </w:rPr>
                <w:t>. Obtenido de The Observatory of Economyc Complexity: https://oec.world/en</w:t>
              </w:r>
            </w:p>
            <w:p w14:paraId="02A4BD57" w14:textId="77777777" w:rsidR="003C11BE" w:rsidRDefault="003C11BE" w:rsidP="003C11BE">
              <w:pPr>
                <w:pStyle w:val="Bibliografa"/>
                <w:ind w:left="720" w:hanging="720"/>
                <w:rPr>
                  <w:noProof/>
                </w:rPr>
              </w:pPr>
              <w:r>
                <w:rPr>
                  <w:noProof/>
                </w:rPr>
                <w:t xml:space="preserve">Pita, M. R. (Dirección). (2020). </w:t>
              </w:r>
              <w:r>
                <w:rPr>
                  <w:i/>
                  <w:iCs/>
                  <w:noProof/>
                </w:rPr>
                <w:t>¿Qué Es El Índice De Desarrollo Humano?</w:t>
              </w:r>
              <w:r>
                <w:rPr>
                  <w:noProof/>
                </w:rPr>
                <w:t xml:space="preserve"> [Película].</w:t>
              </w:r>
            </w:p>
            <w:p w14:paraId="05006E67" w14:textId="77777777" w:rsidR="003C11BE" w:rsidRDefault="003C11BE" w:rsidP="003C11BE">
              <w:pPr>
                <w:pStyle w:val="Bibliografa"/>
                <w:ind w:left="720" w:hanging="720"/>
                <w:rPr>
                  <w:noProof/>
                </w:rPr>
              </w:pPr>
              <w:r>
                <w:rPr>
                  <w:noProof/>
                </w:rPr>
                <w:t xml:space="preserve">Tono , L., Pinos, L., Albornoz, A., &amp; García, Paulo. (2019). Elasticidad-renta del comercio bilateral mediante el Modelo Gravitacional. Caso Ecuador. </w:t>
              </w:r>
              <w:r>
                <w:rPr>
                  <w:i/>
                  <w:iCs/>
                  <w:noProof/>
                </w:rPr>
                <w:t>Revista Economía y Política</w:t>
              </w:r>
              <w:r>
                <w:rPr>
                  <w:noProof/>
                </w:rPr>
                <w:t>.</w:t>
              </w:r>
            </w:p>
            <w:p w14:paraId="7C9816F2" w14:textId="77777777" w:rsidR="003C11BE" w:rsidRDefault="003C11BE" w:rsidP="003C11BE">
              <w:pPr>
                <w:pStyle w:val="Bibliografa"/>
                <w:ind w:left="720" w:hanging="720"/>
                <w:rPr>
                  <w:noProof/>
                </w:rPr>
              </w:pPr>
              <w:r>
                <w:rPr>
                  <w:noProof/>
                </w:rPr>
                <w:t xml:space="preserve">Torres, M., Baldeón , C., &amp; Estrada, L. (2009). Aplicación del modelo gravitacional de comercio para analizar los flujos comerciales en Ecuador en el periodo 1990-2000. </w:t>
              </w:r>
              <w:r>
                <w:rPr>
                  <w:i/>
                  <w:iCs/>
                  <w:noProof/>
                </w:rPr>
                <w:t>Espol</w:t>
              </w:r>
              <w:r>
                <w:rPr>
                  <w:noProof/>
                </w:rPr>
                <w:t>.</w:t>
              </w:r>
            </w:p>
            <w:p w14:paraId="71B53537" w14:textId="77777777" w:rsidR="003C11BE" w:rsidRDefault="003C11BE" w:rsidP="003C11BE">
              <w:pPr>
                <w:pStyle w:val="Bibliografa"/>
                <w:ind w:left="720" w:hanging="720"/>
                <w:rPr>
                  <w:noProof/>
                </w:rPr>
              </w:pPr>
              <w:r>
                <w:rPr>
                  <w:noProof/>
                </w:rPr>
                <w:t xml:space="preserve">Toscanini, M., Lapo-Maza, M., &amp; Bustamante, M. A. (2020). La dolarización en Ecuador: resultados macroeconómicos en las dos últimas décadas. </w:t>
              </w:r>
              <w:r>
                <w:rPr>
                  <w:i/>
                  <w:iCs/>
                  <w:noProof/>
                </w:rPr>
                <w:t>Scielo</w:t>
              </w:r>
              <w:r>
                <w:rPr>
                  <w:noProof/>
                </w:rPr>
                <w:t>.</w:t>
              </w:r>
            </w:p>
            <w:p w14:paraId="4FC784E0" w14:textId="77777777" w:rsidR="003C11BE" w:rsidRDefault="003C11BE" w:rsidP="003C11BE">
              <w:pPr>
                <w:pStyle w:val="Bibliografa"/>
                <w:ind w:left="720" w:hanging="720"/>
                <w:rPr>
                  <w:noProof/>
                </w:rPr>
              </w:pPr>
              <w:r>
                <w:rPr>
                  <w:noProof/>
                </w:rPr>
                <w:t xml:space="preserve">Yaselga, E., &amp; Aguirre, I. (2018). Modelo Gravitacional del Comercio Internaiconal para Ecuador 2007-2017. </w:t>
              </w:r>
              <w:r>
                <w:rPr>
                  <w:i/>
                  <w:iCs/>
                  <w:noProof/>
                </w:rPr>
                <w:t xml:space="preserve">Cuestiones Economicas </w:t>
              </w:r>
              <w:r>
                <w:rPr>
                  <w:noProof/>
                </w:rPr>
                <w:t>.</w:t>
              </w:r>
            </w:p>
            <w:p w14:paraId="119B1E65" w14:textId="5831BFE5" w:rsidR="00302DA1" w:rsidRDefault="00302DA1" w:rsidP="003C11BE">
              <w:r>
                <w:rPr>
                  <w:b/>
                  <w:bCs/>
                </w:rPr>
                <w:fldChar w:fldCharType="end"/>
              </w:r>
            </w:p>
          </w:sdtContent>
        </w:sdt>
      </w:sdtContent>
    </w:sdt>
    <w:p w14:paraId="29CEE929" w14:textId="434C0F97" w:rsidR="00AC6E5D" w:rsidRDefault="00AC6E5D" w:rsidP="00DE72DE">
      <w:pPr>
        <w:sectPr w:rsidR="00AC6E5D">
          <w:headerReference w:type="default" r:id="rId33"/>
          <w:footerReference w:type="default" r:id="rId34"/>
          <w:headerReference w:type="first" r:id="rId35"/>
          <w:footerReference w:type="first" r:id="rId36"/>
          <w:pgSz w:w="11906" w:h="16838"/>
          <w:pgMar w:top="1417" w:right="1701" w:bottom="1417" w:left="1701" w:header="708" w:footer="708" w:gutter="0"/>
          <w:pgNumType w:start="1"/>
          <w:cols w:space="720"/>
          <w:titlePg/>
        </w:sectPr>
      </w:pPr>
    </w:p>
    <w:p w14:paraId="0D73DC27" w14:textId="77777777" w:rsidR="002134F0" w:rsidRPr="00B42B64" w:rsidRDefault="002134F0" w:rsidP="00AF03AA">
      <w:pPr>
        <w:pStyle w:val="Ttulo1"/>
      </w:pPr>
      <w:bookmarkStart w:id="18" w:name="_Toc60768444"/>
      <w:r w:rsidRPr="00AF03AA">
        <w:lastRenderedPageBreak/>
        <w:t>Anexos</w:t>
      </w:r>
      <w:bookmarkEnd w:id="18"/>
    </w:p>
    <w:p w14:paraId="2230B0E9" w14:textId="77777777" w:rsidR="002134F0" w:rsidRPr="00B42B64" w:rsidRDefault="002134F0" w:rsidP="002134F0">
      <w:r w:rsidRPr="00B42B64">
        <w:rPr>
          <w:u w:val="single"/>
        </w:rPr>
        <w:t xml:space="preserve">Anexo 1: </w:t>
      </w:r>
      <w:r w:rsidRPr="00B42B64">
        <w:t>Porcentaje del total de los 20 principales socios comerciales de Ecuador entre los periodos 2005-2019</w:t>
      </w:r>
    </w:p>
    <w:tbl>
      <w:tblPr>
        <w:tblW w:w="16011" w:type="dxa"/>
        <w:tblInd w:w="-993" w:type="dxa"/>
        <w:tblCellMar>
          <w:left w:w="70" w:type="dxa"/>
          <w:right w:w="70" w:type="dxa"/>
        </w:tblCellMar>
        <w:tblLook w:val="04A0" w:firstRow="1" w:lastRow="0" w:firstColumn="1" w:lastColumn="0" w:noHBand="0" w:noVBand="1"/>
      </w:tblPr>
      <w:tblGrid>
        <w:gridCol w:w="847"/>
        <w:gridCol w:w="1420"/>
        <w:gridCol w:w="1540"/>
        <w:gridCol w:w="1180"/>
        <w:gridCol w:w="880"/>
        <w:gridCol w:w="900"/>
        <w:gridCol w:w="1421"/>
        <w:gridCol w:w="880"/>
        <w:gridCol w:w="1074"/>
        <w:gridCol w:w="1194"/>
        <w:gridCol w:w="820"/>
        <w:gridCol w:w="940"/>
        <w:gridCol w:w="887"/>
        <w:gridCol w:w="1087"/>
        <w:gridCol w:w="941"/>
      </w:tblGrid>
      <w:tr w:rsidR="002134F0" w:rsidRPr="00D33ABD" w14:paraId="72462B64" w14:textId="77777777" w:rsidTr="005140A4">
        <w:trPr>
          <w:trHeight w:val="510"/>
        </w:trPr>
        <w:tc>
          <w:tcPr>
            <w:tcW w:w="847" w:type="dxa"/>
            <w:tcBorders>
              <w:top w:val="nil"/>
              <w:left w:val="nil"/>
              <w:bottom w:val="single" w:sz="4" w:space="0" w:color="auto"/>
              <w:right w:val="nil"/>
            </w:tcBorders>
            <w:vAlign w:val="center"/>
            <w:hideMark/>
          </w:tcPr>
          <w:p w14:paraId="40FF9E0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Año</w:t>
            </w:r>
          </w:p>
        </w:tc>
        <w:tc>
          <w:tcPr>
            <w:tcW w:w="1420" w:type="dxa"/>
            <w:tcBorders>
              <w:top w:val="nil"/>
              <w:left w:val="nil"/>
              <w:bottom w:val="single" w:sz="4" w:space="0" w:color="auto"/>
              <w:right w:val="nil"/>
            </w:tcBorders>
            <w:vAlign w:val="center"/>
            <w:hideMark/>
          </w:tcPr>
          <w:p w14:paraId="295D718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ALEMANIA</w:t>
            </w:r>
          </w:p>
        </w:tc>
        <w:tc>
          <w:tcPr>
            <w:tcW w:w="1540" w:type="dxa"/>
            <w:tcBorders>
              <w:top w:val="nil"/>
              <w:left w:val="nil"/>
              <w:bottom w:val="single" w:sz="4" w:space="0" w:color="auto"/>
              <w:right w:val="nil"/>
            </w:tcBorders>
            <w:vAlign w:val="center"/>
            <w:hideMark/>
          </w:tcPr>
          <w:p w14:paraId="00D8B70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ARGENTINA</w:t>
            </w:r>
          </w:p>
        </w:tc>
        <w:tc>
          <w:tcPr>
            <w:tcW w:w="1180" w:type="dxa"/>
            <w:tcBorders>
              <w:top w:val="nil"/>
              <w:left w:val="nil"/>
              <w:bottom w:val="single" w:sz="4" w:space="0" w:color="auto"/>
              <w:right w:val="nil"/>
            </w:tcBorders>
            <w:vAlign w:val="center"/>
            <w:hideMark/>
          </w:tcPr>
          <w:p w14:paraId="14F2A53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BELGICA</w:t>
            </w:r>
          </w:p>
        </w:tc>
        <w:tc>
          <w:tcPr>
            <w:tcW w:w="880" w:type="dxa"/>
            <w:tcBorders>
              <w:top w:val="nil"/>
              <w:left w:val="nil"/>
              <w:bottom w:val="single" w:sz="4" w:space="0" w:color="auto"/>
              <w:right w:val="nil"/>
            </w:tcBorders>
            <w:vAlign w:val="center"/>
            <w:hideMark/>
          </w:tcPr>
          <w:p w14:paraId="3BB8293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CHILE</w:t>
            </w:r>
          </w:p>
        </w:tc>
        <w:tc>
          <w:tcPr>
            <w:tcW w:w="900" w:type="dxa"/>
            <w:tcBorders>
              <w:top w:val="nil"/>
              <w:left w:val="nil"/>
              <w:bottom w:val="single" w:sz="4" w:space="0" w:color="auto"/>
              <w:right w:val="nil"/>
            </w:tcBorders>
            <w:vAlign w:val="center"/>
            <w:hideMark/>
          </w:tcPr>
          <w:p w14:paraId="2312BF5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CHINA</w:t>
            </w:r>
          </w:p>
        </w:tc>
        <w:tc>
          <w:tcPr>
            <w:tcW w:w="1421" w:type="dxa"/>
            <w:tcBorders>
              <w:top w:val="nil"/>
              <w:left w:val="nil"/>
              <w:bottom w:val="single" w:sz="4" w:space="0" w:color="auto"/>
              <w:right w:val="nil"/>
            </w:tcBorders>
            <w:vAlign w:val="center"/>
            <w:hideMark/>
          </w:tcPr>
          <w:p w14:paraId="2144762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COLOMBIA</w:t>
            </w:r>
          </w:p>
        </w:tc>
        <w:tc>
          <w:tcPr>
            <w:tcW w:w="880" w:type="dxa"/>
            <w:tcBorders>
              <w:top w:val="nil"/>
              <w:left w:val="nil"/>
              <w:bottom w:val="single" w:sz="4" w:space="0" w:color="auto"/>
              <w:right w:val="nil"/>
            </w:tcBorders>
            <w:vAlign w:val="center"/>
            <w:hideMark/>
          </w:tcPr>
          <w:p w14:paraId="5A74A8E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EEUU</w:t>
            </w:r>
          </w:p>
        </w:tc>
        <w:tc>
          <w:tcPr>
            <w:tcW w:w="1074" w:type="dxa"/>
            <w:tcBorders>
              <w:top w:val="nil"/>
              <w:left w:val="nil"/>
              <w:bottom w:val="single" w:sz="4" w:space="0" w:color="auto"/>
              <w:right w:val="nil"/>
            </w:tcBorders>
            <w:vAlign w:val="center"/>
            <w:hideMark/>
          </w:tcPr>
          <w:p w14:paraId="48817D3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ESPAÑA</w:t>
            </w:r>
          </w:p>
        </w:tc>
        <w:tc>
          <w:tcPr>
            <w:tcW w:w="1194" w:type="dxa"/>
            <w:tcBorders>
              <w:top w:val="nil"/>
              <w:left w:val="nil"/>
              <w:bottom w:val="single" w:sz="4" w:space="0" w:color="auto"/>
              <w:right w:val="nil"/>
            </w:tcBorders>
            <w:vAlign w:val="center"/>
            <w:hideMark/>
          </w:tcPr>
          <w:p w14:paraId="2AAE71A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FRANCIA</w:t>
            </w:r>
          </w:p>
        </w:tc>
        <w:tc>
          <w:tcPr>
            <w:tcW w:w="820" w:type="dxa"/>
            <w:tcBorders>
              <w:top w:val="nil"/>
              <w:left w:val="nil"/>
              <w:bottom w:val="single" w:sz="4" w:space="0" w:color="auto"/>
              <w:right w:val="nil"/>
            </w:tcBorders>
            <w:vAlign w:val="center"/>
            <w:hideMark/>
          </w:tcPr>
          <w:p w14:paraId="014A6A5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INDIA</w:t>
            </w:r>
          </w:p>
        </w:tc>
        <w:tc>
          <w:tcPr>
            <w:tcW w:w="940" w:type="dxa"/>
            <w:tcBorders>
              <w:top w:val="nil"/>
              <w:left w:val="nil"/>
              <w:bottom w:val="single" w:sz="4" w:space="0" w:color="auto"/>
              <w:right w:val="nil"/>
            </w:tcBorders>
            <w:vAlign w:val="center"/>
            <w:hideMark/>
          </w:tcPr>
          <w:p w14:paraId="1EDD285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ITALIA</w:t>
            </w:r>
          </w:p>
        </w:tc>
        <w:tc>
          <w:tcPr>
            <w:tcW w:w="887" w:type="dxa"/>
            <w:tcBorders>
              <w:top w:val="nil"/>
              <w:left w:val="nil"/>
              <w:bottom w:val="single" w:sz="4" w:space="0" w:color="auto"/>
              <w:right w:val="nil"/>
            </w:tcBorders>
            <w:vAlign w:val="center"/>
            <w:hideMark/>
          </w:tcPr>
          <w:p w14:paraId="2561BB6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JAPON</w:t>
            </w:r>
          </w:p>
        </w:tc>
        <w:tc>
          <w:tcPr>
            <w:tcW w:w="1087" w:type="dxa"/>
            <w:tcBorders>
              <w:top w:val="nil"/>
              <w:left w:val="nil"/>
              <w:bottom w:val="single" w:sz="4" w:space="0" w:color="auto"/>
              <w:right w:val="nil"/>
            </w:tcBorders>
            <w:vAlign w:val="center"/>
            <w:hideMark/>
          </w:tcPr>
          <w:p w14:paraId="315EE79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MEXICO</w:t>
            </w:r>
          </w:p>
        </w:tc>
        <w:tc>
          <w:tcPr>
            <w:tcW w:w="941" w:type="dxa"/>
            <w:tcBorders>
              <w:top w:val="nil"/>
              <w:left w:val="nil"/>
              <w:bottom w:val="single" w:sz="4" w:space="0" w:color="auto"/>
              <w:right w:val="nil"/>
            </w:tcBorders>
            <w:vAlign w:val="center"/>
            <w:hideMark/>
          </w:tcPr>
          <w:p w14:paraId="20E7A8D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PAISES BAJOS</w:t>
            </w:r>
          </w:p>
        </w:tc>
      </w:tr>
      <w:tr w:rsidR="002134F0" w:rsidRPr="00D33ABD" w14:paraId="48198E17" w14:textId="77777777" w:rsidTr="005140A4">
        <w:trPr>
          <w:trHeight w:val="255"/>
        </w:trPr>
        <w:tc>
          <w:tcPr>
            <w:tcW w:w="847" w:type="dxa"/>
            <w:vAlign w:val="center"/>
            <w:hideMark/>
          </w:tcPr>
          <w:p w14:paraId="08FBA29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2005</w:t>
            </w:r>
          </w:p>
        </w:tc>
        <w:tc>
          <w:tcPr>
            <w:tcW w:w="1420" w:type="dxa"/>
            <w:vAlign w:val="center"/>
            <w:hideMark/>
          </w:tcPr>
          <w:p w14:paraId="389A25E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2,20%</w:t>
            </w:r>
          </w:p>
        </w:tc>
        <w:tc>
          <w:tcPr>
            <w:tcW w:w="1540" w:type="dxa"/>
            <w:vAlign w:val="center"/>
            <w:hideMark/>
          </w:tcPr>
          <w:p w14:paraId="0CAC994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0,46%</w:t>
            </w:r>
          </w:p>
        </w:tc>
        <w:tc>
          <w:tcPr>
            <w:tcW w:w="1180" w:type="dxa"/>
            <w:vAlign w:val="center"/>
            <w:hideMark/>
          </w:tcPr>
          <w:p w14:paraId="5480555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0,86%</w:t>
            </w:r>
          </w:p>
        </w:tc>
        <w:tc>
          <w:tcPr>
            <w:tcW w:w="880" w:type="dxa"/>
            <w:vAlign w:val="center"/>
            <w:hideMark/>
          </w:tcPr>
          <w:p w14:paraId="5A57A93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3,34%</w:t>
            </w:r>
          </w:p>
        </w:tc>
        <w:tc>
          <w:tcPr>
            <w:tcW w:w="900" w:type="dxa"/>
            <w:vAlign w:val="center"/>
            <w:hideMark/>
          </w:tcPr>
          <w:p w14:paraId="7002F04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0,08%</w:t>
            </w:r>
          </w:p>
        </w:tc>
        <w:tc>
          <w:tcPr>
            <w:tcW w:w="1421" w:type="dxa"/>
            <w:vAlign w:val="center"/>
            <w:hideMark/>
          </w:tcPr>
          <w:p w14:paraId="3BC7C89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5,23%</w:t>
            </w:r>
          </w:p>
        </w:tc>
        <w:tc>
          <w:tcPr>
            <w:tcW w:w="880" w:type="dxa"/>
            <w:vAlign w:val="center"/>
            <w:hideMark/>
          </w:tcPr>
          <w:p w14:paraId="7A669D0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54,78%</w:t>
            </w:r>
          </w:p>
        </w:tc>
        <w:tc>
          <w:tcPr>
            <w:tcW w:w="1074" w:type="dxa"/>
            <w:vAlign w:val="center"/>
            <w:hideMark/>
          </w:tcPr>
          <w:p w14:paraId="4DA2BF0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2,32%</w:t>
            </w:r>
          </w:p>
        </w:tc>
        <w:tc>
          <w:tcPr>
            <w:tcW w:w="1194" w:type="dxa"/>
            <w:vAlign w:val="center"/>
            <w:hideMark/>
          </w:tcPr>
          <w:p w14:paraId="778847D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1,00%</w:t>
            </w:r>
          </w:p>
        </w:tc>
        <w:tc>
          <w:tcPr>
            <w:tcW w:w="820" w:type="dxa"/>
            <w:vAlign w:val="center"/>
            <w:hideMark/>
          </w:tcPr>
          <w:p w14:paraId="4238CF1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0,40%</w:t>
            </w:r>
          </w:p>
        </w:tc>
        <w:tc>
          <w:tcPr>
            <w:tcW w:w="940" w:type="dxa"/>
            <w:vAlign w:val="center"/>
            <w:hideMark/>
          </w:tcPr>
          <w:p w14:paraId="186D39A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4,23%</w:t>
            </w:r>
          </w:p>
        </w:tc>
        <w:tc>
          <w:tcPr>
            <w:tcW w:w="887" w:type="dxa"/>
            <w:vAlign w:val="center"/>
            <w:hideMark/>
          </w:tcPr>
          <w:p w14:paraId="3149EAD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0,80%</w:t>
            </w:r>
          </w:p>
        </w:tc>
        <w:tc>
          <w:tcPr>
            <w:tcW w:w="1087" w:type="dxa"/>
            <w:vAlign w:val="center"/>
            <w:hideMark/>
          </w:tcPr>
          <w:p w14:paraId="7BC37A9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0,64%</w:t>
            </w:r>
          </w:p>
        </w:tc>
        <w:tc>
          <w:tcPr>
            <w:tcW w:w="941" w:type="dxa"/>
            <w:vAlign w:val="center"/>
            <w:hideMark/>
          </w:tcPr>
          <w:p w14:paraId="15430B6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2,18%</w:t>
            </w:r>
          </w:p>
        </w:tc>
      </w:tr>
      <w:tr w:rsidR="002134F0" w:rsidRPr="00D33ABD" w14:paraId="64E3F3D8" w14:textId="77777777" w:rsidTr="005140A4">
        <w:trPr>
          <w:trHeight w:val="255"/>
        </w:trPr>
        <w:tc>
          <w:tcPr>
            <w:tcW w:w="847" w:type="dxa"/>
            <w:vAlign w:val="center"/>
            <w:hideMark/>
          </w:tcPr>
          <w:p w14:paraId="176CE51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2006</w:t>
            </w:r>
          </w:p>
        </w:tc>
        <w:tc>
          <w:tcPr>
            <w:tcW w:w="1420" w:type="dxa"/>
            <w:vAlign w:val="center"/>
            <w:hideMark/>
          </w:tcPr>
          <w:p w14:paraId="479E84C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1,90%</w:t>
            </w:r>
          </w:p>
        </w:tc>
        <w:tc>
          <w:tcPr>
            <w:tcW w:w="1540" w:type="dxa"/>
            <w:vAlign w:val="center"/>
            <w:hideMark/>
          </w:tcPr>
          <w:p w14:paraId="275931D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0,38%</w:t>
            </w:r>
          </w:p>
        </w:tc>
        <w:tc>
          <w:tcPr>
            <w:tcW w:w="1180" w:type="dxa"/>
            <w:vAlign w:val="center"/>
            <w:hideMark/>
          </w:tcPr>
          <w:p w14:paraId="23DAEE7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0,88%</w:t>
            </w:r>
          </w:p>
        </w:tc>
        <w:tc>
          <w:tcPr>
            <w:tcW w:w="880" w:type="dxa"/>
            <w:vAlign w:val="center"/>
            <w:hideMark/>
          </w:tcPr>
          <w:p w14:paraId="20FBE6E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4,72%</w:t>
            </w:r>
          </w:p>
        </w:tc>
        <w:tc>
          <w:tcPr>
            <w:tcW w:w="900" w:type="dxa"/>
            <w:vAlign w:val="center"/>
            <w:hideMark/>
          </w:tcPr>
          <w:p w14:paraId="7AD646A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1,66%</w:t>
            </w:r>
          </w:p>
        </w:tc>
        <w:tc>
          <w:tcPr>
            <w:tcW w:w="1421" w:type="dxa"/>
            <w:vAlign w:val="center"/>
            <w:hideMark/>
          </w:tcPr>
          <w:p w14:paraId="0961052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6,09%</w:t>
            </w:r>
          </w:p>
        </w:tc>
        <w:tc>
          <w:tcPr>
            <w:tcW w:w="880" w:type="dxa"/>
            <w:vAlign w:val="center"/>
            <w:hideMark/>
          </w:tcPr>
          <w:p w14:paraId="6A0F818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58,15%</w:t>
            </w:r>
          </w:p>
        </w:tc>
        <w:tc>
          <w:tcPr>
            <w:tcW w:w="1074" w:type="dxa"/>
            <w:vAlign w:val="center"/>
            <w:hideMark/>
          </w:tcPr>
          <w:p w14:paraId="6FE837F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2,53%</w:t>
            </w:r>
          </w:p>
        </w:tc>
        <w:tc>
          <w:tcPr>
            <w:tcW w:w="1194" w:type="dxa"/>
            <w:vAlign w:val="center"/>
            <w:hideMark/>
          </w:tcPr>
          <w:p w14:paraId="3AB89DA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0,94%</w:t>
            </w:r>
          </w:p>
        </w:tc>
        <w:tc>
          <w:tcPr>
            <w:tcW w:w="820" w:type="dxa"/>
            <w:vAlign w:val="center"/>
            <w:hideMark/>
          </w:tcPr>
          <w:p w14:paraId="578416A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0,43%</w:t>
            </w:r>
          </w:p>
        </w:tc>
        <w:tc>
          <w:tcPr>
            <w:tcW w:w="940" w:type="dxa"/>
            <w:vAlign w:val="center"/>
            <w:hideMark/>
          </w:tcPr>
          <w:p w14:paraId="01661DD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3,64%</w:t>
            </w:r>
          </w:p>
        </w:tc>
        <w:tc>
          <w:tcPr>
            <w:tcW w:w="887" w:type="dxa"/>
            <w:vAlign w:val="center"/>
            <w:hideMark/>
          </w:tcPr>
          <w:p w14:paraId="4592E59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1,04%</w:t>
            </w:r>
          </w:p>
        </w:tc>
        <w:tc>
          <w:tcPr>
            <w:tcW w:w="1087" w:type="dxa"/>
            <w:vAlign w:val="center"/>
            <w:hideMark/>
          </w:tcPr>
          <w:p w14:paraId="2F7FC08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0,50%</w:t>
            </w:r>
          </w:p>
        </w:tc>
        <w:tc>
          <w:tcPr>
            <w:tcW w:w="941" w:type="dxa"/>
            <w:vAlign w:val="center"/>
            <w:hideMark/>
          </w:tcPr>
          <w:p w14:paraId="530AEAF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1,74%</w:t>
            </w:r>
          </w:p>
        </w:tc>
      </w:tr>
      <w:tr w:rsidR="002134F0" w:rsidRPr="00D33ABD" w14:paraId="4D4F8ED5" w14:textId="77777777" w:rsidTr="005140A4">
        <w:trPr>
          <w:trHeight w:val="255"/>
        </w:trPr>
        <w:tc>
          <w:tcPr>
            <w:tcW w:w="847" w:type="dxa"/>
            <w:vAlign w:val="center"/>
            <w:hideMark/>
          </w:tcPr>
          <w:p w14:paraId="180E8C9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2007</w:t>
            </w:r>
          </w:p>
        </w:tc>
        <w:tc>
          <w:tcPr>
            <w:tcW w:w="1420" w:type="dxa"/>
            <w:vAlign w:val="center"/>
            <w:hideMark/>
          </w:tcPr>
          <w:p w14:paraId="0133947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2,03%</w:t>
            </w:r>
          </w:p>
        </w:tc>
        <w:tc>
          <w:tcPr>
            <w:tcW w:w="1540" w:type="dxa"/>
            <w:vAlign w:val="center"/>
            <w:hideMark/>
          </w:tcPr>
          <w:p w14:paraId="32D40B8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0,64%</w:t>
            </w:r>
          </w:p>
        </w:tc>
        <w:tc>
          <w:tcPr>
            <w:tcW w:w="1180" w:type="dxa"/>
            <w:vAlign w:val="center"/>
            <w:hideMark/>
          </w:tcPr>
          <w:p w14:paraId="0BCBE40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1,43%</w:t>
            </w:r>
          </w:p>
        </w:tc>
        <w:tc>
          <w:tcPr>
            <w:tcW w:w="880" w:type="dxa"/>
            <w:vAlign w:val="center"/>
            <w:hideMark/>
          </w:tcPr>
          <w:p w14:paraId="27F7FB0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5,59%</w:t>
            </w:r>
          </w:p>
        </w:tc>
        <w:tc>
          <w:tcPr>
            <w:tcW w:w="900" w:type="dxa"/>
            <w:vAlign w:val="center"/>
            <w:hideMark/>
          </w:tcPr>
          <w:p w14:paraId="6F6553B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0,31%</w:t>
            </w:r>
          </w:p>
        </w:tc>
        <w:tc>
          <w:tcPr>
            <w:tcW w:w="1421" w:type="dxa"/>
            <w:vAlign w:val="center"/>
            <w:hideMark/>
          </w:tcPr>
          <w:p w14:paraId="1D4A008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5,53%</w:t>
            </w:r>
          </w:p>
        </w:tc>
        <w:tc>
          <w:tcPr>
            <w:tcW w:w="880" w:type="dxa"/>
            <w:vAlign w:val="center"/>
            <w:hideMark/>
          </w:tcPr>
          <w:p w14:paraId="3B02A67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50,81%</w:t>
            </w:r>
          </w:p>
        </w:tc>
        <w:tc>
          <w:tcPr>
            <w:tcW w:w="1074" w:type="dxa"/>
            <w:vAlign w:val="center"/>
            <w:hideMark/>
          </w:tcPr>
          <w:p w14:paraId="6FB7F26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2,85%</w:t>
            </w:r>
          </w:p>
        </w:tc>
        <w:tc>
          <w:tcPr>
            <w:tcW w:w="1194" w:type="dxa"/>
            <w:vAlign w:val="center"/>
            <w:hideMark/>
          </w:tcPr>
          <w:p w14:paraId="7EDB197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1,19%</w:t>
            </w:r>
          </w:p>
        </w:tc>
        <w:tc>
          <w:tcPr>
            <w:tcW w:w="820" w:type="dxa"/>
            <w:vAlign w:val="center"/>
            <w:hideMark/>
          </w:tcPr>
          <w:p w14:paraId="366D693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0,87%</w:t>
            </w:r>
          </w:p>
        </w:tc>
        <w:tc>
          <w:tcPr>
            <w:tcW w:w="940" w:type="dxa"/>
            <w:vAlign w:val="center"/>
            <w:hideMark/>
          </w:tcPr>
          <w:p w14:paraId="1E6A1B4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3,81%</w:t>
            </w:r>
          </w:p>
        </w:tc>
        <w:tc>
          <w:tcPr>
            <w:tcW w:w="887" w:type="dxa"/>
            <w:vAlign w:val="center"/>
            <w:hideMark/>
          </w:tcPr>
          <w:p w14:paraId="67A44FE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0,89%</w:t>
            </w:r>
          </w:p>
        </w:tc>
        <w:tc>
          <w:tcPr>
            <w:tcW w:w="1087" w:type="dxa"/>
            <w:vAlign w:val="center"/>
            <w:hideMark/>
          </w:tcPr>
          <w:p w14:paraId="259A08B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0,69%</w:t>
            </w:r>
          </w:p>
        </w:tc>
        <w:tc>
          <w:tcPr>
            <w:tcW w:w="941" w:type="dxa"/>
            <w:vAlign w:val="center"/>
            <w:hideMark/>
          </w:tcPr>
          <w:p w14:paraId="214E20D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2,13%</w:t>
            </w:r>
          </w:p>
        </w:tc>
      </w:tr>
      <w:tr w:rsidR="002134F0" w:rsidRPr="00D33ABD" w14:paraId="22C74915" w14:textId="77777777" w:rsidTr="005140A4">
        <w:trPr>
          <w:trHeight w:val="255"/>
        </w:trPr>
        <w:tc>
          <w:tcPr>
            <w:tcW w:w="847" w:type="dxa"/>
            <w:vAlign w:val="center"/>
            <w:hideMark/>
          </w:tcPr>
          <w:p w14:paraId="0027655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2008</w:t>
            </w:r>
          </w:p>
        </w:tc>
        <w:tc>
          <w:tcPr>
            <w:tcW w:w="1420" w:type="dxa"/>
            <w:vAlign w:val="center"/>
            <w:hideMark/>
          </w:tcPr>
          <w:p w14:paraId="0267539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1,88%</w:t>
            </w:r>
          </w:p>
        </w:tc>
        <w:tc>
          <w:tcPr>
            <w:tcW w:w="1540" w:type="dxa"/>
            <w:vAlign w:val="center"/>
            <w:hideMark/>
          </w:tcPr>
          <w:p w14:paraId="50FD5B1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0,56%</w:t>
            </w:r>
          </w:p>
        </w:tc>
        <w:tc>
          <w:tcPr>
            <w:tcW w:w="1180" w:type="dxa"/>
            <w:vAlign w:val="center"/>
            <w:hideMark/>
          </w:tcPr>
          <w:p w14:paraId="229C1D7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1,19%</w:t>
            </w:r>
          </w:p>
        </w:tc>
        <w:tc>
          <w:tcPr>
            <w:tcW w:w="880" w:type="dxa"/>
            <w:vAlign w:val="center"/>
            <w:hideMark/>
          </w:tcPr>
          <w:p w14:paraId="5A22566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9,02%</w:t>
            </w:r>
          </w:p>
        </w:tc>
        <w:tc>
          <w:tcPr>
            <w:tcW w:w="900" w:type="dxa"/>
            <w:vAlign w:val="center"/>
            <w:hideMark/>
          </w:tcPr>
          <w:p w14:paraId="7258E1B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2,31%</w:t>
            </w:r>
          </w:p>
        </w:tc>
        <w:tc>
          <w:tcPr>
            <w:tcW w:w="1421" w:type="dxa"/>
            <w:vAlign w:val="center"/>
            <w:hideMark/>
          </w:tcPr>
          <w:p w14:paraId="56D8FE5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4,80%</w:t>
            </w:r>
          </w:p>
        </w:tc>
        <w:tc>
          <w:tcPr>
            <w:tcW w:w="880" w:type="dxa"/>
            <w:vAlign w:val="center"/>
            <w:hideMark/>
          </w:tcPr>
          <w:p w14:paraId="5DA1C14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50,38%</w:t>
            </w:r>
          </w:p>
        </w:tc>
        <w:tc>
          <w:tcPr>
            <w:tcW w:w="1074" w:type="dxa"/>
            <w:vAlign w:val="center"/>
            <w:hideMark/>
          </w:tcPr>
          <w:p w14:paraId="21813FD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2,77%</w:t>
            </w:r>
          </w:p>
        </w:tc>
        <w:tc>
          <w:tcPr>
            <w:tcW w:w="1194" w:type="dxa"/>
            <w:vAlign w:val="center"/>
            <w:hideMark/>
          </w:tcPr>
          <w:p w14:paraId="767B4D5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0,97%</w:t>
            </w:r>
          </w:p>
        </w:tc>
        <w:tc>
          <w:tcPr>
            <w:tcW w:w="820" w:type="dxa"/>
            <w:vAlign w:val="center"/>
            <w:hideMark/>
          </w:tcPr>
          <w:p w14:paraId="7353A0F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0,07%</w:t>
            </w:r>
          </w:p>
        </w:tc>
        <w:tc>
          <w:tcPr>
            <w:tcW w:w="940" w:type="dxa"/>
            <w:vAlign w:val="center"/>
            <w:hideMark/>
          </w:tcPr>
          <w:p w14:paraId="6A53A00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3,12%</w:t>
            </w:r>
          </w:p>
        </w:tc>
        <w:tc>
          <w:tcPr>
            <w:tcW w:w="887" w:type="dxa"/>
            <w:vAlign w:val="center"/>
            <w:hideMark/>
          </w:tcPr>
          <w:p w14:paraId="252E836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0,64%</w:t>
            </w:r>
          </w:p>
        </w:tc>
        <w:tc>
          <w:tcPr>
            <w:tcW w:w="1087" w:type="dxa"/>
            <w:vAlign w:val="center"/>
            <w:hideMark/>
          </w:tcPr>
          <w:p w14:paraId="0474115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0,60%</w:t>
            </w:r>
          </w:p>
        </w:tc>
        <w:tc>
          <w:tcPr>
            <w:tcW w:w="941" w:type="dxa"/>
            <w:vAlign w:val="center"/>
            <w:hideMark/>
          </w:tcPr>
          <w:p w14:paraId="73C9E0F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1,62%</w:t>
            </w:r>
          </w:p>
        </w:tc>
      </w:tr>
      <w:tr w:rsidR="002134F0" w:rsidRPr="00D33ABD" w14:paraId="604CA47A" w14:textId="77777777" w:rsidTr="005140A4">
        <w:trPr>
          <w:trHeight w:val="255"/>
        </w:trPr>
        <w:tc>
          <w:tcPr>
            <w:tcW w:w="847" w:type="dxa"/>
            <w:vAlign w:val="center"/>
            <w:hideMark/>
          </w:tcPr>
          <w:p w14:paraId="524B61B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2009</w:t>
            </w:r>
          </w:p>
        </w:tc>
        <w:tc>
          <w:tcPr>
            <w:tcW w:w="1420" w:type="dxa"/>
            <w:vAlign w:val="center"/>
            <w:hideMark/>
          </w:tcPr>
          <w:p w14:paraId="30EFFD4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2,69%</w:t>
            </w:r>
          </w:p>
        </w:tc>
        <w:tc>
          <w:tcPr>
            <w:tcW w:w="1540" w:type="dxa"/>
            <w:vAlign w:val="center"/>
            <w:hideMark/>
          </w:tcPr>
          <w:p w14:paraId="01D439D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0,82%</w:t>
            </w:r>
          </w:p>
        </w:tc>
        <w:tc>
          <w:tcPr>
            <w:tcW w:w="1180" w:type="dxa"/>
            <w:vAlign w:val="center"/>
            <w:hideMark/>
          </w:tcPr>
          <w:p w14:paraId="45BB33D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1,57%</w:t>
            </w:r>
          </w:p>
        </w:tc>
        <w:tc>
          <w:tcPr>
            <w:tcW w:w="880" w:type="dxa"/>
            <w:vAlign w:val="center"/>
            <w:hideMark/>
          </w:tcPr>
          <w:p w14:paraId="39C1617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7,42%</w:t>
            </w:r>
          </w:p>
        </w:tc>
        <w:tc>
          <w:tcPr>
            <w:tcW w:w="900" w:type="dxa"/>
            <w:vAlign w:val="center"/>
            <w:hideMark/>
          </w:tcPr>
          <w:p w14:paraId="4AC48A8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1,02%</w:t>
            </w:r>
          </w:p>
        </w:tc>
        <w:tc>
          <w:tcPr>
            <w:tcW w:w="1421" w:type="dxa"/>
            <w:vAlign w:val="center"/>
            <w:hideMark/>
          </w:tcPr>
          <w:p w14:paraId="7102A89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5,59%</w:t>
            </w:r>
          </w:p>
        </w:tc>
        <w:tc>
          <w:tcPr>
            <w:tcW w:w="880" w:type="dxa"/>
            <w:vAlign w:val="center"/>
            <w:hideMark/>
          </w:tcPr>
          <w:p w14:paraId="0E0AA35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38,12%</w:t>
            </w:r>
          </w:p>
        </w:tc>
        <w:tc>
          <w:tcPr>
            <w:tcW w:w="1074" w:type="dxa"/>
            <w:vAlign w:val="center"/>
            <w:hideMark/>
          </w:tcPr>
          <w:p w14:paraId="492A000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2,61%</w:t>
            </w:r>
          </w:p>
        </w:tc>
        <w:tc>
          <w:tcPr>
            <w:tcW w:w="1194" w:type="dxa"/>
            <w:vAlign w:val="center"/>
            <w:hideMark/>
          </w:tcPr>
          <w:p w14:paraId="6B4FCCD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1,30%</w:t>
            </w:r>
          </w:p>
        </w:tc>
        <w:tc>
          <w:tcPr>
            <w:tcW w:w="820" w:type="dxa"/>
            <w:vAlign w:val="center"/>
            <w:hideMark/>
          </w:tcPr>
          <w:p w14:paraId="6F71DB5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0,08%</w:t>
            </w:r>
          </w:p>
        </w:tc>
        <w:tc>
          <w:tcPr>
            <w:tcW w:w="940" w:type="dxa"/>
            <w:vAlign w:val="center"/>
            <w:hideMark/>
          </w:tcPr>
          <w:p w14:paraId="7DF9BD2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4,77%</w:t>
            </w:r>
          </w:p>
        </w:tc>
        <w:tc>
          <w:tcPr>
            <w:tcW w:w="887" w:type="dxa"/>
            <w:vAlign w:val="center"/>
            <w:hideMark/>
          </w:tcPr>
          <w:p w14:paraId="70DB565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0,90%</w:t>
            </w:r>
          </w:p>
        </w:tc>
        <w:tc>
          <w:tcPr>
            <w:tcW w:w="1087" w:type="dxa"/>
            <w:vAlign w:val="center"/>
            <w:hideMark/>
          </w:tcPr>
          <w:p w14:paraId="298B3BB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0,58%</w:t>
            </w:r>
          </w:p>
        </w:tc>
        <w:tc>
          <w:tcPr>
            <w:tcW w:w="941" w:type="dxa"/>
            <w:vAlign w:val="center"/>
            <w:hideMark/>
          </w:tcPr>
          <w:p w14:paraId="5D7EB0A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2,50%</w:t>
            </w:r>
          </w:p>
        </w:tc>
      </w:tr>
      <w:tr w:rsidR="002134F0" w:rsidRPr="00D33ABD" w14:paraId="4882AADF" w14:textId="77777777" w:rsidTr="005140A4">
        <w:trPr>
          <w:trHeight w:val="255"/>
        </w:trPr>
        <w:tc>
          <w:tcPr>
            <w:tcW w:w="847" w:type="dxa"/>
            <w:vAlign w:val="center"/>
            <w:hideMark/>
          </w:tcPr>
          <w:p w14:paraId="774ECF0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2010</w:t>
            </w:r>
          </w:p>
        </w:tc>
        <w:tc>
          <w:tcPr>
            <w:tcW w:w="1420" w:type="dxa"/>
            <w:vAlign w:val="center"/>
            <w:hideMark/>
          </w:tcPr>
          <w:p w14:paraId="256969A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2,15%</w:t>
            </w:r>
          </w:p>
        </w:tc>
        <w:tc>
          <w:tcPr>
            <w:tcW w:w="1540" w:type="dxa"/>
            <w:vAlign w:val="center"/>
            <w:hideMark/>
          </w:tcPr>
          <w:p w14:paraId="58062BE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0,77%</w:t>
            </w:r>
          </w:p>
        </w:tc>
        <w:tc>
          <w:tcPr>
            <w:tcW w:w="1180" w:type="dxa"/>
            <w:vAlign w:val="center"/>
            <w:hideMark/>
          </w:tcPr>
          <w:p w14:paraId="7FCF957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1,64%</w:t>
            </w:r>
          </w:p>
        </w:tc>
        <w:tc>
          <w:tcPr>
            <w:tcW w:w="880" w:type="dxa"/>
            <w:vAlign w:val="center"/>
            <w:hideMark/>
          </w:tcPr>
          <w:p w14:paraId="59A5A77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5,69%</w:t>
            </w:r>
          </w:p>
        </w:tc>
        <w:tc>
          <w:tcPr>
            <w:tcW w:w="900" w:type="dxa"/>
            <w:vAlign w:val="center"/>
            <w:hideMark/>
          </w:tcPr>
          <w:p w14:paraId="43161A6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2,21%</w:t>
            </w:r>
          </w:p>
        </w:tc>
        <w:tc>
          <w:tcPr>
            <w:tcW w:w="1421" w:type="dxa"/>
            <w:vAlign w:val="center"/>
            <w:hideMark/>
          </w:tcPr>
          <w:p w14:paraId="41FEE42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5,33%</w:t>
            </w:r>
          </w:p>
        </w:tc>
        <w:tc>
          <w:tcPr>
            <w:tcW w:w="880" w:type="dxa"/>
            <w:vAlign w:val="center"/>
            <w:hideMark/>
          </w:tcPr>
          <w:p w14:paraId="6A82F7F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40,84%</w:t>
            </w:r>
          </w:p>
        </w:tc>
        <w:tc>
          <w:tcPr>
            <w:tcW w:w="1074" w:type="dxa"/>
            <w:vAlign w:val="center"/>
            <w:hideMark/>
          </w:tcPr>
          <w:p w14:paraId="3D6EC19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2,38%</w:t>
            </w:r>
          </w:p>
        </w:tc>
        <w:tc>
          <w:tcPr>
            <w:tcW w:w="1194" w:type="dxa"/>
            <w:vAlign w:val="center"/>
            <w:hideMark/>
          </w:tcPr>
          <w:p w14:paraId="5D05FDB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1,39%</w:t>
            </w:r>
          </w:p>
        </w:tc>
        <w:tc>
          <w:tcPr>
            <w:tcW w:w="820" w:type="dxa"/>
            <w:vAlign w:val="center"/>
            <w:hideMark/>
          </w:tcPr>
          <w:p w14:paraId="49E4693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0,07%</w:t>
            </w:r>
          </w:p>
        </w:tc>
        <w:tc>
          <w:tcPr>
            <w:tcW w:w="940" w:type="dxa"/>
            <w:vAlign w:val="center"/>
            <w:hideMark/>
          </w:tcPr>
          <w:p w14:paraId="5AA470B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3,91%</w:t>
            </w:r>
          </w:p>
        </w:tc>
        <w:tc>
          <w:tcPr>
            <w:tcW w:w="887" w:type="dxa"/>
            <w:vAlign w:val="center"/>
            <w:hideMark/>
          </w:tcPr>
          <w:p w14:paraId="7184F63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2,70%</w:t>
            </w:r>
          </w:p>
        </w:tc>
        <w:tc>
          <w:tcPr>
            <w:tcW w:w="1087" w:type="dxa"/>
            <w:vAlign w:val="center"/>
            <w:hideMark/>
          </w:tcPr>
          <w:p w14:paraId="14E7999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0,59%</w:t>
            </w:r>
          </w:p>
        </w:tc>
        <w:tc>
          <w:tcPr>
            <w:tcW w:w="941" w:type="dxa"/>
            <w:vAlign w:val="center"/>
            <w:hideMark/>
          </w:tcPr>
          <w:p w14:paraId="13FC137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2,23%</w:t>
            </w:r>
          </w:p>
        </w:tc>
      </w:tr>
      <w:tr w:rsidR="002134F0" w:rsidRPr="00D33ABD" w14:paraId="76BBCBE4" w14:textId="77777777" w:rsidTr="005140A4">
        <w:trPr>
          <w:trHeight w:val="255"/>
        </w:trPr>
        <w:tc>
          <w:tcPr>
            <w:tcW w:w="847" w:type="dxa"/>
            <w:vAlign w:val="center"/>
            <w:hideMark/>
          </w:tcPr>
          <w:p w14:paraId="57E1F82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2011</w:t>
            </w:r>
          </w:p>
        </w:tc>
        <w:tc>
          <w:tcPr>
            <w:tcW w:w="1420" w:type="dxa"/>
            <w:vAlign w:val="center"/>
            <w:hideMark/>
          </w:tcPr>
          <w:p w14:paraId="12FA443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2,62%</w:t>
            </w:r>
          </w:p>
        </w:tc>
        <w:tc>
          <w:tcPr>
            <w:tcW w:w="1540" w:type="dxa"/>
            <w:vAlign w:val="center"/>
            <w:hideMark/>
          </w:tcPr>
          <w:p w14:paraId="2617CD7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0,48%</w:t>
            </w:r>
          </w:p>
        </w:tc>
        <w:tc>
          <w:tcPr>
            <w:tcW w:w="1180" w:type="dxa"/>
            <w:vAlign w:val="center"/>
            <w:hideMark/>
          </w:tcPr>
          <w:p w14:paraId="7A32461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1,41%</w:t>
            </w:r>
          </w:p>
        </w:tc>
        <w:tc>
          <w:tcPr>
            <w:tcW w:w="880" w:type="dxa"/>
            <w:vAlign w:val="center"/>
            <w:hideMark/>
          </w:tcPr>
          <w:p w14:paraId="75B8B85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5,90%</w:t>
            </w:r>
          </w:p>
        </w:tc>
        <w:tc>
          <w:tcPr>
            <w:tcW w:w="900" w:type="dxa"/>
            <w:vAlign w:val="center"/>
            <w:hideMark/>
          </w:tcPr>
          <w:p w14:paraId="4A852B3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1,02%</w:t>
            </w:r>
          </w:p>
        </w:tc>
        <w:tc>
          <w:tcPr>
            <w:tcW w:w="1421" w:type="dxa"/>
            <w:vAlign w:val="center"/>
            <w:hideMark/>
          </w:tcPr>
          <w:p w14:paraId="71D8953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5,46%</w:t>
            </w:r>
          </w:p>
        </w:tc>
        <w:tc>
          <w:tcPr>
            <w:tcW w:w="880" w:type="dxa"/>
            <w:vAlign w:val="center"/>
            <w:hideMark/>
          </w:tcPr>
          <w:p w14:paraId="1CE0E82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51,88%</w:t>
            </w:r>
          </w:p>
        </w:tc>
        <w:tc>
          <w:tcPr>
            <w:tcW w:w="1074" w:type="dxa"/>
            <w:vAlign w:val="center"/>
            <w:hideMark/>
          </w:tcPr>
          <w:p w14:paraId="7B35CD6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2,49%</w:t>
            </w:r>
          </w:p>
        </w:tc>
        <w:tc>
          <w:tcPr>
            <w:tcW w:w="1194" w:type="dxa"/>
            <w:vAlign w:val="center"/>
            <w:hideMark/>
          </w:tcPr>
          <w:p w14:paraId="5A15774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1,13%</w:t>
            </w:r>
          </w:p>
        </w:tc>
        <w:tc>
          <w:tcPr>
            <w:tcW w:w="820" w:type="dxa"/>
            <w:vAlign w:val="center"/>
            <w:hideMark/>
          </w:tcPr>
          <w:p w14:paraId="048CD14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0,14%</w:t>
            </w:r>
          </w:p>
        </w:tc>
        <w:tc>
          <w:tcPr>
            <w:tcW w:w="940" w:type="dxa"/>
            <w:vAlign w:val="center"/>
            <w:hideMark/>
          </w:tcPr>
          <w:p w14:paraId="29447FE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3,10%</w:t>
            </w:r>
          </w:p>
        </w:tc>
        <w:tc>
          <w:tcPr>
            <w:tcW w:w="887" w:type="dxa"/>
            <w:vAlign w:val="center"/>
            <w:hideMark/>
          </w:tcPr>
          <w:p w14:paraId="43EACFB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1,86%</w:t>
            </w:r>
          </w:p>
        </w:tc>
        <w:tc>
          <w:tcPr>
            <w:tcW w:w="1087" w:type="dxa"/>
            <w:vAlign w:val="center"/>
            <w:hideMark/>
          </w:tcPr>
          <w:p w14:paraId="222EF4A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0,52%</w:t>
            </w:r>
          </w:p>
        </w:tc>
        <w:tc>
          <w:tcPr>
            <w:tcW w:w="941" w:type="dxa"/>
            <w:vAlign w:val="center"/>
            <w:hideMark/>
          </w:tcPr>
          <w:p w14:paraId="7E6B557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1,86%</w:t>
            </w:r>
          </w:p>
        </w:tc>
      </w:tr>
      <w:tr w:rsidR="002134F0" w:rsidRPr="00D33ABD" w14:paraId="773A9304" w14:textId="77777777" w:rsidTr="005140A4">
        <w:trPr>
          <w:trHeight w:val="255"/>
        </w:trPr>
        <w:tc>
          <w:tcPr>
            <w:tcW w:w="847" w:type="dxa"/>
            <w:vAlign w:val="center"/>
            <w:hideMark/>
          </w:tcPr>
          <w:p w14:paraId="1D89D34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2012</w:t>
            </w:r>
          </w:p>
        </w:tc>
        <w:tc>
          <w:tcPr>
            <w:tcW w:w="1420" w:type="dxa"/>
            <w:vAlign w:val="center"/>
            <w:hideMark/>
          </w:tcPr>
          <w:p w14:paraId="4B7A2DF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1,79%</w:t>
            </w:r>
          </w:p>
        </w:tc>
        <w:tc>
          <w:tcPr>
            <w:tcW w:w="1540" w:type="dxa"/>
            <w:vAlign w:val="center"/>
            <w:hideMark/>
          </w:tcPr>
          <w:p w14:paraId="2942564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0,50%</w:t>
            </w:r>
          </w:p>
        </w:tc>
        <w:tc>
          <w:tcPr>
            <w:tcW w:w="1180" w:type="dxa"/>
            <w:vAlign w:val="center"/>
            <w:hideMark/>
          </w:tcPr>
          <w:p w14:paraId="70F43A0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0,98%</w:t>
            </w:r>
          </w:p>
        </w:tc>
        <w:tc>
          <w:tcPr>
            <w:tcW w:w="880" w:type="dxa"/>
            <w:vAlign w:val="center"/>
            <w:hideMark/>
          </w:tcPr>
          <w:p w14:paraId="6462274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9,41%</w:t>
            </w:r>
          </w:p>
        </w:tc>
        <w:tc>
          <w:tcPr>
            <w:tcW w:w="900" w:type="dxa"/>
            <w:vAlign w:val="center"/>
            <w:hideMark/>
          </w:tcPr>
          <w:p w14:paraId="2488E23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1,85%</w:t>
            </w:r>
          </w:p>
        </w:tc>
        <w:tc>
          <w:tcPr>
            <w:tcW w:w="1421" w:type="dxa"/>
            <w:vAlign w:val="center"/>
            <w:hideMark/>
          </w:tcPr>
          <w:p w14:paraId="325B76F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5,00%</w:t>
            </w:r>
          </w:p>
        </w:tc>
        <w:tc>
          <w:tcPr>
            <w:tcW w:w="880" w:type="dxa"/>
            <w:vAlign w:val="center"/>
            <w:hideMark/>
          </w:tcPr>
          <w:p w14:paraId="79F03F9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50,32%</w:t>
            </w:r>
          </w:p>
        </w:tc>
        <w:tc>
          <w:tcPr>
            <w:tcW w:w="1074" w:type="dxa"/>
            <w:vAlign w:val="center"/>
            <w:hideMark/>
          </w:tcPr>
          <w:p w14:paraId="10C47DD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2,10%</w:t>
            </w:r>
          </w:p>
        </w:tc>
        <w:tc>
          <w:tcPr>
            <w:tcW w:w="1194" w:type="dxa"/>
            <w:vAlign w:val="center"/>
            <w:hideMark/>
          </w:tcPr>
          <w:p w14:paraId="5D1C6FD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1,13%</w:t>
            </w:r>
          </w:p>
        </w:tc>
        <w:tc>
          <w:tcPr>
            <w:tcW w:w="820" w:type="dxa"/>
            <w:vAlign w:val="center"/>
            <w:hideMark/>
          </w:tcPr>
          <w:p w14:paraId="26FBFAB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0,44%</w:t>
            </w:r>
          </w:p>
        </w:tc>
        <w:tc>
          <w:tcPr>
            <w:tcW w:w="940" w:type="dxa"/>
            <w:vAlign w:val="center"/>
            <w:hideMark/>
          </w:tcPr>
          <w:p w14:paraId="2BCE871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2,31%</w:t>
            </w:r>
          </w:p>
        </w:tc>
        <w:tc>
          <w:tcPr>
            <w:tcW w:w="887" w:type="dxa"/>
            <w:vAlign w:val="center"/>
            <w:hideMark/>
          </w:tcPr>
          <w:p w14:paraId="2D20545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3,08%</w:t>
            </w:r>
          </w:p>
        </w:tc>
        <w:tc>
          <w:tcPr>
            <w:tcW w:w="1087" w:type="dxa"/>
            <w:vAlign w:val="center"/>
            <w:hideMark/>
          </w:tcPr>
          <w:p w14:paraId="4C4F89A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0,48%</w:t>
            </w:r>
          </w:p>
        </w:tc>
        <w:tc>
          <w:tcPr>
            <w:tcW w:w="941" w:type="dxa"/>
            <w:vAlign w:val="center"/>
            <w:hideMark/>
          </w:tcPr>
          <w:p w14:paraId="2260D0E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1,57%</w:t>
            </w:r>
          </w:p>
        </w:tc>
      </w:tr>
      <w:tr w:rsidR="002134F0" w:rsidRPr="00D33ABD" w14:paraId="02DA1461" w14:textId="77777777" w:rsidTr="005140A4">
        <w:trPr>
          <w:trHeight w:val="255"/>
        </w:trPr>
        <w:tc>
          <w:tcPr>
            <w:tcW w:w="847" w:type="dxa"/>
            <w:vAlign w:val="center"/>
            <w:hideMark/>
          </w:tcPr>
          <w:p w14:paraId="1D26F8A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2013</w:t>
            </w:r>
          </w:p>
        </w:tc>
        <w:tc>
          <w:tcPr>
            <w:tcW w:w="1420" w:type="dxa"/>
            <w:vAlign w:val="center"/>
            <w:hideMark/>
          </w:tcPr>
          <w:p w14:paraId="7B1D6C8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1,83%</w:t>
            </w:r>
          </w:p>
        </w:tc>
        <w:tc>
          <w:tcPr>
            <w:tcW w:w="1540" w:type="dxa"/>
            <w:vAlign w:val="center"/>
            <w:hideMark/>
          </w:tcPr>
          <w:p w14:paraId="32D9D67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0,64%</w:t>
            </w:r>
          </w:p>
        </w:tc>
        <w:tc>
          <w:tcPr>
            <w:tcW w:w="1180" w:type="dxa"/>
            <w:vAlign w:val="center"/>
            <w:hideMark/>
          </w:tcPr>
          <w:p w14:paraId="6A05F95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1,03%</w:t>
            </w:r>
          </w:p>
        </w:tc>
        <w:tc>
          <w:tcPr>
            <w:tcW w:w="880" w:type="dxa"/>
            <w:vAlign w:val="center"/>
            <w:hideMark/>
          </w:tcPr>
          <w:p w14:paraId="023B2B1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10,89%</w:t>
            </w:r>
          </w:p>
        </w:tc>
        <w:tc>
          <w:tcPr>
            <w:tcW w:w="900" w:type="dxa"/>
            <w:vAlign w:val="center"/>
            <w:hideMark/>
          </w:tcPr>
          <w:p w14:paraId="32F1CD5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2,51%</w:t>
            </w:r>
          </w:p>
        </w:tc>
        <w:tc>
          <w:tcPr>
            <w:tcW w:w="1421" w:type="dxa"/>
            <w:vAlign w:val="center"/>
            <w:hideMark/>
          </w:tcPr>
          <w:p w14:paraId="015EE88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4,07%</w:t>
            </w:r>
          </w:p>
        </w:tc>
        <w:tc>
          <w:tcPr>
            <w:tcW w:w="880" w:type="dxa"/>
            <w:vAlign w:val="center"/>
            <w:hideMark/>
          </w:tcPr>
          <w:p w14:paraId="310B922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49,20%</w:t>
            </w:r>
          </w:p>
        </w:tc>
        <w:tc>
          <w:tcPr>
            <w:tcW w:w="1074" w:type="dxa"/>
            <w:vAlign w:val="center"/>
            <w:hideMark/>
          </w:tcPr>
          <w:p w14:paraId="23F2DFD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3,46%</w:t>
            </w:r>
          </w:p>
        </w:tc>
        <w:tc>
          <w:tcPr>
            <w:tcW w:w="1194" w:type="dxa"/>
            <w:vAlign w:val="center"/>
            <w:hideMark/>
          </w:tcPr>
          <w:p w14:paraId="3781781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1,41%</w:t>
            </w:r>
          </w:p>
        </w:tc>
        <w:tc>
          <w:tcPr>
            <w:tcW w:w="820" w:type="dxa"/>
            <w:vAlign w:val="center"/>
            <w:hideMark/>
          </w:tcPr>
          <w:p w14:paraId="7CE8985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0,13%</w:t>
            </w:r>
          </w:p>
        </w:tc>
        <w:tc>
          <w:tcPr>
            <w:tcW w:w="940" w:type="dxa"/>
            <w:vAlign w:val="center"/>
            <w:hideMark/>
          </w:tcPr>
          <w:p w14:paraId="0228B6D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1,87%</w:t>
            </w:r>
          </w:p>
        </w:tc>
        <w:tc>
          <w:tcPr>
            <w:tcW w:w="887" w:type="dxa"/>
            <w:vAlign w:val="center"/>
            <w:hideMark/>
          </w:tcPr>
          <w:p w14:paraId="6EFA43C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2,52%</w:t>
            </w:r>
          </w:p>
        </w:tc>
        <w:tc>
          <w:tcPr>
            <w:tcW w:w="1087" w:type="dxa"/>
            <w:vAlign w:val="center"/>
            <w:hideMark/>
          </w:tcPr>
          <w:p w14:paraId="1206C03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0,55%</w:t>
            </w:r>
          </w:p>
        </w:tc>
        <w:tc>
          <w:tcPr>
            <w:tcW w:w="941" w:type="dxa"/>
            <w:vAlign w:val="center"/>
            <w:hideMark/>
          </w:tcPr>
          <w:p w14:paraId="28092B9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1,90%</w:t>
            </w:r>
          </w:p>
        </w:tc>
      </w:tr>
      <w:tr w:rsidR="002134F0" w:rsidRPr="00D33ABD" w14:paraId="1BEDC7D3" w14:textId="77777777" w:rsidTr="005140A4">
        <w:trPr>
          <w:trHeight w:val="255"/>
        </w:trPr>
        <w:tc>
          <w:tcPr>
            <w:tcW w:w="847" w:type="dxa"/>
            <w:vAlign w:val="center"/>
            <w:hideMark/>
          </w:tcPr>
          <w:p w14:paraId="034C7C8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2014</w:t>
            </w:r>
          </w:p>
        </w:tc>
        <w:tc>
          <w:tcPr>
            <w:tcW w:w="1420" w:type="dxa"/>
            <w:vAlign w:val="center"/>
            <w:hideMark/>
          </w:tcPr>
          <w:p w14:paraId="2851C56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2,25%</w:t>
            </w:r>
          </w:p>
        </w:tc>
        <w:tc>
          <w:tcPr>
            <w:tcW w:w="1540" w:type="dxa"/>
            <w:vAlign w:val="center"/>
            <w:hideMark/>
          </w:tcPr>
          <w:p w14:paraId="640EA4A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0,84%</w:t>
            </w:r>
          </w:p>
        </w:tc>
        <w:tc>
          <w:tcPr>
            <w:tcW w:w="1180" w:type="dxa"/>
            <w:vAlign w:val="center"/>
            <w:hideMark/>
          </w:tcPr>
          <w:p w14:paraId="20D0761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0,95%</w:t>
            </w:r>
          </w:p>
        </w:tc>
        <w:tc>
          <w:tcPr>
            <w:tcW w:w="880" w:type="dxa"/>
            <w:vAlign w:val="center"/>
            <w:hideMark/>
          </w:tcPr>
          <w:p w14:paraId="784FF44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9,98%</w:t>
            </w:r>
          </w:p>
        </w:tc>
        <w:tc>
          <w:tcPr>
            <w:tcW w:w="900" w:type="dxa"/>
            <w:vAlign w:val="center"/>
            <w:hideMark/>
          </w:tcPr>
          <w:p w14:paraId="2E5B150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2,08%</w:t>
            </w:r>
          </w:p>
        </w:tc>
        <w:tc>
          <w:tcPr>
            <w:tcW w:w="1421" w:type="dxa"/>
            <w:vAlign w:val="center"/>
            <w:hideMark/>
          </w:tcPr>
          <w:p w14:paraId="77432B5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4,08%</w:t>
            </w:r>
          </w:p>
        </w:tc>
        <w:tc>
          <w:tcPr>
            <w:tcW w:w="880" w:type="dxa"/>
            <w:vAlign w:val="center"/>
            <w:hideMark/>
          </w:tcPr>
          <w:p w14:paraId="66E1F14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48,17%</w:t>
            </w:r>
          </w:p>
        </w:tc>
        <w:tc>
          <w:tcPr>
            <w:tcW w:w="1074" w:type="dxa"/>
            <w:vAlign w:val="center"/>
            <w:hideMark/>
          </w:tcPr>
          <w:p w14:paraId="04F33BB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2,25%</w:t>
            </w:r>
          </w:p>
        </w:tc>
        <w:tc>
          <w:tcPr>
            <w:tcW w:w="1194" w:type="dxa"/>
            <w:vAlign w:val="center"/>
            <w:hideMark/>
          </w:tcPr>
          <w:p w14:paraId="0247ABE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1,35%</w:t>
            </w:r>
          </w:p>
        </w:tc>
        <w:tc>
          <w:tcPr>
            <w:tcW w:w="820" w:type="dxa"/>
            <w:vAlign w:val="center"/>
            <w:hideMark/>
          </w:tcPr>
          <w:p w14:paraId="129AD2D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1,46%</w:t>
            </w:r>
          </w:p>
        </w:tc>
        <w:tc>
          <w:tcPr>
            <w:tcW w:w="940" w:type="dxa"/>
            <w:vAlign w:val="center"/>
            <w:hideMark/>
          </w:tcPr>
          <w:p w14:paraId="5897BA6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1,85%</w:t>
            </w:r>
          </w:p>
        </w:tc>
        <w:tc>
          <w:tcPr>
            <w:tcW w:w="887" w:type="dxa"/>
            <w:vAlign w:val="center"/>
            <w:hideMark/>
          </w:tcPr>
          <w:p w14:paraId="4FD7F88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1,40%</w:t>
            </w:r>
          </w:p>
        </w:tc>
        <w:tc>
          <w:tcPr>
            <w:tcW w:w="1087" w:type="dxa"/>
            <w:vAlign w:val="center"/>
            <w:hideMark/>
          </w:tcPr>
          <w:p w14:paraId="2B65784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0,63%</w:t>
            </w:r>
          </w:p>
        </w:tc>
        <w:tc>
          <w:tcPr>
            <w:tcW w:w="941" w:type="dxa"/>
            <w:vAlign w:val="center"/>
            <w:hideMark/>
          </w:tcPr>
          <w:p w14:paraId="6EC5237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2,24%</w:t>
            </w:r>
          </w:p>
        </w:tc>
      </w:tr>
      <w:tr w:rsidR="002134F0" w:rsidRPr="00D33ABD" w14:paraId="66F6C9C3" w14:textId="77777777" w:rsidTr="005140A4">
        <w:trPr>
          <w:trHeight w:val="255"/>
        </w:trPr>
        <w:tc>
          <w:tcPr>
            <w:tcW w:w="847" w:type="dxa"/>
            <w:vAlign w:val="center"/>
            <w:hideMark/>
          </w:tcPr>
          <w:p w14:paraId="0C17A36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2015</w:t>
            </w:r>
          </w:p>
        </w:tc>
        <w:tc>
          <w:tcPr>
            <w:tcW w:w="1420" w:type="dxa"/>
            <w:vAlign w:val="center"/>
            <w:hideMark/>
          </w:tcPr>
          <w:p w14:paraId="01E541C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3,37%</w:t>
            </w:r>
          </w:p>
        </w:tc>
        <w:tc>
          <w:tcPr>
            <w:tcW w:w="1540" w:type="dxa"/>
            <w:vAlign w:val="center"/>
            <w:hideMark/>
          </w:tcPr>
          <w:p w14:paraId="531A079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1,33%</w:t>
            </w:r>
          </w:p>
        </w:tc>
        <w:tc>
          <w:tcPr>
            <w:tcW w:w="1180" w:type="dxa"/>
            <w:vAlign w:val="center"/>
            <w:hideMark/>
          </w:tcPr>
          <w:p w14:paraId="28A2664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1,32%</w:t>
            </w:r>
          </w:p>
        </w:tc>
        <w:tc>
          <w:tcPr>
            <w:tcW w:w="880" w:type="dxa"/>
            <w:vAlign w:val="center"/>
            <w:hideMark/>
          </w:tcPr>
          <w:p w14:paraId="793A9FA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6,99%</w:t>
            </w:r>
          </w:p>
        </w:tc>
        <w:tc>
          <w:tcPr>
            <w:tcW w:w="900" w:type="dxa"/>
            <w:vAlign w:val="center"/>
            <w:hideMark/>
          </w:tcPr>
          <w:p w14:paraId="590B14F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4,44%</w:t>
            </w:r>
          </w:p>
        </w:tc>
        <w:tc>
          <w:tcPr>
            <w:tcW w:w="1421" w:type="dxa"/>
            <w:vAlign w:val="center"/>
            <w:hideMark/>
          </w:tcPr>
          <w:p w14:paraId="193139F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4,82%</w:t>
            </w:r>
          </w:p>
        </w:tc>
        <w:tc>
          <w:tcPr>
            <w:tcW w:w="880" w:type="dxa"/>
            <w:vAlign w:val="center"/>
            <w:hideMark/>
          </w:tcPr>
          <w:p w14:paraId="10890BC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44,40%</w:t>
            </w:r>
          </w:p>
        </w:tc>
        <w:tc>
          <w:tcPr>
            <w:tcW w:w="1074" w:type="dxa"/>
            <w:vAlign w:val="center"/>
            <w:hideMark/>
          </w:tcPr>
          <w:p w14:paraId="7495855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2,97%</w:t>
            </w:r>
          </w:p>
        </w:tc>
        <w:tc>
          <w:tcPr>
            <w:tcW w:w="1194" w:type="dxa"/>
            <w:vAlign w:val="center"/>
            <w:hideMark/>
          </w:tcPr>
          <w:p w14:paraId="272A4A3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1,67%</w:t>
            </w:r>
          </w:p>
        </w:tc>
        <w:tc>
          <w:tcPr>
            <w:tcW w:w="820" w:type="dxa"/>
            <w:vAlign w:val="center"/>
            <w:hideMark/>
          </w:tcPr>
          <w:p w14:paraId="1C6D8BD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0,85%</w:t>
            </w:r>
          </w:p>
        </w:tc>
        <w:tc>
          <w:tcPr>
            <w:tcW w:w="940" w:type="dxa"/>
            <w:vAlign w:val="center"/>
            <w:hideMark/>
          </w:tcPr>
          <w:p w14:paraId="3199FCD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2,00%</w:t>
            </w:r>
          </w:p>
        </w:tc>
        <w:tc>
          <w:tcPr>
            <w:tcW w:w="887" w:type="dxa"/>
            <w:vAlign w:val="center"/>
            <w:hideMark/>
          </w:tcPr>
          <w:p w14:paraId="7B84854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2,03%</w:t>
            </w:r>
          </w:p>
        </w:tc>
        <w:tc>
          <w:tcPr>
            <w:tcW w:w="1087" w:type="dxa"/>
            <w:vAlign w:val="center"/>
            <w:hideMark/>
          </w:tcPr>
          <w:p w14:paraId="25F9430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0,96%</w:t>
            </w:r>
          </w:p>
        </w:tc>
        <w:tc>
          <w:tcPr>
            <w:tcW w:w="941" w:type="dxa"/>
            <w:vAlign w:val="center"/>
            <w:hideMark/>
          </w:tcPr>
          <w:p w14:paraId="668DBF7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2,83%</w:t>
            </w:r>
          </w:p>
        </w:tc>
      </w:tr>
      <w:tr w:rsidR="002134F0" w:rsidRPr="00D33ABD" w14:paraId="68141322" w14:textId="77777777" w:rsidTr="005140A4">
        <w:trPr>
          <w:trHeight w:val="255"/>
        </w:trPr>
        <w:tc>
          <w:tcPr>
            <w:tcW w:w="847" w:type="dxa"/>
            <w:vAlign w:val="center"/>
            <w:hideMark/>
          </w:tcPr>
          <w:p w14:paraId="24A72B0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2016</w:t>
            </w:r>
          </w:p>
        </w:tc>
        <w:tc>
          <w:tcPr>
            <w:tcW w:w="1420" w:type="dxa"/>
            <w:vAlign w:val="center"/>
            <w:hideMark/>
          </w:tcPr>
          <w:p w14:paraId="3C29DE8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3,54%</w:t>
            </w:r>
          </w:p>
        </w:tc>
        <w:tc>
          <w:tcPr>
            <w:tcW w:w="1540" w:type="dxa"/>
            <w:vAlign w:val="center"/>
            <w:hideMark/>
          </w:tcPr>
          <w:p w14:paraId="2D4A524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1,45%</w:t>
            </w:r>
          </w:p>
        </w:tc>
        <w:tc>
          <w:tcPr>
            <w:tcW w:w="1180" w:type="dxa"/>
            <w:vAlign w:val="center"/>
            <w:hideMark/>
          </w:tcPr>
          <w:p w14:paraId="1743765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1,18%</w:t>
            </w:r>
          </w:p>
        </w:tc>
        <w:tc>
          <w:tcPr>
            <w:tcW w:w="880" w:type="dxa"/>
            <w:vAlign w:val="center"/>
            <w:hideMark/>
          </w:tcPr>
          <w:p w14:paraId="121EB2F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7,67%</w:t>
            </w:r>
          </w:p>
        </w:tc>
        <w:tc>
          <w:tcPr>
            <w:tcW w:w="900" w:type="dxa"/>
            <w:vAlign w:val="center"/>
            <w:hideMark/>
          </w:tcPr>
          <w:p w14:paraId="3EC416F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4,37%</w:t>
            </w:r>
          </w:p>
        </w:tc>
        <w:tc>
          <w:tcPr>
            <w:tcW w:w="1421" w:type="dxa"/>
            <w:vAlign w:val="center"/>
            <w:hideMark/>
          </w:tcPr>
          <w:p w14:paraId="03B1601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5,40%</w:t>
            </w:r>
          </w:p>
        </w:tc>
        <w:tc>
          <w:tcPr>
            <w:tcW w:w="880" w:type="dxa"/>
            <w:vAlign w:val="center"/>
            <w:hideMark/>
          </w:tcPr>
          <w:p w14:paraId="46C016D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36,23%</w:t>
            </w:r>
          </w:p>
        </w:tc>
        <w:tc>
          <w:tcPr>
            <w:tcW w:w="1074" w:type="dxa"/>
            <w:vAlign w:val="center"/>
            <w:hideMark/>
          </w:tcPr>
          <w:p w14:paraId="523910B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3,65%</w:t>
            </w:r>
          </w:p>
        </w:tc>
        <w:tc>
          <w:tcPr>
            <w:tcW w:w="1194" w:type="dxa"/>
            <w:vAlign w:val="center"/>
            <w:hideMark/>
          </w:tcPr>
          <w:p w14:paraId="7242474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1,88%</w:t>
            </w:r>
          </w:p>
        </w:tc>
        <w:tc>
          <w:tcPr>
            <w:tcW w:w="820" w:type="dxa"/>
            <w:vAlign w:val="center"/>
            <w:hideMark/>
          </w:tcPr>
          <w:p w14:paraId="73B5DEC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0,61%</w:t>
            </w:r>
          </w:p>
        </w:tc>
        <w:tc>
          <w:tcPr>
            <w:tcW w:w="940" w:type="dxa"/>
            <w:vAlign w:val="center"/>
            <w:hideMark/>
          </w:tcPr>
          <w:p w14:paraId="2330BD6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3,07%</w:t>
            </w:r>
          </w:p>
        </w:tc>
        <w:tc>
          <w:tcPr>
            <w:tcW w:w="887" w:type="dxa"/>
            <w:vAlign w:val="center"/>
            <w:hideMark/>
          </w:tcPr>
          <w:p w14:paraId="1FDFFAE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2,13%</w:t>
            </w:r>
          </w:p>
        </w:tc>
        <w:tc>
          <w:tcPr>
            <w:tcW w:w="1087" w:type="dxa"/>
            <w:vAlign w:val="center"/>
            <w:hideMark/>
          </w:tcPr>
          <w:p w14:paraId="6EA956D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1,12%</w:t>
            </w:r>
          </w:p>
        </w:tc>
        <w:tc>
          <w:tcPr>
            <w:tcW w:w="941" w:type="dxa"/>
            <w:vAlign w:val="center"/>
            <w:hideMark/>
          </w:tcPr>
          <w:p w14:paraId="71767284"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2,82%</w:t>
            </w:r>
          </w:p>
        </w:tc>
      </w:tr>
      <w:tr w:rsidR="002134F0" w:rsidRPr="00D33ABD" w14:paraId="76282811" w14:textId="77777777" w:rsidTr="005140A4">
        <w:trPr>
          <w:trHeight w:val="255"/>
        </w:trPr>
        <w:tc>
          <w:tcPr>
            <w:tcW w:w="847" w:type="dxa"/>
            <w:vAlign w:val="center"/>
            <w:hideMark/>
          </w:tcPr>
          <w:p w14:paraId="652EEFD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2017</w:t>
            </w:r>
          </w:p>
        </w:tc>
        <w:tc>
          <w:tcPr>
            <w:tcW w:w="1420" w:type="dxa"/>
            <w:vAlign w:val="center"/>
            <w:hideMark/>
          </w:tcPr>
          <w:p w14:paraId="54B3176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2,92%</w:t>
            </w:r>
          </w:p>
        </w:tc>
        <w:tc>
          <w:tcPr>
            <w:tcW w:w="1540" w:type="dxa"/>
            <w:vAlign w:val="center"/>
            <w:hideMark/>
          </w:tcPr>
          <w:p w14:paraId="75962C5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1,57%</w:t>
            </w:r>
          </w:p>
        </w:tc>
        <w:tc>
          <w:tcPr>
            <w:tcW w:w="1180" w:type="dxa"/>
            <w:vAlign w:val="center"/>
            <w:hideMark/>
          </w:tcPr>
          <w:p w14:paraId="1D2F5EC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1,08%</w:t>
            </w:r>
          </w:p>
        </w:tc>
        <w:tc>
          <w:tcPr>
            <w:tcW w:w="880" w:type="dxa"/>
            <w:vAlign w:val="center"/>
            <w:hideMark/>
          </w:tcPr>
          <w:p w14:paraId="3D54684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7,18%</w:t>
            </w:r>
          </w:p>
        </w:tc>
        <w:tc>
          <w:tcPr>
            <w:tcW w:w="900" w:type="dxa"/>
            <w:vAlign w:val="center"/>
            <w:hideMark/>
          </w:tcPr>
          <w:p w14:paraId="6A31B0D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4,49%</w:t>
            </w:r>
          </w:p>
        </w:tc>
        <w:tc>
          <w:tcPr>
            <w:tcW w:w="1421" w:type="dxa"/>
            <w:vAlign w:val="center"/>
            <w:hideMark/>
          </w:tcPr>
          <w:p w14:paraId="0F5A907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4,44%</w:t>
            </w:r>
          </w:p>
        </w:tc>
        <w:tc>
          <w:tcPr>
            <w:tcW w:w="880" w:type="dxa"/>
            <w:vAlign w:val="center"/>
            <w:hideMark/>
          </w:tcPr>
          <w:p w14:paraId="2064BC9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35,20%</w:t>
            </w:r>
          </w:p>
        </w:tc>
        <w:tc>
          <w:tcPr>
            <w:tcW w:w="1074" w:type="dxa"/>
            <w:vAlign w:val="center"/>
            <w:hideMark/>
          </w:tcPr>
          <w:p w14:paraId="53A479E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3,49%</w:t>
            </w:r>
          </w:p>
        </w:tc>
        <w:tc>
          <w:tcPr>
            <w:tcW w:w="1194" w:type="dxa"/>
            <w:vAlign w:val="center"/>
            <w:hideMark/>
          </w:tcPr>
          <w:p w14:paraId="67E636F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1,62%</w:t>
            </w:r>
          </w:p>
        </w:tc>
        <w:tc>
          <w:tcPr>
            <w:tcW w:w="820" w:type="dxa"/>
            <w:vAlign w:val="center"/>
            <w:hideMark/>
          </w:tcPr>
          <w:p w14:paraId="05D8631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0,72%</w:t>
            </w:r>
          </w:p>
        </w:tc>
        <w:tc>
          <w:tcPr>
            <w:tcW w:w="940" w:type="dxa"/>
            <w:vAlign w:val="center"/>
            <w:hideMark/>
          </w:tcPr>
          <w:p w14:paraId="595E921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3,41%</w:t>
            </w:r>
          </w:p>
        </w:tc>
        <w:tc>
          <w:tcPr>
            <w:tcW w:w="887" w:type="dxa"/>
            <w:vAlign w:val="center"/>
            <w:hideMark/>
          </w:tcPr>
          <w:p w14:paraId="1C177EA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2,26%</w:t>
            </w:r>
          </w:p>
        </w:tc>
        <w:tc>
          <w:tcPr>
            <w:tcW w:w="1087" w:type="dxa"/>
            <w:vAlign w:val="center"/>
            <w:hideMark/>
          </w:tcPr>
          <w:p w14:paraId="4C62C80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0,75%</w:t>
            </w:r>
          </w:p>
        </w:tc>
        <w:tc>
          <w:tcPr>
            <w:tcW w:w="941" w:type="dxa"/>
            <w:vAlign w:val="center"/>
            <w:hideMark/>
          </w:tcPr>
          <w:p w14:paraId="049F811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2,75%</w:t>
            </w:r>
          </w:p>
        </w:tc>
      </w:tr>
      <w:tr w:rsidR="002134F0" w:rsidRPr="00D33ABD" w14:paraId="6840B03E" w14:textId="77777777" w:rsidTr="005140A4">
        <w:trPr>
          <w:trHeight w:val="255"/>
        </w:trPr>
        <w:tc>
          <w:tcPr>
            <w:tcW w:w="847" w:type="dxa"/>
            <w:vAlign w:val="center"/>
            <w:hideMark/>
          </w:tcPr>
          <w:p w14:paraId="7D9616C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2018</w:t>
            </w:r>
          </w:p>
        </w:tc>
        <w:tc>
          <w:tcPr>
            <w:tcW w:w="1420" w:type="dxa"/>
            <w:vAlign w:val="center"/>
            <w:hideMark/>
          </w:tcPr>
          <w:p w14:paraId="01F49AD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2,55%</w:t>
            </w:r>
          </w:p>
        </w:tc>
        <w:tc>
          <w:tcPr>
            <w:tcW w:w="1540" w:type="dxa"/>
            <w:vAlign w:val="center"/>
            <w:hideMark/>
          </w:tcPr>
          <w:p w14:paraId="1FE5467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1,25%</w:t>
            </w:r>
          </w:p>
        </w:tc>
        <w:tc>
          <w:tcPr>
            <w:tcW w:w="1180" w:type="dxa"/>
            <w:vAlign w:val="center"/>
            <w:hideMark/>
          </w:tcPr>
          <w:p w14:paraId="39CDB9B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1,08%</w:t>
            </w:r>
          </w:p>
        </w:tc>
        <w:tc>
          <w:tcPr>
            <w:tcW w:w="880" w:type="dxa"/>
            <w:vAlign w:val="center"/>
            <w:hideMark/>
          </w:tcPr>
          <w:p w14:paraId="245BB5C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7,57%</w:t>
            </w:r>
          </w:p>
        </w:tc>
        <w:tc>
          <w:tcPr>
            <w:tcW w:w="900" w:type="dxa"/>
            <w:vAlign w:val="center"/>
            <w:hideMark/>
          </w:tcPr>
          <w:p w14:paraId="6D5A0BA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7,72%</w:t>
            </w:r>
          </w:p>
        </w:tc>
        <w:tc>
          <w:tcPr>
            <w:tcW w:w="1421" w:type="dxa"/>
            <w:vAlign w:val="center"/>
            <w:hideMark/>
          </w:tcPr>
          <w:p w14:paraId="327EF15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4,30%</w:t>
            </w:r>
          </w:p>
        </w:tc>
        <w:tc>
          <w:tcPr>
            <w:tcW w:w="880" w:type="dxa"/>
            <w:vAlign w:val="center"/>
            <w:hideMark/>
          </w:tcPr>
          <w:p w14:paraId="4AFE975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34,45%</w:t>
            </w:r>
          </w:p>
        </w:tc>
        <w:tc>
          <w:tcPr>
            <w:tcW w:w="1074" w:type="dxa"/>
            <w:vAlign w:val="center"/>
            <w:hideMark/>
          </w:tcPr>
          <w:p w14:paraId="24019A1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3,01%</w:t>
            </w:r>
          </w:p>
        </w:tc>
        <w:tc>
          <w:tcPr>
            <w:tcW w:w="1194" w:type="dxa"/>
            <w:vAlign w:val="center"/>
            <w:hideMark/>
          </w:tcPr>
          <w:p w14:paraId="6C801208"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1,39%</w:t>
            </w:r>
          </w:p>
        </w:tc>
        <w:tc>
          <w:tcPr>
            <w:tcW w:w="820" w:type="dxa"/>
            <w:vAlign w:val="center"/>
            <w:hideMark/>
          </w:tcPr>
          <w:p w14:paraId="08409BE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1,51%</w:t>
            </w:r>
          </w:p>
        </w:tc>
        <w:tc>
          <w:tcPr>
            <w:tcW w:w="940" w:type="dxa"/>
            <w:vAlign w:val="center"/>
            <w:hideMark/>
          </w:tcPr>
          <w:p w14:paraId="31AA462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3,34%</w:t>
            </w:r>
          </w:p>
        </w:tc>
        <w:tc>
          <w:tcPr>
            <w:tcW w:w="887" w:type="dxa"/>
            <w:vAlign w:val="center"/>
            <w:hideMark/>
          </w:tcPr>
          <w:p w14:paraId="6C51764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1,65%</w:t>
            </w:r>
          </w:p>
        </w:tc>
        <w:tc>
          <w:tcPr>
            <w:tcW w:w="1087" w:type="dxa"/>
            <w:vAlign w:val="center"/>
            <w:hideMark/>
          </w:tcPr>
          <w:p w14:paraId="0C34035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0,76%</w:t>
            </w:r>
          </w:p>
        </w:tc>
        <w:tc>
          <w:tcPr>
            <w:tcW w:w="941" w:type="dxa"/>
            <w:vAlign w:val="center"/>
            <w:hideMark/>
          </w:tcPr>
          <w:p w14:paraId="4270462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2,25%</w:t>
            </w:r>
          </w:p>
        </w:tc>
      </w:tr>
      <w:tr w:rsidR="002134F0" w:rsidRPr="00D33ABD" w14:paraId="7A89A878" w14:textId="77777777" w:rsidTr="005140A4">
        <w:trPr>
          <w:trHeight w:val="255"/>
        </w:trPr>
        <w:tc>
          <w:tcPr>
            <w:tcW w:w="847" w:type="dxa"/>
            <w:tcBorders>
              <w:top w:val="nil"/>
              <w:left w:val="nil"/>
              <w:bottom w:val="single" w:sz="4" w:space="0" w:color="auto"/>
              <w:right w:val="nil"/>
            </w:tcBorders>
            <w:vAlign w:val="center"/>
            <w:hideMark/>
          </w:tcPr>
          <w:p w14:paraId="14B62573"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2019</w:t>
            </w:r>
          </w:p>
        </w:tc>
        <w:tc>
          <w:tcPr>
            <w:tcW w:w="1420" w:type="dxa"/>
            <w:tcBorders>
              <w:top w:val="nil"/>
              <w:left w:val="nil"/>
              <w:bottom w:val="single" w:sz="4" w:space="0" w:color="auto"/>
              <w:right w:val="nil"/>
            </w:tcBorders>
            <w:vAlign w:val="center"/>
            <w:hideMark/>
          </w:tcPr>
          <w:p w14:paraId="2AC767F9"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1,68%</w:t>
            </w:r>
          </w:p>
        </w:tc>
        <w:tc>
          <w:tcPr>
            <w:tcW w:w="1540" w:type="dxa"/>
            <w:tcBorders>
              <w:top w:val="nil"/>
              <w:left w:val="nil"/>
              <w:bottom w:val="single" w:sz="4" w:space="0" w:color="auto"/>
              <w:right w:val="nil"/>
            </w:tcBorders>
            <w:vAlign w:val="center"/>
            <w:hideMark/>
          </w:tcPr>
          <w:p w14:paraId="3EEC81F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0,97%</w:t>
            </w:r>
          </w:p>
        </w:tc>
        <w:tc>
          <w:tcPr>
            <w:tcW w:w="1180" w:type="dxa"/>
            <w:tcBorders>
              <w:top w:val="nil"/>
              <w:left w:val="nil"/>
              <w:bottom w:val="single" w:sz="4" w:space="0" w:color="auto"/>
              <w:right w:val="nil"/>
            </w:tcBorders>
            <w:vAlign w:val="center"/>
            <w:hideMark/>
          </w:tcPr>
          <w:p w14:paraId="1242B7A7"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0,90%</w:t>
            </w:r>
          </w:p>
        </w:tc>
        <w:tc>
          <w:tcPr>
            <w:tcW w:w="880" w:type="dxa"/>
            <w:tcBorders>
              <w:top w:val="nil"/>
              <w:left w:val="nil"/>
              <w:bottom w:val="single" w:sz="4" w:space="0" w:color="auto"/>
              <w:right w:val="nil"/>
            </w:tcBorders>
            <w:vAlign w:val="center"/>
            <w:hideMark/>
          </w:tcPr>
          <w:p w14:paraId="248C29C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7,52%</w:t>
            </w:r>
          </w:p>
        </w:tc>
        <w:tc>
          <w:tcPr>
            <w:tcW w:w="900" w:type="dxa"/>
            <w:tcBorders>
              <w:top w:val="nil"/>
              <w:left w:val="nil"/>
              <w:bottom w:val="single" w:sz="4" w:space="0" w:color="auto"/>
              <w:right w:val="nil"/>
            </w:tcBorders>
            <w:vAlign w:val="center"/>
            <w:hideMark/>
          </w:tcPr>
          <w:p w14:paraId="302AB1C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14,67%</w:t>
            </w:r>
          </w:p>
        </w:tc>
        <w:tc>
          <w:tcPr>
            <w:tcW w:w="1421" w:type="dxa"/>
            <w:tcBorders>
              <w:top w:val="nil"/>
              <w:left w:val="nil"/>
              <w:bottom w:val="single" w:sz="4" w:space="0" w:color="auto"/>
              <w:right w:val="nil"/>
            </w:tcBorders>
            <w:vAlign w:val="center"/>
            <w:hideMark/>
          </w:tcPr>
          <w:p w14:paraId="70F2B88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4,33%</w:t>
            </w:r>
          </w:p>
        </w:tc>
        <w:tc>
          <w:tcPr>
            <w:tcW w:w="880" w:type="dxa"/>
            <w:tcBorders>
              <w:top w:val="nil"/>
              <w:left w:val="nil"/>
              <w:bottom w:val="single" w:sz="4" w:space="0" w:color="auto"/>
              <w:right w:val="nil"/>
            </w:tcBorders>
            <w:vAlign w:val="center"/>
            <w:hideMark/>
          </w:tcPr>
          <w:p w14:paraId="2A9E8E81"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34,10%</w:t>
            </w:r>
          </w:p>
        </w:tc>
        <w:tc>
          <w:tcPr>
            <w:tcW w:w="1074" w:type="dxa"/>
            <w:tcBorders>
              <w:top w:val="nil"/>
              <w:left w:val="nil"/>
              <w:bottom w:val="single" w:sz="4" w:space="0" w:color="auto"/>
              <w:right w:val="nil"/>
            </w:tcBorders>
            <w:vAlign w:val="center"/>
            <w:hideMark/>
          </w:tcPr>
          <w:p w14:paraId="1FCDB4D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3,24%</w:t>
            </w:r>
          </w:p>
        </w:tc>
        <w:tc>
          <w:tcPr>
            <w:tcW w:w="1194" w:type="dxa"/>
            <w:tcBorders>
              <w:top w:val="nil"/>
              <w:left w:val="nil"/>
              <w:bottom w:val="single" w:sz="4" w:space="0" w:color="auto"/>
              <w:right w:val="nil"/>
            </w:tcBorders>
            <w:vAlign w:val="center"/>
            <w:hideMark/>
          </w:tcPr>
          <w:p w14:paraId="319E9A7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1,42%</w:t>
            </w:r>
          </w:p>
        </w:tc>
        <w:tc>
          <w:tcPr>
            <w:tcW w:w="820" w:type="dxa"/>
            <w:tcBorders>
              <w:top w:val="nil"/>
              <w:left w:val="nil"/>
              <w:bottom w:val="single" w:sz="4" w:space="0" w:color="auto"/>
              <w:right w:val="nil"/>
            </w:tcBorders>
            <w:vAlign w:val="center"/>
            <w:hideMark/>
          </w:tcPr>
          <w:p w14:paraId="2C99316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0,69%</w:t>
            </w:r>
          </w:p>
        </w:tc>
        <w:tc>
          <w:tcPr>
            <w:tcW w:w="940" w:type="dxa"/>
            <w:tcBorders>
              <w:top w:val="nil"/>
              <w:left w:val="nil"/>
              <w:bottom w:val="single" w:sz="4" w:space="0" w:color="auto"/>
              <w:right w:val="nil"/>
            </w:tcBorders>
            <w:vAlign w:val="center"/>
            <w:hideMark/>
          </w:tcPr>
          <w:p w14:paraId="0C08482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2,39%</w:t>
            </w:r>
          </w:p>
        </w:tc>
        <w:tc>
          <w:tcPr>
            <w:tcW w:w="887" w:type="dxa"/>
            <w:tcBorders>
              <w:top w:val="nil"/>
              <w:left w:val="nil"/>
              <w:bottom w:val="single" w:sz="4" w:space="0" w:color="auto"/>
              <w:right w:val="nil"/>
            </w:tcBorders>
            <w:vAlign w:val="center"/>
            <w:hideMark/>
          </w:tcPr>
          <w:p w14:paraId="34C3F76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1,77%</w:t>
            </w:r>
          </w:p>
        </w:tc>
        <w:tc>
          <w:tcPr>
            <w:tcW w:w="1087" w:type="dxa"/>
            <w:tcBorders>
              <w:top w:val="nil"/>
              <w:left w:val="nil"/>
              <w:bottom w:val="single" w:sz="4" w:space="0" w:color="auto"/>
              <w:right w:val="nil"/>
            </w:tcBorders>
            <w:vAlign w:val="center"/>
            <w:hideMark/>
          </w:tcPr>
          <w:p w14:paraId="5CF7D77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0,67%</w:t>
            </w:r>
          </w:p>
        </w:tc>
        <w:tc>
          <w:tcPr>
            <w:tcW w:w="941" w:type="dxa"/>
            <w:tcBorders>
              <w:top w:val="nil"/>
              <w:left w:val="nil"/>
              <w:bottom w:val="single" w:sz="4" w:space="0" w:color="auto"/>
              <w:right w:val="nil"/>
            </w:tcBorders>
            <w:vAlign w:val="center"/>
            <w:hideMark/>
          </w:tcPr>
          <w:p w14:paraId="2B125D15"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2,89%</w:t>
            </w:r>
          </w:p>
        </w:tc>
      </w:tr>
      <w:tr w:rsidR="002134F0" w:rsidRPr="00D33ABD" w14:paraId="311B5168" w14:textId="77777777" w:rsidTr="005140A4">
        <w:trPr>
          <w:trHeight w:val="510"/>
        </w:trPr>
        <w:tc>
          <w:tcPr>
            <w:tcW w:w="847" w:type="dxa"/>
            <w:tcBorders>
              <w:top w:val="nil"/>
              <w:left w:val="nil"/>
              <w:bottom w:val="single" w:sz="4" w:space="0" w:color="auto"/>
              <w:right w:val="nil"/>
            </w:tcBorders>
            <w:vAlign w:val="center"/>
            <w:hideMark/>
          </w:tcPr>
          <w:p w14:paraId="0E110C7E"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Total general</w:t>
            </w:r>
          </w:p>
        </w:tc>
        <w:tc>
          <w:tcPr>
            <w:tcW w:w="1420" w:type="dxa"/>
            <w:tcBorders>
              <w:top w:val="nil"/>
              <w:left w:val="nil"/>
              <w:bottom w:val="single" w:sz="4" w:space="0" w:color="auto"/>
              <w:right w:val="nil"/>
            </w:tcBorders>
            <w:vAlign w:val="center"/>
            <w:hideMark/>
          </w:tcPr>
          <w:p w14:paraId="3F18EBD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2,34%</w:t>
            </w:r>
          </w:p>
        </w:tc>
        <w:tc>
          <w:tcPr>
            <w:tcW w:w="1540" w:type="dxa"/>
            <w:tcBorders>
              <w:top w:val="nil"/>
              <w:left w:val="nil"/>
              <w:bottom w:val="single" w:sz="4" w:space="0" w:color="auto"/>
              <w:right w:val="nil"/>
            </w:tcBorders>
            <w:vAlign w:val="center"/>
            <w:hideMark/>
          </w:tcPr>
          <w:p w14:paraId="3A1CFF3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0,86%</w:t>
            </w:r>
          </w:p>
        </w:tc>
        <w:tc>
          <w:tcPr>
            <w:tcW w:w="1180" w:type="dxa"/>
            <w:tcBorders>
              <w:top w:val="nil"/>
              <w:left w:val="nil"/>
              <w:bottom w:val="single" w:sz="4" w:space="0" w:color="auto"/>
              <w:right w:val="nil"/>
            </w:tcBorders>
            <w:vAlign w:val="center"/>
            <w:hideMark/>
          </w:tcPr>
          <w:p w14:paraId="0578700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1,15%</w:t>
            </w:r>
          </w:p>
        </w:tc>
        <w:tc>
          <w:tcPr>
            <w:tcW w:w="880" w:type="dxa"/>
            <w:tcBorders>
              <w:top w:val="nil"/>
              <w:left w:val="nil"/>
              <w:bottom w:val="single" w:sz="4" w:space="0" w:color="auto"/>
              <w:right w:val="nil"/>
            </w:tcBorders>
            <w:vAlign w:val="center"/>
            <w:hideMark/>
          </w:tcPr>
          <w:p w14:paraId="786D633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7,66%</w:t>
            </w:r>
          </w:p>
        </w:tc>
        <w:tc>
          <w:tcPr>
            <w:tcW w:w="900" w:type="dxa"/>
            <w:tcBorders>
              <w:top w:val="nil"/>
              <w:left w:val="nil"/>
              <w:bottom w:val="single" w:sz="4" w:space="0" w:color="auto"/>
              <w:right w:val="nil"/>
            </w:tcBorders>
            <w:vAlign w:val="center"/>
            <w:hideMark/>
          </w:tcPr>
          <w:p w14:paraId="17857162"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3,71%</w:t>
            </w:r>
          </w:p>
        </w:tc>
        <w:tc>
          <w:tcPr>
            <w:tcW w:w="1421" w:type="dxa"/>
            <w:tcBorders>
              <w:top w:val="nil"/>
              <w:left w:val="nil"/>
              <w:bottom w:val="single" w:sz="4" w:space="0" w:color="auto"/>
              <w:right w:val="nil"/>
            </w:tcBorders>
            <w:vAlign w:val="center"/>
            <w:hideMark/>
          </w:tcPr>
          <w:p w14:paraId="755B7C1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4,85%</w:t>
            </w:r>
          </w:p>
        </w:tc>
        <w:tc>
          <w:tcPr>
            <w:tcW w:w="880" w:type="dxa"/>
            <w:tcBorders>
              <w:top w:val="nil"/>
              <w:left w:val="nil"/>
              <w:bottom w:val="single" w:sz="4" w:space="0" w:color="auto"/>
              <w:right w:val="nil"/>
            </w:tcBorders>
            <w:vAlign w:val="center"/>
            <w:hideMark/>
          </w:tcPr>
          <w:p w14:paraId="51B36C3F"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44,75%</w:t>
            </w:r>
          </w:p>
        </w:tc>
        <w:tc>
          <w:tcPr>
            <w:tcW w:w="1074" w:type="dxa"/>
            <w:tcBorders>
              <w:top w:val="nil"/>
              <w:left w:val="nil"/>
              <w:bottom w:val="single" w:sz="4" w:space="0" w:color="auto"/>
              <w:right w:val="nil"/>
            </w:tcBorders>
            <w:vAlign w:val="center"/>
            <w:hideMark/>
          </w:tcPr>
          <w:p w14:paraId="6B4C7F3B"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2,82%</w:t>
            </w:r>
          </w:p>
        </w:tc>
        <w:tc>
          <w:tcPr>
            <w:tcW w:w="1194" w:type="dxa"/>
            <w:tcBorders>
              <w:top w:val="nil"/>
              <w:left w:val="nil"/>
              <w:bottom w:val="single" w:sz="4" w:space="0" w:color="auto"/>
              <w:right w:val="nil"/>
            </w:tcBorders>
            <w:vAlign w:val="center"/>
            <w:hideMark/>
          </w:tcPr>
          <w:p w14:paraId="70B9EC2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1,33%</w:t>
            </w:r>
          </w:p>
        </w:tc>
        <w:tc>
          <w:tcPr>
            <w:tcW w:w="820" w:type="dxa"/>
            <w:tcBorders>
              <w:top w:val="nil"/>
              <w:left w:val="nil"/>
              <w:bottom w:val="single" w:sz="4" w:space="0" w:color="auto"/>
              <w:right w:val="nil"/>
            </w:tcBorders>
            <w:vAlign w:val="center"/>
            <w:hideMark/>
          </w:tcPr>
          <w:p w14:paraId="27A64A00"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0,60%</w:t>
            </w:r>
          </w:p>
        </w:tc>
        <w:tc>
          <w:tcPr>
            <w:tcW w:w="940" w:type="dxa"/>
            <w:tcBorders>
              <w:top w:val="nil"/>
              <w:left w:val="nil"/>
              <w:bottom w:val="single" w:sz="4" w:space="0" w:color="auto"/>
              <w:right w:val="nil"/>
            </w:tcBorders>
            <w:vAlign w:val="center"/>
            <w:hideMark/>
          </w:tcPr>
          <w:p w14:paraId="317198C6"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2,95%</w:t>
            </w:r>
          </w:p>
        </w:tc>
        <w:tc>
          <w:tcPr>
            <w:tcW w:w="887" w:type="dxa"/>
            <w:tcBorders>
              <w:top w:val="nil"/>
              <w:left w:val="nil"/>
              <w:bottom w:val="single" w:sz="4" w:space="0" w:color="auto"/>
              <w:right w:val="nil"/>
            </w:tcBorders>
            <w:vAlign w:val="center"/>
            <w:hideMark/>
          </w:tcPr>
          <w:p w14:paraId="6DFEB54D"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1,81%</w:t>
            </w:r>
          </w:p>
        </w:tc>
        <w:tc>
          <w:tcPr>
            <w:tcW w:w="1087" w:type="dxa"/>
            <w:tcBorders>
              <w:top w:val="nil"/>
              <w:left w:val="nil"/>
              <w:bottom w:val="single" w:sz="4" w:space="0" w:color="auto"/>
              <w:right w:val="nil"/>
            </w:tcBorders>
            <w:vAlign w:val="center"/>
            <w:hideMark/>
          </w:tcPr>
          <w:p w14:paraId="5F7E2EDA"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0,67%</w:t>
            </w:r>
          </w:p>
        </w:tc>
        <w:tc>
          <w:tcPr>
            <w:tcW w:w="941" w:type="dxa"/>
            <w:tcBorders>
              <w:top w:val="nil"/>
              <w:left w:val="nil"/>
              <w:bottom w:val="single" w:sz="4" w:space="0" w:color="auto"/>
              <w:right w:val="nil"/>
            </w:tcBorders>
            <w:vAlign w:val="center"/>
            <w:hideMark/>
          </w:tcPr>
          <w:p w14:paraId="06D83FFC" w14:textId="77777777" w:rsidR="002134F0" w:rsidRPr="00D33ABD" w:rsidRDefault="002134F0" w:rsidP="00D33ABD">
            <w:pPr>
              <w:ind w:firstLine="0"/>
              <w:jc w:val="center"/>
              <w:rPr>
                <w:color w:val="000000"/>
                <w:sz w:val="20"/>
                <w:szCs w:val="20"/>
                <w:lang w:eastAsia="es-ES"/>
              </w:rPr>
            </w:pPr>
            <w:r w:rsidRPr="00D33ABD">
              <w:rPr>
                <w:color w:val="000000"/>
                <w:sz w:val="20"/>
                <w:szCs w:val="20"/>
                <w:lang w:eastAsia="es-ES"/>
              </w:rPr>
              <w:t>2,22%</w:t>
            </w:r>
          </w:p>
        </w:tc>
      </w:tr>
    </w:tbl>
    <w:p w14:paraId="1BF9CEC9" w14:textId="77777777" w:rsidR="002134F0" w:rsidRPr="00B42B64" w:rsidRDefault="002134F0" w:rsidP="00D33ABD">
      <w:pPr>
        <w:ind w:firstLine="0"/>
        <w:rPr>
          <w:b/>
          <w:bCs/>
          <w:i/>
          <w:iCs/>
        </w:rPr>
      </w:pPr>
    </w:p>
    <w:p w14:paraId="597EA92B" w14:textId="77777777" w:rsidR="002134F0" w:rsidRPr="00B42B64" w:rsidRDefault="002134F0" w:rsidP="002134F0">
      <w:pPr>
        <w:rPr>
          <w:b/>
          <w:bCs/>
          <w:i/>
          <w:iCs/>
        </w:rPr>
      </w:pPr>
    </w:p>
    <w:tbl>
      <w:tblPr>
        <w:tblW w:w="10709" w:type="dxa"/>
        <w:jc w:val="center"/>
        <w:tblCellMar>
          <w:left w:w="70" w:type="dxa"/>
          <w:right w:w="70" w:type="dxa"/>
        </w:tblCellMar>
        <w:tblLook w:val="04A0" w:firstRow="1" w:lastRow="0" w:firstColumn="1" w:lastColumn="0" w:noHBand="0" w:noVBand="1"/>
      </w:tblPr>
      <w:tblGrid>
        <w:gridCol w:w="1593"/>
        <w:gridCol w:w="1474"/>
        <w:gridCol w:w="1098"/>
        <w:gridCol w:w="1141"/>
        <w:gridCol w:w="1075"/>
        <w:gridCol w:w="1523"/>
        <w:gridCol w:w="1557"/>
        <w:gridCol w:w="1248"/>
      </w:tblGrid>
      <w:tr w:rsidR="002134F0" w:rsidRPr="00D33ABD" w14:paraId="3EDC6203" w14:textId="77777777" w:rsidTr="00397B51">
        <w:trPr>
          <w:trHeight w:val="618"/>
          <w:jc w:val="center"/>
        </w:trPr>
        <w:tc>
          <w:tcPr>
            <w:tcW w:w="1593" w:type="dxa"/>
            <w:tcBorders>
              <w:top w:val="nil"/>
              <w:left w:val="nil"/>
              <w:bottom w:val="single" w:sz="4" w:space="0" w:color="auto"/>
              <w:right w:val="nil"/>
            </w:tcBorders>
            <w:vAlign w:val="center"/>
            <w:hideMark/>
          </w:tcPr>
          <w:p w14:paraId="6B2CC0A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lastRenderedPageBreak/>
              <w:t>Año</w:t>
            </w:r>
          </w:p>
        </w:tc>
        <w:tc>
          <w:tcPr>
            <w:tcW w:w="1474" w:type="dxa"/>
            <w:tcBorders>
              <w:top w:val="nil"/>
              <w:left w:val="nil"/>
              <w:bottom w:val="single" w:sz="4" w:space="0" w:color="auto"/>
              <w:right w:val="nil"/>
            </w:tcBorders>
            <w:vAlign w:val="center"/>
            <w:hideMark/>
          </w:tcPr>
          <w:p w14:paraId="2EE7549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PANAMA</w:t>
            </w:r>
          </w:p>
        </w:tc>
        <w:tc>
          <w:tcPr>
            <w:tcW w:w="1098" w:type="dxa"/>
            <w:tcBorders>
              <w:top w:val="nil"/>
              <w:left w:val="nil"/>
              <w:bottom w:val="single" w:sz="4" w:space="0" w:color="auto"/>
              <w:right w:val="nil"/>
            </w:tcBorders>
            <w:vAlign w:val="center"/>
            <w:hideMark/>
          </w:tcPr>
          <w:p w14:paraId="7BA5900D"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PERU</w:t>
            </w:r>
          </w:p>
        </w:tc>
        <w:tc>
          <w:tcPr>
            <w:tcW w:w="1141" w:type="dxa"/>
            <w:tcBorders>
              <w:top w:val="nil"/>
              <w:left w:val="nil"/>
              <w:bottom w:val="single" w:sz="4" w:space="0" w:color="auto"/>
              <w:right w:val="nil"/>
            </w:tcBorders>
            <w:vAlign w:val="center"/>
            <w:hideMark/>
          </w:tcPr>
          <w:p w14:paraId="19944972"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REINO UNIDO</w:t>
            </w:r>
          </w:p>
        </w:tc>
        <w:tc>
          <w:tcPr>
            <w:tcW w:w="1075" w:type="dxa"/>
            <w:tcBorders>
              <w:top w:val="nil"/>
              <w:left w:val="nil"/>
              <w:bottom w:val="single" w:sz="4" w:space="0" w:color="auto"/>
              <w:right w:val="nil"/>
            </w:tcBorders>
            <w:vAlign w:val="center"/>
            <w:hideMark/>
          </w:tcPr>
          <w:p w14:paraId="68D264AA"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RUSIA</w:t>
            </w:r>
          </w:p>
        </w:tc>
        <w:tc>
          <w:tcPr>
            <w:tcW w:w="1523" w:type="dxa"/>
            <w:tcBorders>
              <w:top w:val="nil"/>
              <w:left w:val="nil"/>
              <w:bottom w:val="single" w:sz="4" w:space="0" w:color="auto"/>
              <w:right w:val="nil"/>
            </w:tcBorders>
            <w:vAlign w:val="center"/>
            <w:hideMark/>
          </w:tcPr>
          <w:p w14:paraId="6A6CCE2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TURQUIA</w:t>
            </w:r>
          </w:p>
        </w:tc>
        <w:tc>
          <w:tcPr>
            <w:tcW w:w="1557" w:type="dxa"/>
            <w:tcBorders>
              <w:top w:val="nil"/>
              <w:left w:val="nil"/>
              <w:bottom w:val="single" w:sz="4" w:space="0" w:color="auto"/>
              <w:right w:val="nil"/>
            </w:tcBorders>
            <w:vAlign w:val="center"/>
            <w:hideMark/>
          </w:tcPr>
          <w:p w14:paraId="6B2EC7A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VIETMAN</w:t>
            </w:r>
          </w:p>
        </w:tc>
        <w:tc>
          <w:tcPr>
            <w:tcW w:w="1248" w:type="dxa"/>
            <w:tcBorders>
              <w:top w:val="nil"/>
              <w:left w:val="nil"/>
              <w:bottom w:val="single" w:sz="4" w:space="0" w:color="auto"/>
              <w:right w:val="nil"/>
            </w:tcBorders>
            <w:vAlign w:val="center"/>
            <w:hideMark/>
          </w:tcPr>
          <w:p w14:paraId="7CAE1EB1"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Total general</w:t>
            </w:r>
          </w:p>
        </w:tc>
      </w:tr>
      <w:tr w:rsidR="002134F0" w:rsidRPr="00D33ABD" w14:paraId="02EC4B1C" w14:textId="77777777" w:rsidTr="00397B51">
        <w:trPr>
          <w:trHeight w:val="309"/>
          <w:jc w:val="center"/>
        </w:trPr>
        <w:tc>
          <w:tcPr>
            <w:tcW w:w="1593" w:type="dxa"/>
            <w:vAlign w:val="center"/>
            <w:hideMark/>
          </w:tcPr>
          <w:p w14:paraId="27A8F4B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2005</w:t>
            </w:r>
          </w:p>
        </w:tc>
        <w:tc>
          <w:tcPr>
            <w:tcW w:w="1474" w:type="dxa"/>
            <w:vAlign w:val="center"/>
            <w:hideMark/>
          </w:tcPr>
          <w:p w14:paraId="17C0F25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7,52%</w:t>
            </w:r>
          </w:p>
        </w:tc>
        <w:tc>
          <w:tcPr>
            <w:tcW w:w="1098" w:type="dxa"/>
            <w:vAlign w:val="center"/>
            <w:hideMark/>
          </w:tcPr>
          <w:p w14:paraId="601DAF9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9,63%</w:t>
            </w:r>
          </w:p>
        </w:tc>
        <w:tc>
          <w:tcPr>
            <w:tcW w:w="1141" w:type="dxa"/>
            <w:vAlign w:val="center"/>
            <w:hideMark/>
          </w:tcPr>
          <w:p w14:paraId="6DE7538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0,77%</w:t>
            </w:r>
          </w:p>
        </w:tc>
        <w:tc>
          <w:tcPr>
            <w:tcW w:w="1075" w:type="dxa"/>
            <w:vAlign w:val="center"/>
            <w:hideMark/>
          </w:tcPr>
          <w:p w14:paraId="5E7D64E5"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3,40%</w:t>
            </w:r>
          </w:p>
        </w:tc>
        <w:tc>
          <w:tcPr>
            <w:tcW w:w="1523" w:type="dxa"/>
            <w:vAlign w:val="center"/>
            <w:hideMark/>
          </w:tcPr>
          <w:p w14:paraId="0B949E3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0,16%</w:t>
            </w:r>
          </w:p>
        </w:tc>
        <w:tc>
          <w:tcPr>
            <w:tcW w:w="1557" w:type="dxa"/>
            <w:vAlign w:val="center"/>
            <w:hideMark/>
          </w:tcPr>
          <w:p w14:paraId="5F85F1C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0,00%</w:t>
            </w:r>
          </w:p>
        </w:tc>
        <w:tc>
          <w:tcPr>
            <w:tcW w:w="1248" w:type="dxa"/>
            <w:vAlign w:val="center"/>
            <w:hideMark/>
          </w:tcPr>
          <w:p w14:paraId="309944A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13F3640A" w14:textId="77777777" w:rsidTr="00397B51">
        <w:trPr>
          <w:trHeight w:val="309"/>
          <w:jc w:val="center"/>
        </w:trPr>
        <w:tc>
          <w:tcPr>
            <w:tcW w:w="1593" w:type="dxa"/>
            <w:vAlign w:val="center"/>
            <w:hideMark/>
          </w:tcPr>
          <w:p w14:paraId="3E0A35B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2006</w:t>
            </w:r>
          </w:p>
        </w:tc>
        <w:tc>
          <w:tcPr>
            <w:tcW w:w="1474" w:type="dxa"/>
            <w:vAlign w:val="center"/>
            <w:hideMark/>
          </w:tcPr>
          <w:p w14:paraId="28BC287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2,87%</w:t>
            </w:r>
          </w:p>
        </w:tc>
        <w:tc>
          <w:tcPr>
            <w:tcW w:w="1098" w:type="dxa"/>
            <w:vAlign w:val="center"/>
            <w:hideMark/>
          </w:tcPr>
          <w:p w14:paraId="556A474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8,86%</w:t>
            </w:r>
          </w:p>
        </w:tc>
        <w:tc>
          <w:tcPr>
            <w:tcW w:w="1141" w:type="dxa"/>
            <w:vAlign w:val="center"/>
            <w:hideMark/>
          </w:tcPr>
          <w:p w14:paraId="693D895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0,59%</w:t>
            </w:r>
          </w:p>
        </w:tc>
        <w:tc>
          <w:tcPr>
            <w:tcW w:w="1075" w:type="dxa"/>
            <w:vAlign w:val="center"/>
            <w:hideMark/>
          </w:tcPr>
          <w:p w14:paraId="78CBD0C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2,88%</w:t>
            </w:r>
          </w:p>
        </w:tc>
        <w:tc>
          <w:tcPr>
            <w:tcW w:w="1523" w:type="dxa"/>
            <w:vAlign w:val="center"/>
            <w:hideMark/>
          </w:tcPr>
          <w:p w14:paraId="3E158F9A"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0,21%</w:t>
            </w:r>
          </w:p>
        </w:tc>
        <w:tc>
          <w:tcPr>
            <w:tcW w:w="1557" w:type="dxa"/>
            <w:vAlign w:val="center"/>
            <w:hideMark/>
          </w:tcPr>
          <w:p w14:paraId="5C32E60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0,01%</w:t>
            </w:r>
          </w:p>
        </w:tc>
        <w:tc>
          <w:tcPr>
            <w:tcW w:w="1248" w:type="dxa"/>
            <w:vAlign w:val="center"/>
            <w:hideMark/>
          </w:tcPr>
          <w:p w14:paraId="27AF87A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2CE4333B" w14:textId="77777777" w:rsidTr="00397B51">
        <w:trPr>
          <w:trHeight w:val="309"/>
          <w:jc w:val="center"/>
        </w:trPr>
        <w:tc>
          <w:tcPr>
            <w:tcW w:w="1593" w:type="dxa"/>
            <w:vAlign w:val="center"/>
            <w:hideMark/>
          </w:tcPr>
          <w:p w14:paraId="7B5195B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2007</w:t>
            </w:r>
          </w:p>
        </w:tc>
        <w:tc>
          <w:tcPr>
            <w:tcW w:w="1474" w:type="dxa"/>
            <w:vAlign w:val="center"/>
            <w:hideMark/>
          </w:tcPr>
          <w:p w14:paraId="03E995A1"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3,95%</w:t>
            </w:r>
          </w:p>
        </w:tc>
        <w:tc>
          <w:tcPr>
            <w:tcW w:w="1098" w:type="dxa"/>
            <w:vAlign w:val="center"/>
            <w:hideMark/>
          </w:tcPr>
          <w:p w14:paraId="331DF69D"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12,68%</w:t>
            </w:r>
          </w:p>
        </w:tc>
        <w:tc>
          <w:tcPr>
            <w:tcW w:w="1141" w:type="dxa"/>
            <w:vAlign w:val="center"/>
            <w:hideMark/>
          </w:tcPr>
          <w:p w14:paraId="1F8AB68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0,80%</w:t>
            </w:r>
          </w:p>
        </w:tc>
        <w:tc>
          <w:tcPr>
            <w:tcW w:w="1075" w:type="dxa"/>
            <w:vAlign w:val="center"/>
            <w:hideMark/>
          </w:tcPr>
          <w:p w14:paraId="278A576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3,45%</w:t>
            </w:r>
          </w:p>
        </w:tc>
        <w:tc>
          <w:tcPr>
            <w:tcW w:w="1523" w:type="dxa"/>
            <w:vAlign w:val="center"/>
            <w:hideMark/>
          </w:tcPr>
          <w:p w14:paraId="0147E0E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0,27%</w:t>
            </w:r>
          </w:p>
        </w:tc>
        <w:tc>
          <w:tcPr>
            <w:tcW w:w="1557" w:type="dxa"/>
            <w:vAlign w:val="center"/>
            <w:hideMark/>
          </w:tcPr>
          <w:p w14:paraId="3D8B2F7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0,07%</w:t>
            </w:r>
          </w:p>
        </w:tc>
        <w:tc>
          <w:tcPr>
            <w:tcW w:w="1248" w:type="dxa"/>
            <w:vAlign w:val="center"/>
            <w:hideMark/>
          </w:tcPr>
          <w:p w14:paraId="1FA8E19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4FF6D173" w14:textId="77777777" w:rsidTr="00397B51">
        <w:trPr>
          <w:trHeight w:val="309"/>
          <w:jc w:val="center"/>
        </w:trPr>
        <w:tc>
          <w:tcPr>
            <w:tcW w:w="1593" w:type="dxa"/>
            <w:vAlign w:val="center"/>
            <w:hideMark/>
          </w:tcPr>
          <w:p w14:paraId="498E273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2008</w:t>
            </w:r>
          </w:p>
        </w:tc>
        <w:tc>
          <w:tcPr>
            <w:tcW w:w="1474" w:type="dxa"/>
            <w:vAlign w:val="center"/>
            <w:hideMark/>
          </w:tcPr>
          <w:p w14:paraId="6D82449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5,25%</w:t>
            </w:r>
          </w:p>
        </w:tc>
        <w:tc>
          <w:tcPr>
            <w:tcW w:w="1098" w:type="dxa"/>
            <w:vAlign w:val="center"/>
            <w:hideMark/>
          </w:tcPr>
          <w:p w14:paraId="398E1AC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10,34%</w:t>
            </w:r>
          </w:p>
        </w:tc>
        <w:tc>
          <w:tcPr>
            <w:tcW w:w="1141" w:type="dxa"/>
            <w:vAlign w:val="center"/>
            <w:hideMark/>
          </w:tcPr>
          <w:p w14:paraId="1BA596D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0,94%</w:t>
            </w:r>
          </w:p>
        </w:tc>
        <w:tc>
          <w:tcPr>
            <w:tcW w:w="1075" w:type="dxa"/>
            <w:vAlign w:val="center"/>
            <w:hideMark/>
          </w:tcPr>
          <w:p w14:paraId="3A97799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3,28%</w:t>
            </w:r>
          </w:p>
        </w:tc>
        <w:tc>
          <w:tcPr>
            <w:tcW w:w="1523" w:type="dxa"/>
            <w:vAlign w:val="center"/>
            <w:hideMark/>
          </w:tcPr>
          <w:p w14:paraId="6020490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0,18%</w:t>
            </w:r>
          </w:p>
        </w:tc>
        <w:tc>
          <w:tcPr>
            <w:tcW w:w="1557" w:type="dxa"/>
            <w:vAlign w:val="center"/>
            <w:hideMark/>
          </w:tcPr>
          <w:p w14:paraId="519E9411"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0,08%</w:t>
            </w:r>
          </w:p>
        </w:tc>
        <w:tc>
          <w:tcPr>
            <w:tcW w:w="1248" w:type="dxa"/>
            <w:vAlign w:val="center"/>
            <w:hideMark/>
          </w:tcPr>
          <w:p w14:paraId="4BA33A0D"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56BDB9CA" w14:textId="77777777" w:rsidTr="00397B51">
        <w:trPr>
          <w:trHeight w:val="309"/>
          <w:jc w:val="center"/>
        </w:trPr>
        <w:tc>
          <w:tcPr>
            <w:tcW w:w="1593" w:type="dxa"/>
            <w:vAlign w:val="center"/>
            <w:hideMark/>
          </w:tcPr>
          <w:p w14:paraId="4ACE029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2009</w:t>
            </w:r>
          </w:p>
        </w:tc>
        <w:tc>
          <w:tcPr>
            <w:tcW w:w="1474" w:type="dxa"/>
            <w:vAlign w:val="center"/>
            <w:hideMark/>
          </w:tcPr>
          <w:p w14:paraId="5C473912"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16,18%</w:t>
            </w:r>
          </w:p>
        </w:tc>
        <w:tc>
          <w:tcPr>
            <w:tcW w:w="1098" w:type="dxa"/>
            <w:vAlign w:val="center"/>
            <w:hideMark/>
          </w:tcPr>
          <w:p w14:paraId="336540E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7,74%</w:t>
            </w:r>
          </w:p>
        </w:tc>
        <w:tc>
          <w:tcPr>
            <w:tcW w:w="1141" w:type="dxa"/>
            <w:vAlign w:val="center"/>
            <w:hideMark/>
          </w:tcPr>
          <w:p w14:paraId="4E78B8A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0,81%</w:t>
            </w:r>
          </w:p>
        </w:tc>
        <w:tc>
          <w:tcPr>
            <w:tcW w:w="1075" w:type="dxa"/>
            <w:vAlign w:val="center"/>
            <w:hideMark/>
          </w:tcPr>
          <w:p w14:paraId="085203B2"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5,11%</w:t>
            </w:r>
          </w:p>
        </w:tc>
        <w:tc>
          <w:tcPr>
            <w:tcW w:w="1523" w:type="dxa"/>
            <w:vAlign w:val="center"/>
            <w:hideMark/>
          </w:tcPr>
          <w:p w14:paraId="4D64694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0,11%</w:t>
            </w:r>
          </w:p>
        </w:tc>
        <w:tc>
          <w:tcPr>
            <w:tcW w:w="1557" w:type="dxa"/>
            <w:vAlign w:val="center"/>
            <w:hideMark/>
          </w:tcPr>
          <w:p w14:paraId="2027A9AD"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0,08%</w:t>
            </w:r>
          </w:p>
        </w:tc>
        <w:tc>
          <w:tcPr>
            <w:tcW w:w="1248" w:type="dxa"/>
            <w:vAlign w:val="center"/>
            <w:hideMark/>
          </w:tcPr>
          <w:p w14:paraId="2CA5265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5CBD6DF5" w14:textId="77777777" w:rsidTr="00397B51">
        <w:trPr>
          <w:trHeight w:val="309"/>
          <w:jc w:val="center"/>
        </w:trPr>
        <w:tc>
          <w:tcPr>
            <w:tcW w:w="1593" w:type="dxa"/>
            <w:vAlign w:val="center"/>
            <w:hideMark/>
          </w:tcPr>
          <w:p w14:paraId="478D6BD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2010</w:t>
            </w:r>
          </w:p>
        </w:tc>
        <w:tc>
          <w:tcPr>
            <w:tcW w:w="1474" w:type="dxa"/>
            <w:vAlign w:val="center"/>
            <w:hideMark/>
          </w:tcPr>
          <w:p w14:paraId="176E57A5"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14,37%</w:t>
            </w:r>
          </w:p>
        </w:tc>
        <w:tc>
          <w:tcPr>
            <w:tcW w:w="1098" w:type="dxa"/>
            <w:vAlign w:val="center"/>
            <w:hideMark/>
          </w:tcPr>
          <w:p w14:paraId="7F250E2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8,97%</w:t>
            </w:r>
          </w:p>
        </w:tc>
        <w:tc>
          <w:tcPr>
            <w:tcW w:w="1141" w:type="dxa"/>
            <w:vAlign w:val="center"/>
            <w:hideMark/>
          </w:tcPr>
          <w:p w14:paraId="4B9E189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0,57%</w:t>
            </w:r>
          </w:p>
        </w:tc>
        <w:tc>
          <w:tcPr>
            <w:tcW w:w="1075" w:type="dxa"/>
            <w:vAlign w:val="center"/>
            <w:hideMark/>
          </w:tcPr>
          <w:p w14:paraId="0B22018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4,01%</w:t>
            </w:r>
          </w:p>
        </w:tc>
        <w:tc>
          <w:tcPr>
            <w:tcW w:w="1523" w:type="dxa"/>
            <w:vAlign w:val="center"/>
            <w:hideMark/>
          </w:tcPr>
          <w:p w14:paraId="32A1FD2D"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0,15%</w:t>
            </w:r>
          </w:p>
        </w:tc>
        <w:tc>
          <w:tcPr>
            <w:tcW w:w="1557" w:type="dxa"/>
            <w:vAlign w:val="center"/>
            <w:hideMark/>
          </w:tcPr>
          <w:p w14:paraId="0B7A6C5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0,02%</w:t>
            </w:r>
          </w:p>
        </w:tc>
        <w:tc>
          <w:tcPr>
            <w:tcW w:w="1248" w:type="dxa"/>
            <w:vAlign w:val="center"/>
            <w:hideMark/>
          </w:tcPr>
          <w:p w14:paraId="729BC40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4AD426E3" w14:textId="77777777" w:rsidTr="00397B51">
        <w:trPr>
          <w:trHeight w:val="309"/>
          <w:jc w:val="center"/>
        </w:trPr>
        <w:tc>
          <w:tcPr>
            <w:tcW w:w="1593" w:type="dxa"/>
            <w:vAlign w:val="center"/>
            <w:hideMark/>
          </w:tcPr>
          <w:p w14:paraId="6A30293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2011</w:t>
            </w:r>
          </w:p>
        </w:tc>
        <w:tc>
          <w:tcPr>
            <w:tcW w:w="1474" w:type="dxa"/>
            <w:vAlign w:val="center"/>
            <w:hideMark/>
          </w:tcPr>
          <w:p w14:paraId="54AB162D"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5,55%</w:t>
            </w:r>
          </w:p>
        </w:tc>
        <w:tc>
          <w:tcPr>
            <w:tcW w:w="1098" w:type="dxa"/>
            <w:vAlign w:val="center"/>
            <w:hideMark/>
          </w:tcPr>
          <w:p w14:paraId="427E905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9,41%</w:t>
            </w:r>
          </w:p>
        </w:tc>
        <w:tc>
          <w:tcPr>
            <w:tcW w:w="1141" w:type="dxa"/>
            <w:vAlign w:val="center"/>
            <w:hideMark/>
          </w:tcPr>
          <w:p w14:paraId="0C744B3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0,74%</w:t>
            </w:r>
          </w:p>
        </w:tc>
        <w:tc>
          <w:tcPr>
            <w:tcW w:w="1075" w:type="dxa"/>
            <w:vAlign w:val="center"/>
            <w:hideMark/>
          </w:tcPr>
          <w:p w14:paraId="6475A51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3,73%</w:t>
            </w:r>
          </w:p>
        </w:tc>
        <w:tc>
          <w:tcPr>
            <w:tcW w:w="1523" w:type="dxa"/>
            <w:vAlign w:val="center"/>
            <w:hideMark/>
          </w:tcPr>
          <w:p w14:paraId="104B3ABA"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0,42%</w:t>
            </w:r>
          </w:p>
        </w:tc>
        <w:tc>
          <w:tcPr>
            <w:tcW w:w="1557" w:type="dxa"/>
            <w:vAlign w:val="center"/>
            <w:hideMark/>
          </w:tcPr>
          <w:p w14:paraId="31189D1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0,27%</w:t>
            </w:r>
          </w:p>
        </w:tc>
        <w:tc>
          <w:tcPr>
            <w:tcW w:w="1248" w:type="dxa"/>
            <w:vAlign w:val="center"/>
            <w:hideMark/>
          </w:tcPr>
          <w:p w14:paraId="184FDCB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7893A687" w14:textId="77777777" w:rsidTr="00397B51">
        <w:trPr>
          <w:trHeight w:val="309"/>
          <w:jc w:val="center"/>
        </w:trPr>
        <w:tc>
          <w:tcPr>
            <w:tcW w:w="1593" w:type="dxa"/>
            <w:vAlign w:val="center"/>
            <w:hideMark/>
          </w:tcPr>
          <w:p w14:paraId="47E49F5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2012</w:t>
            </w:r>
          </w:p>
        </w:tc>
        <w:tc>
          <w:tcPr>
            <w:tcW w:w="1474" w:type="dxa"/>
            <w:vAlign w:val="center"/>
            <w:hideMark/>
          </w:tcPr>
          <w:p w14:paraId="28C1B462"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4,36%</w:t>
            </w:r>
          </w:p>
        </w:tc>
        <w:tc>
          <w:tcPr>
            <w:tcW w:w="1098" w:type="dxa"/>
            <w:vAlign w:val="center"/>
            <w:hideMark/>
          </w:tcPr>
          <w:p w14:paraId="2A31DD0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9,40%</w:t>
            </w:r>
          </w:p>
        </w:tc>
        <w:tc>
          <w:tcPr>
            <w:tcW w:w="1141" w:type="dxa"/>
            <w:vAlign w:val="center"/>
            <w:hideMark/>
          </w:tcPr>
          <w:p w14:paraId="55F9560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0,78%</w:t>
            </w:r>
          </w:p>
        </w:tc>
        <w:tc>
          <w:tcPr>
            <w:tcW w:w="1075" w:type="dxa"/>
            <w:vAlign w:val="center"/>
            <w:hideMark/>
          </w:tcPr>
          <w:p w14:paraId="5966D18A"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3,34%</w:t>
            </w:r>
          </w:p>
        </w:tc>
        <w:tc>
          <w:tcPr>
            <w:tcW w:w="1523" w:type="dxa"/>
            <w:vAlign w:val="center"/>
            <w:hideMark/>
          </w:tcPr>
          <w:p w14:paraId="58818A6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0,50%</w:t>
            </w:r>
          </w:p>
        </w:tc>
        <w:tc>
          <w:tcPr>
            <w:tcW w:w="1557" w:type="dxa"/>
            <w:vAlign w:val="center"/>
            <w:hideMark/>
          </w:tcPr>
          <w:p w14:paraId="7CA7612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0,68%</w:t>
            </w:r>
          </w:p>
        </w:tc>
        <w:tc>
          <w:tcPr>
            <w:tcW w:w="1248" w:type="dxa"/>
            <w:vAlign w:val="center"/>
            <w:hideMark/>
          </w:tcPr>
          <w:p w14:paraId="3C46861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1AF69E62" w14:textId="77777777" w:rsidTr="00397B51">
        <w:trPr>
          <w:trHeight w:val="309"/>
          <w:jc w:val="center"/>
        </w:trPr>
        <w:tc>
          <w:tcPr>
            <w:tcW w:w="1593" w:type="dxa"/>
            <w:vAlign w:val="center"/>
            <w:hideMark/>
          </w:tcPr>
          <w:p w14:paraId="5368786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2013</w:t>
            </w:r>
          </w:p>
        </w:tc>
        <w:tc>
          <w:tcPr>
            <w:tcW w:w="1474" w:type="dxa"/>
            <w:vAlign w:val="center"/>
            <w:hideMark/>
          </w:tcPr>
          <w:p w14:paraId="69DF44C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2,78%</w:t>
            </w:r>
          </w:p>
        </w:tc>
        <w:tc>
          <w:tcPr>
            <w:tcW w:w="1098" w:type="dxa"/>
            <w:vAlign w:val="center"/>
            <w:hideMark/>
          </w:tcPr>
          <w:p w14:paraId="355F80A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8,32%</w:t>
            </w:r>
          </w:p>
        </w:tc>
        <w:tc>
          <w:tcPr>
            <w:tcW w:w="1141" w:type="dxa"/>
            <w:vAlign w:val="center"/>
            <w:hideMark/>
          </w:tcPr>
          <w:p w14:paraId="2BD877F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0,82%</w:t>
            </w:r>
          </w:p>
        </w:tc>
        <w:tc>
          <w:tcPr>
            <w:tcW w:w="1075" w:type="dxa"/>
            <w:vAlign w:val="center"/>
            <w:hideMark/>
          </w:tcPr>
          <w:p w14:paraId="2A800A8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3,61%</w:t>
            </w:r>
          </w:p>
        </w:tc>
        <w:tc>
          <w:tcPr>
            <w:tcW w:w="1523" w:type="dxa"/>
            <w:vAlign w:val="center"/>
            <w:hideMark/>
          </w:tcPr>
          <w:p w14:paraId="0D20291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w:t>
            </w:r>
          </w:p>
        </w:tc>
        <w:tc>
          <w:tcPr>
            <w:tcW w:w="1557" w:type="dxa"/>
            <w:vAlign w:val="center"/>
            <w:hideMark/>
          </w:tcPr>
          <w:p w14:paraId="25D6427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1,44%</w:t>
            </w:r>
          </w:p>
        </w:tc>
        <w:tc>
          <w:tcPr>
            <w:tcW w:w="1248" w:type="dxa"/>
            <w:vAlign w:val="center"/>
            <w:hideMark/>
          </w:tcPr>
          <w:p w14:paraId="27C0653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695ECD4D" w14:textId="77777777" w:rsidTr="00397B51">
        <w:trPr>
          <w:trHeight w:val="309"/>
          <w:jc w:val="center"/>
        </w:trPr>
        <w:tc>
          <w:tcPr>
            <w:tcW w:w="1593" w:type="dxa"/>
            <w:vAlign w:val="center"/>
            <w:hideMark/>
          </w:tcPr>
          <w:p w14:paraId="0226D512"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2014</w:t>
            </w:r>
          </w:p>
        </w:tc>
        <w:tc>
          <w:tcPr>
            <w:tcW w:w="1474" w:type="dxa"/>
            <w:vAlign w:val="center"/>
            <w:hideMark/>
          </w:tcPr>
          <w:p w14:paraId="26C8C13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5,99%</w:t>
            </w:r>
          </w:p>
        </w:tc>
        <w:tc>
          <w:tcPr>
            <w:tcW w:w="1098" w:type="dxa"/>
            <w:vAlign w:val="center"/>
            <w:hideMark/>
          </w:tcPr>
          <w:p w14:paraId="7EAA6015"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6,78%</w:t>
            </w:r>
          </w:p>
        </w:tc>
        <w:tc>
          <w:tcPr>
            <w:tcW w:w="1141" w:type="dxa"/>
            <w:vAlign w:val="center"/>
            <w:hideMark/>
          </w:tcPr>
          <w:p w14:paraId="6935006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0,75%</w:t>
            </w:r>
          </w:p>
        </w:tc>
        <w:tc>
          <w:tcPr>
            <w:tcW w:w="1075" w:type="dxa"/>
            <w:vAlign w:val="center"/>
            <w:hideMark/>
          </w:tcPr>
          <w:p w14:paraId="315E977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3,55%</w:t>
            </w:r>
          </w:p>
        </w:tc>
        <w:tc>
          <w:tcPr>
            <w:tcW w:w="1523" w:type="dxa"/>
            <w:vAlign w:val="center"/>
            <w:hideMark/>
          </w:tcPr>
          <w:p w14:paraId="14E479D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0,80%</w:t>
            </w:r>
          </w:p>
        </w:tc>
        <w:tc>
          <w:tcPr>
            <w:tcW w:w="1557" w:type="dxa"/>
            <w:vAlign w:val="center"/>
            <w:hideMark/>
          </w:tcPr>
          <w:p w14:paraId="1C239C0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2,60%</w:t>
            </w:r>
          </w:p>
        </w:tc>
        <w:tc>
          <w:tcPr>
            <w:tcW w:w="1248" w:type="dxa"/>
            <w:vAlign w:val="center"/>
            <w:hideMark/>
          </w:tcPr>
          <w:p w14:paraId="1D26823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175007D9" w14:textId="77777777" w:rsidTr="00397B51">
        <w:trPr>
          <w:trHeight w:val="309"/>
          <w:jc w:val="center"/>
        </w:trPr>
        <w:tc>
          <w:tcPr>
            <w:tcW w:w="1593" w:type="dxa"/>
            <w:vAlign w:val="center"/>
            <w:hideMark/>
          </w:tcPr>
          <w:p w14:paraId="74F6E1D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2015</w:t>
            </w:r>
          </w:p>
        </w:tc>
        <w:tc>
          <w:tcPr>
            <w:tcW w:w="1474" w:type="dxa"/>
            <w:vAlign w:val="center"/>
            <w:hideMark/>
          </w:tcPr>
          <w:p w14:paraId="3E428092"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2,71%</w:t>
            </w:r>
          </w:p>
        </w:tc>
        <w:tc>
          <w:tcPr>
            <w:tcW w:w="1098" w:type="dxa"/>
            <w:vAlign w:val="center"/>
            <w:hideMark/>
          </w:tcPr>
          <w:p w14:paraId="184B32F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5,74%</w:t>
            </w:r>
          </w:p>
        </w:tc>
        <w:tc>
          <w:tcPr>
            <w:tcW w:w="1141" w:type="dxa"/>
            <w:vAlign w:val="center"/>
            <w:hideMark/>
          </w:tcPr>
          <w:p w14:paraId="17EDE91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1,02%</w:t>
            </w:r>
          </w:p>
        </w:tc>
        <w:tc>
          <w:tcPr>
            <w:tcW w:w="1075" w:type="dxa"/>
            <w:vAlign w:val="center"/>
            <w:hideMark/>
          </w:tcPr>
          <w:p w14:paraId="1D150C2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4,40%</w:t>
            </w:r>
          </w:p>
        </w:tc>
        <w:tc>
          <w:tcPr>
            <w:tcW w:w="1523" w:type="dxa"/>
            <w:vAlign w:val="center"/>
            <w:hideMark/>
          </w:tcPr>
          <w:p w14:paraId="4B7EF48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1,31%</w:t>
            </w:r>
          </w:p>
        </w:tc>
        <w:tc>
          <w:tcPr>
            <w:tcW w:w="1557" w:type="dxa"/>
            <w:vAlign w:val="center"/>
            <w:hideMark/>
          </w:tcPr>
          <w:p w14:paraId="6076BA4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4,82%</w:t>
            </w:r>
          </w:p>
        </w:tc>
        <w:tc>
          <w:tcPr>
            <w:tcW w:w="1248" w:type="dxa"/>
            <w:vAlign w:val="center"/>
            <w:hideMark/>
          </w:tcPr>
          <w:p w14:paraId="45D4FF39"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23C1E9E0" w14:textId="77777777" w:rsidTr="00397B51">
        <w:trPr>
          <w:trHeight w:val="309"/>
          <w:jc w:val="center"/>
        </w:trPr>
        <w:tc>
          <w:tcPr>
            <w:tcW w:w="1593" w:type="dxa"/>
            <w:vAlign w:val="center"/>
            <w:hideMark/>
          </w:tcPr>
          <w:p w14:paraId="7449D70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2016</w:t>
            </w:r>
          </w:p>
        </w:tc>
        <w:tc>
          <w:tcPr>
            <w:tcW w:w="1474" w:type="dxa"/>
            <w:vAlign w:val="center"/>
            <w:hideMark/>
          </w:tcPr>
          <w:p w14:paraId="4FCA7D5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4,41%</w:t>
            </w:r>
          </w:p>
        </w:tc>
        <w:tc>
          <w:tcPr>
            <w:tcW w:w="1098" w:type="dxa"/>
            <w:vAlign w:val="center"/>
            <w:hideMark/>
          </w:tcPr>
          <w:p w14:paraId="26380239"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6,23%</w:t>
            </w:r>
          </w:p>
        </w:tc>
        <w:tc>
          <w:tcPr>
            <w:tcW w:w="1141" w:type="dxa"/>
            <w:vAlign w:val="center"/>
            <w:hideMark/>
          </w:tcPr>
          <w:p w14:paraId="4DBA095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0,93%</w:t>
            </w:r>
          </w:p>
        </w:tc>
        <w:tc>
          <w:tcPr>
            <w:tcW w:w="1075" w:type="dxa"/>
            <w:vAlign w:val="center"/>
            <w:hideMark/>
          </w:tcPr>
          <w:p w14:paraId="75053721"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5,13%</w:t>
            </w:r>
          </w:p>
        </w:tc>
        <w:tc>
          <w:tcPr>
            <w:tcW w:w="1523" w:type="dxa"/>
            <w:vAlign w:val="center"/>
            <w:hideMark/>
          </w:tcPr>
          <w:p w14:paraId="6420D5B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0,76%</w:t>
            </w:r>
          </w:p>
        </w:tc>
        <w:tc>
          <w:tcPr>
            <w:tcW w:w="1557" w:type="dxa"/>
            <w:vAlign w:val="center"/>
            <w:hideMark/>
          </w:tcPr>
          <w:p w14:paraId="5AB48B1A"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7,44%</w:t>
            </w:r>
          </w:p>
        </w:tc>
        <w:tc>
          <w:tcPr>
            <w:tcW w:w="1248" w:type="dxa"/>
            <w:vAlign w:val="center"/>
            <w:hideMark/>
          </w:tcPr>
          <w:p w14:paraId="5B493D4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11562297" w14:textId="77777777" w:rsidTr="00397B51">
        <w:trPr>
          <w:trHeight w:val="309"/>
          <w:jc w:val="center"/>
        </w:trPr>
        <w:tc>
          <w:tcPr>
            <w:tcW w:w="1593" w:type="dxa"/>
            <w:vAlign w:val="center"/>
            <w:hideMark/>
          </w:tcPr>
          <w:p w14:paraId="6135F89C"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2017</w:t>
            </w:r>
          </w:p>
        </w:tc>
        <w:tc>
          <w:tcPr>
            <w:tcW w:w="1474" w:type="dxa"/>
            <w:vAlign w:val="center"/>
            <w:hideMark/>
          </w:tcPr>
          <w:p w14:paraId="6E8F686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5,44%</w:t>
            </w:r>
          </w:p>
        </w:tc>
        <w:tc>
          <w:tcPr>
            <w:tcW w:w="1098" w:type="dxa"/>
            <w:vAlign w:val="center"/>
            <w:hideMark/>
          </w:tcPr>
          <w:p w14:paraId="0EA4978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7,45%</w:t>
            </w:r>
          </w:p>
        </w:tc>
        <w:tc>
          <w:tcPr>
            <w:tcW w:w="1141" w:type="dxa"/>
            <w:vAlign w:val="center"/>
            <w:hideMark/>
          </w:tcPr>
          <w:p w14:paraId="5B54D4F4"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1,16%</w:t>
            </w:r>
          </w:p>
        </w:tc>
        <w:tc>
          <w:tcPr>
            <w:tcW w:w="1075" w:type="dxa"/>
            <w:vAlign w:val="center"/>
            <w:hideMark/>
          </w:tcPr>
          <w:p w14:paraId="607A6B1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4,91%</w:t>
            </w:r>
          </w:p>
        </w:tc>
        <w:tc>
          <w:tcPr>
            <w:tcW w:w="1523" w:type="dxa"/>
            <w:vAlign w:val="center"/>
            <w:hideMark/>
          </w:tcPr>
          <w:p w14:paraId="536BDC2D"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0,67%</w:t>
            </w:r>
          </w:p>
        </w:tc>
        <w:tc>
          <w:tcPr>
            <w:tcW w:w="1557" w:type="dxa"/>
            <w:vAlign w:val="center"/>
            <w:hideMark/>
          </w:tcPr>
          <w:p w14:paraId="6BEA7D5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8,47%</w:t>
            </w:r>
          </w:p>
        </w:tc>
        <w:tc>
          <w:tcPr>
            <w:tcW w:w="1248" w:type="dxa"/>
            <w:vAlign w:val="center"/>
            <w:hideMark/>
          </w:tcPr>
          <w:p w14:paraId="1DD862E1"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7744AD2F" w14:textId="77777777" w:rsidTr="00397B51">
        <w:trPr>
          <w:trHeight w:val="309"/>
          <w:jc w:val="center"/>
        </w:trPr>
        <w:tc>
          <w:tcPr>
            <w:tcW w:w="1593" w:type="dxa"/>
            <w:vAlign w:val="center"/>
            <w:hideMark/>
          </w:tcPr>
          <w:p w14:paraId="3079ADF5"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2018</w:t>
            </w:r>
          </w:p>
        </w:tc>
        <w:tc>
          <w:tcPr>
            <w:tcW w:w="1474" w:type="dxa"/>
            <w:vAlign w:val="center"/>
            <w:hideMark/>
          </w:tcPr>
          <w:p w14:paraId="4713653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6,42%</w:t>
            </w:r>
          </w:p>
        </w:tc>
        <w:tc>
          <w:tcPr>
            <w:tcW w:w="1098" w:type="dxa"/>
            <w:vAlign w:val="center"/>
            <w:hideMark/>
          </w:tcPr>
          <w:p w14:paraId="4E1E1D29"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8,34%</w:t>
            </w:r>
          </w:p>
        </w:tc>
        <w:tc>
          <w:tcPr>
            <w:tcW w:w="1141" w:type="dxa"/>
            <w:vAlign w:val="center"/>
            <w:hideMark/>
          </w:tcPr>
          <w:p w14:paraId="74517A3E"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0,97%</w:t>
            </w:r>
          </w:p>
        </w:tc>
        <w:tc>
          <w:tcPr>
            <w:tcW w:w="1075" w:type="dxa"/>
            <w:vAlign w:val="center"/>
            <w:hideMark/>
          </w:tcPr>
          <w:p w14:paraId="74CBA03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4,33%</w:t>
            </w:r>
          </w:p>
        </w:tc>
        <w:tc>
          <w:tcPr>
            <w:tcW w:w="1523" w:type="dxa"/>
            <w:vAlign w:val="center"/>
            <w:hideMark/>
          </w:tcPr>
          <w:p w14:paraId="42CF775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0,87%</w:t>
            </w:r>
          </w:p>
        </w:tc>
        <w:tc>
          <w:tcPr>
            <w:tcW w:w="1557" w:type="dxa"/>
            <w:vAlign w:val="center"/>
            <w:hideMark/>
          </w:tcPr>
          <w:p w14:paraId="2C211D9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6,26%</w:t>
            </w:r>
          </w:p>
        </w:tc>
        <w:tc>
          <w:tcPr>
            <w:tcW w:w="1248" w:type="dxa"/>
            <w:vAlign w:val="center"/>
            <w:hideMark/>
          </w:tcPr>
          <w:p w14:paraId="0D79086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5DBB8399" w14:textId="77777777" w:rsidTr="00397B51">
        <w:trPr>
          <w:trHeight w:val="309"/>
          <w:jc w:val="center"/>
        </w:trPr>
        <w:tc>
          <w:tcPr>
            <w:tcW w:w="1593" w:type="dxa"/>
            <w:tcBorders>
              <w:top w:val="nil"/>
              <w:left w:val="nil"/>
              <w:bottom w:val="single" w:sz="4" w:space="0" w:color="auto"/>
              <w:right w:val="nil"/>
            </w:tcBorders>
            <w:vAlign w:val="center"/>
            <w:hideMark/>
          </w:tcPr>
          <w:p w14:paraId="20B4ECB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2019</w:t>
            </w:r>
          </w:p>
        </w:tc>
        <w:tc>
          <w:tcPr>
            <w:tcW w:w="1474" w:type="dxa"/>
            <w:tcBorders>
              <w:top w:val="nil"/>
              <w:left w:val="nil"/>
              <w:bottom w:val="single" w:sz="4" w:space="0" w:color="auto"/>
              <w:right w:val="nil"/>
            </w:tcBorders>
            <w:vAlign w:val="center"/>
            <w:hideMark/>
          </w:tcPr>
          <w:p w14:paraId="57EB1ADA"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9,72%</w:t>
            </w:r>
          </w:p>
        </w:tc>
        <w:tc>
          <w:tcPr>
            <w:tcW w:w="1098" w:type="dxa"/>
            <w:tcBorders>
              <w:top w:val="nil"/>
              <w:left w:val="nil"/>
              <w:bottom w:val="single" w:sz="4" w:space="0" w:color="auto"/>
              <w:right w:val="nil"/>
            </w:tcBorders>
            <w:vAlign w:val="center"/>
            <w:hideMark/>
          </w:tcPr>
          <w:p w14:paraId="7171F143"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4,82%</w:t>
            </w:r>
          </w:p>
        </w:tc>
        <w:tc>
          <w:tcPr>
            <w:tcW w:w="1141" w:type="dxa"/>
            <w:tcBorders>
              <w:top w:val="nil"/>
              <w:left w:val="nil"/>
              <w:bottom w:val="single" w:sz="4" w:space="0" w:color="auto"/>
              <w:right w:val="nil"/>
            </w:tcBorders>
            <w:vAlign w:val="center"/>
            <w:hideMark/>
          </w:tcPr>
          <w:p w14:paraId="3B418FE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0,84%</w:t>
            </w:r>
          </w:p>
        </w:tc>
        <w:tc>
          <w:tcPr>
            <w:tcW w:w="1075" w:type="dxa"/>
            <w:tcBorders>
              <w:top w:val="nil"/>
              <w:left w:val="nil"/>
              <w:bottom w:val="single" w:sz="4" w:space="0" w:color="auto"/>
              <w:right w:val="nil"/>
            </w:tcBorders>
            <w:vAlign w:val="center"/>
            <w:hideMark/>
          </w:tcPr>
          <w:p w14:paraId="5D3A4E6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4,46%</w:t>
            </w:r>
          </w:p>
        </w:tc>
        <w:tc>
          <w:tcPr>
            <w:tcW w:w="1523" w:type="dxa"/>
            <w:tcBorders>
              <w:top w:val="nil"/>
              <w:left w:val="nil"/>
              <w:bottom w:val="single" w:sz="4" w:space="0" w:color="auto"/>
              <w:right w:val="nil"/>
            </w:tcBorders>
            <w:vAlign w:val="center"/>
            <w:hideMark/>
          </w:tcPr>
          <w:p w14:paraId="20DFD709"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1,22%</w:t>
            </w:r>
          </w:p>
        </w:tc>
        <w:tc>
          <w:tcPr>
            <w:tcW w:w="1557" w:type="dxa"/>
            <w:tcBorders>
              <w:top w:val="nil"/>
              <w:left w:val="nil"/>
              <w:bottom w:val="single" w:sz="4" w:space="0" w:color="auto"/>
              <w:right w:val="nil"/>
            </w:tcBorders>
            <w:vAlign w:val="center"/>
            <w:hideMark/>
          </w:tcPr>
          <w:p w14:paraId="46493E8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1,69%</w:t>
            </w:r>
          </w:p>
        </w:tc>
        <w:tc>
          <w:tcPr>
            <w:tcW w:w="1248" w:type="dxa"/>
            <w:tcBorders>
              <w:top w:val="nil"/>
              <w:left w:val="nil"/>
              <w:bottom w:val="single" w:sz="4" w:space="0" w:color="auto"/>
              <w:right w:val="nil"/>
            </w:tcBorders>
            <w:vAlign w:val="center"/>
            <w:hideMark/>
          </w:tcPr>
          <w:p w14:paraId="02F074BF"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r w:rsidR="002134F0" w:rsidRPr="00D33ABD" w14:paraId="01653F43" w14:textId="77777777" w:rsidTr="00397B51">
        <w:trPr>
          <w:trHeight w:val="309"/>
          <w:jc w:val="center"/>
        </w:trPr>
        <w:tc>
          <w:tcPr>
            <w:tcW w:w="1593" w:type="dxa"/>
            <w:tcBorders>
              <w:top w:val="nil"/>
              <w:left w:val="nil"/>
              <w:bottom w:val="single" w:sz="4" w:space="0" w:color="auto"/>
              <w:right w:val="nil"/>
            </w:tcBorders>
            <w:vAlign w:val="center"/>
            <w:hideMark/>
          </w:tcPr>
          <w:p w14:paraId="7DB477F8"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Total general</w:t>
            </w:r>
          </w:p>
        </w:tc>
        <w:tc>
          <w:tcPr>
            <w:tcW w:w="1474" w:type="dxa"/>
            <w:tcBorders>
              <w:top w:val="nil"/>
              <w:left w:val="nil"/>
              <w:bottom w:val="single" w:sz="4" w:space="0" w:color="auto"/>
              <w:right w:val="nil"/>
            </w:tcBorders>
            <w:vAlign w:val="center"/>
            <w:hideMark/>
          </w:tcPr>
          <w:p w14:paraId="0F6B71D0"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6,27%</w:t>
            </w:r>
          </w:p>
        </w:tc>
        <w:tc>
          <w:tcPr>
            <w:tcW w:w="1098" w:type="dxa"/>
            <w:tcBorders>
              <w:top w:val="nil"/>
              <w:left w:val="nil"/>
              <w:bottom w:val="single" w:sz="4" w:space="0" w:color="auto"/>
              <w:right w:val="nil"/>
            </w:tcBorders>
            <w:vAlign w:val="center"/>
            <w:hideMark/>
          </w:tcPr>
          <w:p w14:paraId="27F9F0D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8,15%</w:t>
            </w:r>
          </w:p>
        </w:tc>
        <w:tc>
          <w:tcPr>
            <w:tcW w:w="1141" w:type="dxa"/>
            <w:tcBorders>
              <w:top w:val="nil"/>
              <w:left w:val="nil"/>
              <w:bottom w:val="single" w:sz="4" w:space="0" w:color="auto"/>
              <w:right w:val="nil"/>
            </w:tcBorders>
            <w:vAlign w:val="center"/>
            <w:hideMark/>
          </w:tcPr>
          <w:p w14:paraId="3A990507"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0,84%</w:t>
            </w:r>
          </w:p>
        </w:tc>
        <w:tc>
          <w:tcPr>
            <w:tcW w:w="1075" w:type="dxa"/>
            <w:tcBorders>
              <w:top w:val="nil"/>
              <w:left w:val="nil"/>
              <w:bottom w:val="single" w:sz="4" w:space="0" w:color="auto"/>
              <w:right w:val="nil"/>
            </w:tcBorders>
            <w:vAlign w:val="center"/>
            <w:hideMark/>
          </w:tcPr>
          <w:p w14:paraId="1B62BBBB"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3,97%</w:t>
            </w:r>
          </w:p>
        </w:tc>
        <w:tc>
          <w:tcPr>
            <w:tcW w:w="1523" w:type="dxa"/>
            <w:tcBorders>
              <w:top w:val="nil"/>
              <w:left w:val="nil"/>
              <w:bottom w:val="single" w:sz="4" w:space="0" w:color="auto"/>
              <w:right w:val="nil"/>
            </w:tcBorders>
            <w:vAlign w:val="center"/>
            <w:hideMark/>
          </w:tcPr>
          <w:p w14:paraId="35C8B4C6"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0,64%</w:t>
            </w:r>
          </w:p>
        </w:tc>
        <w:tc>
          <w:tcPr>
            <w:tcW w:w="1557" w:type="dxa"/>
            <w:tcBorders>
              <w:top w:val="nil"/>
              <w:left w:val="nil"/>
              <w:bottom w:val="single" w:sz="4" w:space="0" w:color="auto"/>
              <w:right w:val="nil"/>
            </w:tcBorders>
            <w:vAlign w:val="center"/>
            <w:hideMark/>
          </w:tcPr>
          <w:p w14:paraId="6FCBE07A"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2,43%</w:t>
            </w:r>
          </w:p>
        </w:tc>
        <w:tc>
          <w:tcPr>
            <w:tcW w:w="1248" w:type="dxa"/>
            <w:tcBorders>
              <w:top w:val="nil"/>
              <w:left w:val="nil"/>
              <w:bottom w:val="single" w:sz="4" w:space="0" w:color="auto"/>
              <w:right w:val="nil"/>
            </w:tcBorders>
            <w:vAlign w:val="center"/>
            <w:hideMark/>
          </w:tcPr>
          <w:p w14:paraId="7B6F8C45" w14:textId="77777777" w:rsidR="002134F0" w:rsidRPr="00D33ABD" w:rsidRDefault="002134F0" w:rsidP="00527900">
            <w:pPr>
              <w:ind w:firstLine="0"/>
              <w:jc w:val="center"/>
              <w:rPr>
                <w:color w:val="000000"/>
                <w:sz w:val="20"/>
                <w:szCs w:val="20"/>
                <w:lang w:eastAsia="es-ES"/>
              </w:rPr>
            </w:pPr>
            <w:r w:rsidRPr="00D33ABD">
              <w:rPr>
                <w:color w:val="000000"/>
                <w:sz w:val="20"/>
                <w:szCs w:val="20"/>
                <w:lang w:eastAsia="es-ES"/>
              </w:rPr>
              <w:t>100,00%</w:t>
            </w:r>
          </w:p>
        </w:tc>
      </w:tr>
    </w:tbl>
    <w:p w14:paraId="24389B20" w14:textId="08F7181E" w:rsidR="002134F0" w:rsidRDefault="002134F0" w:rsidP="002134F0">
      <w:pPr>
        <w:rPr>
          <w:rFonts w:eastAsiaTheme="minorHAnsi"/>
          <w:b/>
          <w:bCs/>
          <w:i/>
          <w:iCs/>
          <w:lang w:val="es-ES" w:eastAsia="en-US"/>
        </w:rPr>
      </w:pPr>
    </w:p>
    <w:p w14:paraId="0A64E2E3" w14:textId="5B60C37A" w:rsidR="00AC6E5D" w:rsidRDefault="00AC6E5D" w:rsidP="002134F0">
      <w:pPr>
        <w:rPr>
          <w:rFonts w:eastAsiaTheme="minorHAnsi"/>
          <w:b/>
          <w:bCs/>
          <w:i/>
          <w:iCs/>
          <w:lang w:val="es-ES" w:eastAsia="en-US"/>
        </w:rPr>
      </w:pPr>
    </w:p>
    <w:p w14:paraId="2A38152F" w14:textId="44917B33" w:rsidR="00AC6E5D" w:rsidRDefault="00AC6E5D" w:rsidP="002134F0">
      <w:pPr>
        <w:rPr>
          <w:rFonts w:eastAsiaTheme="minorHAnsi"/>
          <w:b/>
          <w:bCs/>
          <w:i/>
          <w:iCs/>
          <w:lang w:val="es-ES" w:eastAsia="en-US"/>
        </w:rPr>
      </w:pPr>
    </w:p>
    <w:p w14:paraId="22B6F315" w14:textId="77777777" w:rsidR="00397B51" w:rsidRDefault="00397B51" w:rsidP="002134F0">
      <w:pPr>
        <w:rPr>
          <w:rFonts w:eastAsiaTheme="minorHAnsi"/>
          <w:b/>
          <w:bCs/>
          <w:i/>
          <w:iCs/>
          <w:lang w:val="es-ES" w:eastAsia="en-US"/>
        </w:rPr>
      </w:pPr>
    </w:p>
    <w:p w14:paraId="1C30262D" w14:textId="250CEF33" w:rsidR="00AC6E5D" w:rsidRDefault="00AC6E5D" w:rsidP="00D33ABD">
      <w:pPr>
        <w:ind w:firstLine="0"/>
        <w:rPr>
          <w:rFonts w:eastAsiaTheme="minorHAnsi"/>
          <w:b/>
          <w:bCs/>
          <w:i/>
          <w:iCs/>
          <w:lang w:val="es-ES" w:eastAsia="en-US"/>
        </w:rPr>
      </w:pPr>
    </w:p>
    <w:p w14:paraId="53184FE6" w14:textId="7C5D69D9" w:rsidR="00AC6E5D" w:rsidRPr="00B42B64" w:rsidRDefault="00AC6E5D" w:rsidP="00AC6E5D">
      <w:r w:rsidRPr="00B42B64">
        <w:rPr>
          <w:u w:val="single"/>
        </w:rPr>
        <w:lastRenderedPageBreak/>
        <w:t xml:space="preserve">Anexo </w:t>
      </w:r>
      <w:r>
        <w:rPr>
          <w:u w:val="single"/>
        </w:rPr>
        <w:t>2</w:t>
      </w:r>
      <w:r w:rsidRPr="00B42B64">
        <w:rPr>
          <w:u w:val="single"/>
        </w:rPr>
        <w:t>:</w:t>
      </w:r>
      <w:r w:rsidRPr="00B42B64">
        <w:t xml:space="preserve"> Evolución de</w:t>
      </w:r>
      <w:r>
        <w:t xml:space="preserve"> las exportaciones ecuatorianas sin considerar a EEUU</w:t>
      </w:r>
    </w:p>
    <w:p w14:paraId="345C46E3" w14:textId="77777777" w:rsidR="00AC6E5D" w:rsidRPr="00AC6E5D" w:rsidRDefault="00AC6E5D" w:rsidP="002134F0">
      <w:pPr>
        <w:rPr>
          <w:rFonts w:eastAsiaTheme="minorHAnsi"/>
          <w:b/>
          <w:bCs/>
          <w:i/>
          <w:iCs/>
          <w:lang w:eastAsia="en-US"/>
        </w:rPr>
      </w:pPr>
    </w:p>
    <w:p w14:paraId="2AA3CD6E" w14:textId="77777777" w:rsidR="002134F0" w:rsidRPr="00B42B64" w:rsidRDefault="002134F0" w:rsidP="002134F0">
      <w:pPr>
        <w:jc w:val="center"/>
        <w:rPr>
          <w:b/>
          <w:bCs/>
          <w:i/>
          <w:iCs/>
        </w:rPr>
      </w:pPr>
      <w:r w:rsidRPr="00B42B64">
        <w:rPr>
          <w:rFonts w:eastAsiaTheme="minorHAnsi"/>
          <w:noProof/>
        </w:rPr>
        <w:drawing>
          <wp:inline distT="0" distB="0" distL="0" distR="0" wp14:anchorId="0C4852D9" wp14:editId="769C1876">
            <wp:extent cx="7371471" cy="4023360"/>
            <wp:effectExtent l="0" t="0" r="1270" b="15240"/>
            <wp:docPr id="5" name="Gráfico 5">
              <a:extLst xmlns:a="http://schemas.openxmlformats.org/drawingml/2006/main">
                <a:ext uri="{FF2B5EF4-FFF2-40B4-BE49-F238E27FC236}">
                  <a16:creationId xmlns:a16="http://schemas.microsoft.com/office/drawing/2014/main" id="{3300C2F7-955A-4EBB-8C15-8F59ED4892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90CB9C8" w14:textId="38FC7FB3" w:rsidR="002134F0" w:rsidRDefault="002134F0" w:rsidP="002134F0">
      <w:pPr>
        <w:rPr>
          <w:b/>
          <w:bCs/>
          <w:i/>
          <w:iCs/>
        </w:rPr>
      </w:pPr>
    </w:p>
    <w:p w14:paraId="49BBD902" w14:textId="4680F98B" w:rsidR="00527900" w:rsidRDefault="00527900" w:rsidP="002134F0">
      <w:pPr>
        <w:rPr>
          <w:b/>
          <w:bCs/>
          <w:i/>
          <w:iCs/>
        </w:rPr>
      </w:pPr>
    </w:p>
    <w:p w14:paraId="06FF5261" w14:textId="0C081614" w:rsidR="00527900" w:rsidRDefault="00527900" w:rsidP="00397B51">
      <w:pPr>
        <w:ind w:firstLine="0"/>
        <w:rPr>
          <w:b/>
          <w:bCs/>
          <w:i/>
          <w:iCs/>
        </w:rPr>
      </w:pPr>
    </w:p>
    <w:p w14:paraId="2D43B1A4" w14:textId="77777777" w:rsidR="00527900" w:rsidRPr="00B42B64" w:rsidRDefault="00527900" w:rsidP="002134F0">
      <w:pPr>
        <w:rPr>
          <w:b/>
          <w:bCs/>
          <w:i/>
          <w:iCs/>
        </w:rPr>
      </w:pPr>
    </w:p>
    <w:p w14:paraId="2840146C" w14:textId="4DCB20E9" w:rsidR="002134F0" w:rsidRPr="00B42B64" w:rsidRDefault="002134F0" w:rsidP="002134F0">
      <w:r w:rsidRPr="00B42B64">
        <w:rPr>
          <w:u w:val="single"/>
        </w:rPr>
        <w:t xml:space="preserve">Anexo </w:t>
      </w:r>
      <w:r w:rsidR="00AC6E5D">
        <w:rPr>
          <w:u w:val="single"/>
        </w:rPr>
        <w:t>3</w:t>
      </w:r>
      <w:r w:rsidRPr="00B42B64">
        <w:rPr>
          <w:u w:val="single"/>
        </w:rPr>
        <w:t>:</w:t>
      </w:r>
      <w:r w:rsidRPr="00B42B64">
        <w:t xml:space="preserve"> Evolución del tipo de cambio de las divisas de los principales socios comerciales de Ecuador (USD/XXX)</w:t>
      </w:r>
    </w:p>
    <w:tbl>
      <w:tblPr>
        <w:tblW w:w="14316" w:type="dxa"/>
        <w:jc w:val="center"/>
        <w:tblCellMar>
          <w:left w:w="70" w:type="dxa"/>
          <w:right w:w="70" w:type="dxa"/>
        </w:tblCellMar>
        <w:tblLook w:val="04A0" w:firstRow="1" w:lastRow="0" w:firstColumn="1" w:lastColumn="0" w:noHBand="0" w:noVBand="1"/>
      </w:tblPr>
      <w:tblGrid>
        <w:gridCol w:w="1560"/>
        <w:gridCol w:w="851"/>
        <w:gridCol w:w="851"/>
        <w:gridCol w:w="851"/>
        <w:gridCol w:w="851"/>
        <w:gridCol w:w="851"/>
        <w:gridCol w:w="851"/>
        <w:gridCol w:w="850"/>
        <w:gridCol w:w="850"/>
        <w:gridCol w:w="850"/>
        <w:gridCol w:w="850"/>
        <w:gridCol w:w="850"/>
        <w:gridCol w:w="850"/>
        <w:gridCol w:w="850"/>
        <w:gridCol w:w="850"/>
        <w:gridCol w:w="850"/>
      </w:tblGrid>
      <w:tr w:rsidR="002134F0" w:rsidRPr="00D33ABD" w14:paraId="7C753617" w14:textId="77777777" w:rsidTr="00527900">
        <w:trPr>
          <w:trHeight w:val="255"/>
          <w:jc w:val="center"/>
        </w:trPr>
        <w:tc>
          <w:tcPr>
            <w:tcW w:w="1560" w:type="dxa"/>
            <w:tcBorders>
              <w:top w:val="nil"/>
              <w:left w:val="nil"/>
              <w:bottom w:val="single" w:sz="4" w:space="0" w:color="auto"/>
              <w:right w:val="nil"/>
            </w:tcBorders>
            <w:noWrap/>
            <w:vAlign w:val="bottom"/>
            <w:hideMark/>
          </w:tcPr>
          <w:p w14:paraId="3D5C3E76"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1" w:type="dxa"/>
            <w:tcBorders>
              <w:top w:val="nil"/>
              <w:left w:val="nil"/>
              <w:bottom w:val="single" w:sz="4" w:space="0" w:color="auto"/>
              <w:right w:val="nil"/>
            </w:tcBorders>
            <w:noWrap/>
            <w:vAlign w:val="bottom"/>
            <w:hideMark/>
          </w:tcPr>
          <w:p w14:paraId="16D51CCC"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1" w:type="dxa"/>
            <w:tcBorders>
              <w:top w:val="nil"/>
              <w:left w:val="nil"/>
              <w:bottom w:val="single" w:sz="4" w:space="0" w:color="auto"/>
              <w:right w:val="nil"/>
            </w:tcBorders>
            <w:noWrap/>
            <w:vAlign w:val="bottom"/>
            <w:hideMark/>
          </w:tcPr>
          <w:p w14:paraId="08BE6F1E"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1" w:type="dxa"/>
            <w:tcBorders>
              <w:top w:val="nil"/>
              <w:left w:val="nil"/>
              <w:bottom w:val="single" w:sz="4" w:space="0" w:color="auto"/>
              <w:right w:val="nil"/>
            </w:tcBorders>
            <w:noWrap/>
            <w:vAlign w:val="bottom"/>
            <w:hideMark/>
          </w:tcPr>
          <w:p w14:paraId="0CB97D6F"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1" w:type="dxa"/>
            <w:tcBorders>
              <w:top w:val="nil"/>
              <w:left w:val="nil"/>
              <w:bottom w:val="single" w:sz="4" w:space="0" w:color="auto"/>
              <w:right w:val="nil"/>
            </w:tcBorders>
            <w:noWrap/>
            <w:vAlign w:val="bottom"/>
            <w:hideMark/>
          </w:tcPr>
          <w:p w14:paraId="430DD341"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1" w:type="dxa"/>
            <w:tcBorders>
              <w:top w:val="nil"/>
              <w:left w:val="nil"/>
              <w:bottom w:val="single" w:sz="4" w:space="0" w:color="auto"/>
              <w:right w:val="nil"/>
            </w:tcBorders>
            <w:noWrap/>
            <w:vAlign w:val="bottom"/>
            <w:hideMark/>
          </w:tcPr>
          <w:p w14:paraId="046E4CD8"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1" w:type="dxa"/>
            <w:tcBorders>
              <w:top w:val="nil"/>
              <w:left w:val="nil"/>
              <w:bottom w:val="single" w:sz="4" w:space="0" w:color="auto"/>
              <w:right w:val="nil"/>
            </w:tcBorders>
            <w:noWrap/>
            <w:vAlign w:val="bottom"/>
            <w:hideMark/>
          </w:tcPr>
          <w:p w14:paraId="1686A0FC"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45DAA4F6"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6FF73ACB"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7A977E3F"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20D32482"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5F2C5F2C"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444C13EB"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35A4FEA8"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15CA362B"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c>
          <w:tcPr>
            <w:tcW w:w="850" w:type="dxa"/>
            <w:tcBorders>
              <w:top w:val="nil"/>
              <w:left w:val="nil"/>
              <w:bottom w:val="single" w:sz="4" w:space="0" w:color="auto"/>
              <w:right w:val="nil"/>
            </w:tcBorders>
            <w:noWrap/>
            <w:vAlign w:val="bottom"/>
            <w:hideMark/>
          </w:tcPr>
          <w:p w14:paraId="098CDFDF" w14:textId="77777777" w:rsidR="002134F0" w:rsidRPr="00D33ABD" w:rsidRDefault="002134F0" w:rsidP="00527900">
            <w:pPr>
              <w:ind w:firstLine="0"/>
              <w:rPr>
                <w:color w:val="000000"/>
                <w:sz w:val="16"/>
                <w:szCs w:val="16"/>
                <w:lang w:eastAsia="es-ES"/>
              </w:rPr>
            </w:pPr>
            <w:r w:rsidRPr="00D33ABD">
              <w:rPr>
                <w:color w:val="000000"/>
                <w:sz w:val="16"/>
                <w:szCs w:val="16"/>
                <w:lang w:eastAsia="es-ES"/>
              </w:rPr>
              <w:t> </w:t>
            </w:r>
          </w:p>
        </w:tc>
      </w:tr>
      <w:tr w:rsidR="002134F0" w:rsidRPr="00D33ABD" w14:paraId="5EE25411" w14:textId="77777777" w:rsidTr="00527900">
        <w:trPr>
          <w:trHeight w:val="255"/>
          <w:jc w:val="center"/>
        </w:trPr>
        <w:tc>
          <w:tcPr>
            <w:tcW w:w="1560" w:type="dxa"/>
            <w:tcBorders>
              <w:top w:val="nil"/>
              <w:left w:val="nil"/>
              <w:bottom w:val="single" w:sz="4" w:space="0" w:color="auto"/>
              <w:right w:val="nil"/>
            </w:tcBorders>
            <w:noWrap/>
            <w:vAlign w:val="center"/>
            <w:hideMark/>
          </w:tcPr>
          <w:p w14:paraId="37A9068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País</w:t>
            </w:r>
          </w:p>
        </w:tc>
        <w:tc>
          <w:tcPr>
            <w:tcW w:w="851" w:type="dxa"/>
            <w:tcBorders>
              <w:top w:val="nil"/>
              <w:left w:val="nil"/>
              <w:bottom w:val="single" w:sz="4" w:space="0" w:color="auto"/>
              <w:right w:val="nil"/>
            </w:tcBorders>
            <w:noWrap/>
            <w:vAlign w:val="center"/>
            <w:hideMark/>
          </w:tcPr>
          <w:p w14:paraId="6A6BE10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2005</w:t>
            </w:r>
          </w:p>
        </w:tc>
        <w:tc>
          <w:tcPr>
            <w:tcW w:w="851" w:type="dxa"/>
            <w:tcBorders>
              <w:top w:val="nil"/>
              <w:left w:val="nil"/>
              <w:bottom w:val="single" w:sz="4" w:space="0" w:color="auto"/>
              <w:right w:val="nil"/>
            </w:tcBorders>
            <w:noWrap/>
            <w:vAlign w:val="center"/>
            <w:hideMark/>
          </w:tcPr>
          <w:p w14:paraId="47A492A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2006</w:t>
            </w:r>
          </w:p>
        </w:tc>
        <w:tc>
          <w:tcPr>
            <w:tcW w:w="851" w:type="dxa"/>
            <w:tcBorders>
              <w:top w:val="nil"/>
              <w:left w:val="nil"/>
              <w:bottom w:val="single" w:sz="4" w:space="0" w:color="auto"/>
              <w:right w:val="nil"/>
            </w:tcBorders>
            <w:noWrap/>
            <w:vAlign w:val="center"/>
            <w:hideMark/>
          </w:tcPr>
          <w:p w14:paraId="0F9BB51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2007</w:t>
            </w:r>
          </w:p>
        </w:tc>
        <w:tc>
          <w:tcPr>
            <w:tcW w:w="851" w:type="dxa"/>
            <w:tcBorders>
              <w:top w:val="nil"/>
              <w:left w:val="nil"/>
              <w:bottom w:val="single" w:sz="4" w:space="0" w:color="auto"/>
              <w:right w:val="nil"/>
            </w:tcBorders>
            <w:noWrap/>
            <w:vAlign w:val="center"/>
            <w:hideMark/>
          </w:tcPr>
          <w:p w14:paraId="637FF13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2008</w:t>
            </w:r>
          </w:p>
        </w:tc>
        <w:tc>
          <w:tcPr>
            <w:tcW w:w="851" w:type="dxa"/>
            <w:tcBorders>
              <w:top w:val="nil"/>
              <w:left w:val="nil"/>
              <w:bottom w:val="single" w:sz="4" w:space="0" w:color="auto"/>
              <w:right w:val="nil"/>
            </w:tcBorders>
            <w:noWrap/>
            <w:vAlign w:val="center"/>
            <w:hideMark/>
          </w:tcPr>
          <w:p w14:paraId="3E551F4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2009</w:t>
            </w:r>
          </w:p>
        </w:tc>
        <w:tc>
          <w:tcPr>
            <w:tcW w:w="851" w:type="dxa"/>
            <w:tcBorders>
              <w:top w:val="nil"/>
              <w:left w:val="nil"/>
              <w:bottom w:val="single" w:sz="4" w:space="0" w:color="auto"/>
              <w:right w:val="nil"/>
            </w:tcBorders>
            <w:noWrap/>
            <w:vAlign w:val="center"/>
            <w:hideMark/>
          </w:tcPr>
          <w:p w14:paraId="629E846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2010</w:t>
            </w:r>
          </w:p>
        </w:tc>
        <w:tc>
          <w:tcPr>
            <w:tcW w:w="850" w:type="dxa"/>
            <w:tcBorders>
              <w:top w:val="nil"/>
              <w:left w:val="nil"/>
              <w:bottom w:val="single" w:sz="4" w:space="0" w:color="auto"/>
              <w:right w:val="nil"/>
            </w:tcBorders>
            <w:noWrap/>
            <w:vAlign w:val="center"/>
            <w:hideMark/>
          </w:tcPr>
          <w:p w14:paraId="764AE69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2011</w:t>
            </w:r>
          </w:p>
        </w:tc>
        <w:tc>
          <w:tcPr>
            <w:tcW w:w="850" w:type="dxa"/>
            <w:tcBorders>
              <w:top w:val="nil"/>
              <w:left w:val="nil"/>
              <w:bottom w:val="single" w:sz="4" w:space="0" w:color="auto"/>
              <w:right w:val="nil"/>
            </w:tcBorders>
            <w:noWrap/>
            <w:vAlign w:val="center"/>
            <w:hideMark/>
          </w:tcPr>
          <w:p w14:paraId="327D3A6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2012</w:t>
            </w:r>
          </w:p>
        </w:tc>
        <w:tc>
          <w:tcPr>
            <w:tcW w:w="850" w:type="dxa"/>
            <w:tcBorders>
              <w:top w:val="nil"/>
              <w:left w:val="nil"/>
              <w:bottom w:val="single" w:sz="4" w:space="0" w:color="auto"/>
              <w:right w:val="nil"/>
            </w:tcBorders>
            <w:noWrap/>
            <w:vAlign w:val="center"/>
            <w:hideMark/>
          </w:tcPr>
          <w:p w14:paraId="093530B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2013</w:t>
            </w:r>
          </w:p>
        </w:tc>
        <w:tc>
          <w:tcPr>
            <w:tcW w:w="850" w:type="dxa"/>
            <w:tcBorders>
              <w:top w:val="nil"/>
              <w:left w:val="nil"/>
              <w:bottom w:val="single" w:sz="4" w:space="0" w:color="auto"/>
              <w:right w:val="nil"/>
            </w:tcBorders>
            <w:noWrap/>
            <w:vAlign w:val="center"/>
            <w:hideMark/>
          </w:tcPr>
          <w:p w14:paraId="589BC7E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2014</w:t>
            </w:r>
          </w:p>
        </w:tc>
        <w:tc>
          <w:tcPr>
            <w:tcW w:w="850" w:type="dxa"/>
            <w:tcBorders>
              <w:top w:val="nil"/>
              <w:left w:val="nil"/>
              <w:bottom w:val="single" w:sz="4" w:space="0" w:color="auto"/>
              <w:right w:val="nil"/>
            </w:tcBorders>
            <w:noWrap/>
            <w:vAlign w:val="center"/>
            <w:hideMark/>
          </w:tcPr>
          <w:p w14:paraId="6B50014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2015</w:t>
            </w:r>
          </w:p>
        </w:tc>
        <w:tc>
          <w:tcPr>
            <w:tcW w:w="850" w:type="dxa"/>
            <w:tcBorders>
              <w:top w:val="nil"/>
              <w:left w:val="nil"/>
              <w:bottom w:val="single" w:sz="4" w:space="0" w:color="auto"/>
              <w:right w:val="nil"/>
            </w:tcBorders>
            <w:noWrap/>
            <w:vAlign w:val="center"/>
            <w:hideMark/>
          </w:tcPr>
          <w:p w14:paraId="774E6C1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2016</w:t>
            </w:r>
          </w:p>
        </w:tc>
        <w:tc>
          <w:tcPr>
            <w:tcW w:w="850" w:type="dxa"/>
            <w:tcBorders>
              <w:top w:val="nil"/>
              <w:left w:val="nil"/>
              <w:bottom w:val="single" w:sz="4" w:space="0" w:color="auto"/>
              <w:right w:val="nil"/>
            </w:tcBorders>
            <w:noWrap/>
            <w:vAlign w:val="center"/>
            <w:hideMark/>
          </w:tcPr>
          <w:p w14:paraId="1694AF8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2017</w:t>
            </w:r>
          </w:p>
        </w:tc>
        <w:tc>
          <w:tcPr>
            <w:tcW w:w="850" w:type="dxa"/>
            <w:tcBorders>
              <w:top w:val="nil"/>
              <w:left w:val="nil"/>
              <w:bottom w:val="single" w:sz="4" w:space="0" w:color="auto"/>
              <w:right w:val="nil"/>
            </w:tcBorders>
            <w:noWrap/>
            <w:vAlign w:val="center"/>
            <w:hideMark/>
          </w:tcPr>
          <w:p w14:paraId="611DADE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2018</w:t>
            </w:r>
          </w:p>
        </w:tc>
        <w:tc>
          <w:tcPr>
            <w:tcW w:w="850" w:type="dxa"/>
            <w:tcBorders>
              <w:top w:val="nil"/>
              <w:left w:val="nil"/>
              <w:bottom w:val="single" w:sz="4" w:space="0" w:color="auto"/>
              <w:right w:val="nil"/>
            </w:tcBorders>
            <w:noWrap/>
            <w:vAlign w:val="center"/>
            <w:hideMark/>
          </w:tcPr>
          <w:p w14:paraId="4AA60A3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2019</w:t>
            </w:r>
          </w:p>
        </w:tc>
      </w:tr>
      <w:tr w:rsidR="002134F0" w:rsidRPr="00D33ABD" w14:paraId="66D01BE8" w14:textId="77777777" w:rsidTr="00527900">
        <w:trPr>
          <w:trHeight w:val="255"/>
          <w:jc w:val="center"/>
        </w:trPr>
        <w:tc>
          <w:tcPr>
            <w:tcW w:w="1560" w:type="dxa"/>
            <w:noWrap/>
            <w:vAlign w:val="center"/>
            <w:hideMark/>
          </w:tcPr>
          <w:p w14:paraId="2BBFEE9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ALEMANIA</w:t>
            </w:r>
          </w:p>
        </w:tc>
        <w:tc>
          <w:tcPr>
            <w:tcW w:w="851" w:type="dxa"/>
            <w:noWrap/>
            <w:vAlign w:val="center"/>
            <w:hideMark/>
          </w:tcPr>
          <w:p w14:paraId="7D30C53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1,2400</w:t>
            </w:r>
          </w:p>
        </w:tc>
        <w:tc>
          <w:tcPr>
            <w:tcW w:w="851" w:type="dxa"/>
            <w:noWrap/>
            <w:vAlign w:val="center"/>
            <w:hideMark/>
          </w:tcPr>
          <w:p w14:paraId="530B795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1,2600</w:t>
            </w:r>
          </w:p>
        </w:tc>
        <w:tc>
          <w:tcPr>
            <w:tcW w:w="851" w:type="dxa"/>
            <w:noWrap/>
            <w:vAlign w:val="center"/>
            <w:hideMark/>
          </w:tcPr>
          <w:p w14:paraId="7A3B0A3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1,3700</w:t>
            </w:r>
          </w:p>
        </w:tc>
        <w:tc>
          <w:tcPr>
            <w:tcW w:w="851" w:type="dxa"/>
            <w:noWrap/>
            <w:vAlign w:val="center"/>
            <w:hideMark/>
          </w:tcPr>
          <w:p w14:paraId="4603093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1,4700</w:t>
            </w:r>
          </w:p>
        </w:tc>
        <w:tc>
          <w:tcPr>
            <w:tcW w:w="851" w:type="dxa"/>
            <w:noWrap/>
            <w:vAlign w:val="center"/>
            <w:hideMark/>
          </w:tcPr>
          <w:p w14:paraId="7D854FE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1" w:type="dxa"/>
            <w:noWrap/>
            <w:vAlign w:val="center"/>
            <w:hideMark/>
          </w:tcPr>
          <w:p w14:paraId="7E584C3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1C7052B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0" w:type="dxa"/>
            <w:noWrap/>
            <w:vAlign w:val="center"/>
            <w:hideMark/>
          </w:tcPr>
          <w:p w14:paraId="1C21F8A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1,2800</w:t>
            </w:r>
          </w:p>
        </w:tc>
        <w:tc>
          <w:tcPr>
            <w:tcW w:w="850" w:type="dxa"/>
            <w:noWrap/>
            <w:vAlign w:val="center"/>
            <w:hideMark/>
          </w:tcPr>
          <w:p w14:paraId="5E4C945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3AE331C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38FA9D2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016AC70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7862B27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1,1300</w:t>
            </w:r>
          </w:p>
        </w:tc>
        <w:tc>
          <w:tcPr>
            <w:tcW w:w="850" w:type="dxa"/>
            <w:noWrap/>
            <w:vAlign w:val="center"/>
            <w:hideMark/>
          </w:tcPr>
          <w:p w14:paraId="7D660F7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1,1800</w:t>
            </w:r>
          </w:p>
        </w:tc>
        <w:tc>
          <w:tcPr>
            <w:tcW w:w="850" w:type="dxa"/>
            <w:noWrap/>
            <w:vAlign w:val="center"/>
            <w:hideMark/>
          </w:tcPr>
          <w:p w14:paraId="4F6B6A0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r>
      <w:tr w:rsidR="002134F0" w:rsidRPr="00D33ABD" w14:paraId="1FA6802E" w14:textId="77777777" w:rsidTr="00527900">
        <w:trPr>
          <w:trHeight w:val="255"/>
          <w:jc w:val="center"/>
        </w:trPr>
        <w:tc>
          <w:tcPr>
            <w:tcW w:w="1560" w:type="dxa"/>
            <w:noWrap/>
            <w:vAlign w:val="center"/>
            <w:hideMark/>
          </w:tcPr>
          <w:p w14:paraId="58CB936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ARGENTINA</w:t>
            </w:r>
          </w:p>
        </w:tc>
        <w:tc>
          <w:tcPr>
            <w:tcW w:w="851" w:type="dxa"/>
            <w:noWrap/>
            <w:vAlign w:val="center"/>
            <w:hideMark/>
          </w:tcPr>
          <w:p w14:paraId="14E2EDD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0,3432</w:t>
            </w:r>
          </w:p>
        </w:tc>
        <w:tc>
          <w:tcPr>
            <w:tcW w:w="851" w:type="dxa"/>
            <w:noWrap/>
            <w:vAlign w:val="center"/>
            <w:hideMark/>
          </w:tcPr>
          <w:p w14:paraId="60CB7B5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0,3436</w:t>
            </w:r>
          </w:p>
        </w:tc>
        <w:tc>
          <w:tcPr>
            <w:tcW w:w="851" w:type="dxa"/>
            <w:noWrap/>
            <w:vAlign w:val="center"/>
            <w:hideMark/>
          </w:tcPr>
          <w:p w14:paraId="7947ACD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0,3257</w:t>
            </w:r>
          </w:p>
        </w:tc>
        <w:tc>
          <w:tcPr>
            <w:tcW w:w="851" w:type="dxa"/>
            <w:noWrap/>
            <w:vAlign w:val="center"/>
            <w:hideMark/>
          </w:tcPr>
          <w:p w14:paraId="4DBDC39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0,3215</w:t>
            </w:r>
          </w:p>
        </w:tc>
        <w:tc>
          <w:tcPr>
            <w:tcW w:w="851" w:type="dxa"/>
            <w:noWrap/>
            <w:vAlign w:val="center"/>
            <w:hideMark/>
          </w:tcPr>
          <w:p w14:paraId="04044C0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0,3165</w:t>
            </w:r>
          </w:p>
        </w:tc>
        <w:tc>
          <w:tcPr>
            <w:tcW w:w="851" w:type="dxa"/>
            <w:noWrap/>
            <w:vAlign w:val="center"/>
            <w:hideMark/>
          </w:tcPr>
          <w:p w14:paraId="33E62EF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0,2558</w:t>
            </w:r>
          </w:p>
        </w:tc>
        <w:tc>
          <w:tcPr>
            <w:tcW w:w="850" w:type="dxa"/>
            <w:noWrap/>
            <w:vAlign w:val="center"/>
            <w:hideMark/>
          </w:tcPr>
          <w:p w14:paraId="20A3B17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0,2427</w:t>
            </w:r>
          </w:p>
        </w:tc>
        <w:tc>
          <w:tcPr>
            <w:tcW w:w="850" w:type="dxa"/>
            <w:noWrap/>
            <w:vAlign w:val="center"/>
            <w:hideMark/>
          </w:tcPr>
          <w:p w14:paraId="42DAE00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0,2203</w:t>
            </w:r>
          </w:p>
        </w:tc>
        <w:tc>
          <w:tcPr>
            <w:tcW w:w="850" w:type="dxa"/>
            <w:noWrap/>
            <w:vAlign w:val="center"/>
            <w:hideMark/>
          </w:tcPr>
          <w:p w14:paraId="61D0DA7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0,1852</w:t>
            </w:r>
          </w:p>
        </w:tc>
        <w:tc>
          <w:tcPr>
            <w:tcW w:w="850" w:type="dxa"/>
            <w:noWrap/>
            <w:vAlign w:val="center"/>
            <w:hideMark/>
          </w:tcPr>
          <w:p w14:paraId="245AA98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0,1233</w:t>
            </w:r>
          </w:p>
        </w:tc>
        <w:tc>
          <w:tcPr>
            <w:tcW w:w="850" w:type="dxa"/>
            <w:noWrap/>
            <w:vAlign w:val="center"/>
            <w:hideMark/>
          </w:tcPr>
          <w:p w14:paraId="4525874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0,1082</w:t>
            </w:r>
          </w:p>
        </w:tc>
        <w:tc>
          <w:tcPr>
            <w:tcW w:w="850" w:type="dxa"/>
            <w:noWrap/>
            <w:vAlign w:val="center"/>
            <w:hideMark/>
          </w:tcPr>
          <w:p w14:paraId="4BC3078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0,0678</w:t>
            </w:r>
          </w:p>
        </w:tc>
        <w:tc>
          <w:tcPr>
            <w:tcW w:w="850" w:type="dxa"/>
            <w:noWrap/>
            <w:vAlign w:val="center"/>
            <w:hideMark/>
          </w:tcPr>
          <w:p w14:paraId="1404BF5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0,0604</w:t>
            </w:r>
          </w:p>
        </w:tc>
        <w:tc>
          <w:tcPr>
            <w:tcW w:w="850" w:type="dxa"/>
            <w:noWrap/>
            <w:vAlign w:val="center"/>
            <w:hideMark/>
          </w:tcPr>
          <w:p w14:paraId="152DBC7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0,0355</w:t>
            </w:r>
          </w:p>
        </w:tc>
        <w:tc>
          <w:tcPr>
            <w:tcW w:w="850" w:type="dxa"/>
            <w:noWrap/>
            <w:vAlign w:val="center"/>
            <w:hideMark/>
          </w:tcPr>
          <w:p w14:paraId="16A3A96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0,0208</w:t>
            </w:r>
          </w:p>
        </w:tc>
      </w:tr>
      <w:tr w:rsidR="002134F0" w:rsidRPr="00D33ABD" w14:paraId="12EF7387" w14:textId="77777777" w:rsidTr="00527900">
        <w:trPr>
          <w:trHeight w:val="255"/>
          <w:jc w:val="center"/>
        </w:trPr>
        <w:tc>
          <w:tcPr>
            <w:tcW w:w="1560" w:type="dxa"/>
            <w:noWrap/>
            <w:vAlign w:val="center"/>
            <w:hideMark/>
          </w:tcPr>
          <w:p w14:paraId="51901B2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BELGICA</w:t>
            </w:r>
          </w:p>
        </w:tc>
        <w:tc>
          <w:tcPr>
            <w:tcW w:w="851" w:type="dxa"/>
            <w:noWrap/>
            <w:vAlign w:val="center"/>
            <w:hideMark/>
          </w:tcPr>
          <w:p w14:paraId="206FB5F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1,2400</w:t>
            </w:r>
          </w:p>
        </w:tc>
        <w:tc>
          <w:tcPr>
            <w:tcW w:w="851" w:type="dxa"/>
            <w:noWrap/>
            <w:vAlign w:val="center"/>
            <w:hideMark/>
          </w:tcPr>
          <w:p w14:paraId="78A3862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1,2600</w:t>
            </w:r>
          </w:p>
        </w:tc>
        <w:tc>
          <w:tcPr>
            <w:tcW w:w="851" w:type="dxa"/>
            <w:noWrap/>
            <w:vAlign w:val="center"/>
            <w:hideMark/>
          </w:tcPr>
          <w:p w14:paraId="345FBCA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1,3700</w:t>
            </w:r>
          </w:p>
        </w:tc>
        <w:tc>
          <w:tcPr>
            <w:tcW w:w="851" w:type="dxa"/>
            <w:noWrap/>
            <w:vAlign w:val="center"/>
            <w:hideMark/>
          </w:tcPr>
          <w:p w14:paraId="57D504A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1,4700</w:t>
            </w:r>
          </w:p>
        </w:tc>
        <w:tc>
          <w:tcPr>
            <w:tcW w:w="851" w:type="dxa"/>
            <w:noWrap/>
            <w:vAlign w:val="center"/>
            <w:hideMark/>
          </w:tcPr>
          <w:p w14:paraId="22200DB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1" w:type="dxa"/>
            <w:noWrap/>
            <w:vAlign w:val="center"/>
            <w:hideMark/>
          </w:tcPr>
          <w:p w14:paraId="42BA6B1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04ABFE4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0" w:type="dxa"/>
            <w:noWrap/>
            <w:vAlign w:val="center"/>
            <w:hideMark/>
          </w:tcPr>
          <w:p w14:paraId="5546628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1,2800</w:t>
            </w:r>
          </w:p>
        </w:tc>
        <w:tc>
          <w:tcPr>
            <w:tcW w:w="850" w:type="dxa"/>
            <w:noWrap/>
            <w:vAlign w:val="center"/>
            <w:hideMark/>
          </w:tcPr>
          <w:p w14:paraId="083E972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6438AEC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6D9596F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1ECDE5B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5BF3534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1,1300</w:t>
            </w:r>
          </w:p>
        </w:tc>
        <w:tc>
          <w:tcPr>
            <w:tcW w:w="850" w:type="dxa"/>
            <w:noWrap/>
            <w:vAlign w:val="center"/>
            <w:hideMark/>
          </w:tcPr>
          <w:p w14:paraId="20CFDAC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1,1800</w:t>
            </w:r>
          </w:p>
        </w:tc>
        <w:tc>
          <w:tcPr>
            <w:tcW w:w="850" w:type="dxa"/>
            <w:noWrap/>
            <w:vAlign w:val="center"/>
            <w:hideMark/>
          </w:tcPr>
          <w:p w14:paraId="6108353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r>
      <w:tr w:rsidR="002134F0" w:rsidRPr="00D33ABD" w14:paraId="5033EF81" w14:textId="77777777" w:rsidTr="00527900">
        <w:trPr>
          <w:trHeight w:val="255"/>
          <w:jc w:val="center"/>
        </w:trPr>
        <w:tc>
          <w:tcPr>
            <w:tcW w:w="1560" w:type="dxa"/>
            <w:noWrap/>
            <w:vAlign w:val="center"/>
            <w:hideMark/>
          </w:tcPr>
          <w:p w14:paraId="072FBA0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CHILE</w:t>
            </w:r>
          </w:p>
        </w:tc>
        <w:tc>
          <w:tcPr>
            <w:tcW w:w="851" w:type="dxa"/>
            <w:noWrap/>
            <w:vAlign w:val="center"/>
            <w:hideMark/>
          </w:tcPr>
          <w:p w14:paraId="4CFFF93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0,0018</w:t>
            </w:r>
          </w:p>
        </w:tc>
        <w:tc>
          <w:tcPr>
            <w:tcW w:w="851" w:type="dxa"/>
            <w:noWrap/>
            <w:vAlign w:val="center"/>
            <w:hideMark/>
          </w:tcPr>
          <w:p w14:paraId="130914B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0,0019</w:t>
            </w:r>
          </w:p>
        </w:tc>
        <w:tc>
          <w:tcPr>
            <w:tcW w:w="851" w:type="dxa"/>
            <w:noWrap/>
            <w:vAlign w:val="center"/>
            <w:hideMark/>
          </w:tcPr>
          <w:p w14:paraId="5E6D7B5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0,0019</w:t>
            </w:r>
          </w:p>
        </w:tc>
        <w:tc>
          <w:tcPr>
            <w:tcW w:w="851" w:type="dxa"/>
            <w:noWrap/>
            <w:vAlign w:val="center"/>
            <w:hideMark/>
          </w:tcPr>
          <w:p w14:paraId="29227D6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0,0019</w:t>
            </w:r>
          </w:p>
        </w:tc>
        <w:tc>
          <w:tcPr>
            <w:tcW w:w="851" w:type="dxa"/>
            <w:noWrap/>
            <w:vAlign w:val="center"/>
            <w:hideMark/>
          </w:tcPr>
          <w:p w14:paraId="2B325B8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0,0018</w:t>
            </w:r>
          </w:p>
        </w:tc>
        <w:tc>
          <w:tcPr>
            <w:tcW w:w="851" w:type="dxa"/>
            <w:noWrap/>
            <w:vAlign w:val="center"/>
            <w:hideMark/>
          </w:tcPr>
          <w:p w14:paraId="45EDDB8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0,0020</w:t>
            </w:r>
          </w:p>
        </w:tc>
        <w:tc>
          <w:tcPr>
            <w:tcW w:w="850" w:type="dxa"/>
            <w:noWrap/>
            <w:vAlign w:val="center"/>
            <w:hideMark/>
          </w:tcPr>
          <w:p w14:paraId="510AA3B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0,0021</w:t>
            </w:r>
          </w:p>
        </w:tc>
        <w:tc>
          <w:tcPr>
            <w:tcW w:w="850" w:type="dxa"/>
            <w:noWrap/>
            <w:vAlign w:val="center"/>
            <w:hideMark/>
          </w:tcPr>
          <w:p w14:paraId="203700F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0,0021</w:t>
            </w:r>
          </w:p>
        </w:tc>
        <w:tc>
          <w:tcPr>
            <w:tcW w:w="850" w:type="dxa"/>
            <w:noWrap/>
            <w:vAlign w:val="center"/>
            <w:hideMark/>
          </w:tcPr>
          <w:p w14:paraId="792BDB2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0,0020</w:t>
            </w:r>
          </w:p>
        </w:tc>
        <w:tc>
          <w:tcPr>
            <w:tcW w:w="850" w:type="dxa"/>
            <w:noWrap/>
            <w:vAlign w:val="center"/>
            <w:hideMark/>
          </w:tcPr>
          <w:p w14:paraId="2282D9C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0,0018</w:t>
            </w:r>
          </w:p>
        </w:tc>
        <w:tc>
          <w:tcPr>
            <w:tcW w:w="850" w:type="dxa"/>
            <w:noWrap/>
            <w:vAlign w:val="center"/>
            <w:hideMark/>
          </w:tcPr>
          <w:p w14:paraId="10E8ADB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0,0015</w:t>
            </w:r>
          </w:p>
        </w:tc>
        <w:tc>
          <w:tcPr>
            <w:tcW w:w="850" w:type="dxa"/>
            <w:noWrap/>
            <w:vAlign w:val="center"/>
            <w:hideMark/>
          </w:tcPr>
          <w:p w14:paraId="495BF3F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0,0015</w:t>
            </w:r>
          </w:p>
        </w:tc>
        <w:tc>
          <w:tcPr>
            <w:tcW w:w="850" w:type="dxa"/>
            <w:noWrap/>
            <w:vAlign w:val="center"/>
            <w:hideMark/>
          </w:tcPr>
          <w:p w14:paraId="67ABC31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0,0015</w:t>
            </w:r>
          </w:p>
        </w:tc>
        <w:tc>
          <w:tcPr>
            <w:tcW w:w="850" w:type="dxa"/>
            <w:noWrap/>
            <w:vAlign w:val="center"/>
            <w:hideMark/>
          </w:tcPr>
          <w:p w14:paraId="4369350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0,0016</w:t>
            </w:r>
          </w:p>
        </w:tc>
        <w:tc>
          <w:tcPr>
            <w:tcW w:w="850" w:type="dxa"/>
            <w:noWrap/>
            <w:vAlign w:val="center"/>
            <w:hideMark/>
          </w:tcPr>
          <w:p w14:paraId="36254E2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0,0014</w:t>
            </w:r>
          </w:p>
        </w:tc>
      </w:tr>
      <w:tr w:rsidR="002134F0" w:rsidRPr="00D33ABD" w14:paraId="0A61B375" w14:textId="77777777" w:rsidTr="00527900">
        <w:trPr>
          <w:trHeight w:val="255"/>
          <w:jc w:val="center"/>
        </w:trPr>
        <w:tc>
          <w:tcPr>
            <w:tcW w:w="1560" w:type="dxa"/>
            <w:noWrap/>
            <w:vAlign w:val="center"/>
            <w:hideMark/>
          </w:tcPr>
          <w:p w14:paraId="737810A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CHINA</w:t>
            </w:r>
          </w:p>
        </w:tc>
        <w:tc>
          <w:tcPr>
            <w:tcW w:w="851" w:type="dxa"/>
            <w:noWrap/>
            <w:vAlign w:val="center"/>
            <w:hideMark/>
          </w:tcPr>
          <w:p w14:paraId="60250E3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0,1221</w:t>
            </w:r>
          </w:p>
        </w:tc>
        <w:tc>
          <w:tcPr>
            <w:tcW w:w="851" w:type="dxa"/>
            <w:noWrap/>
            <w:vAlign w:val="center"/>
            <w:hideMark/>
          </w:tcPr>
          <w:p w14:paraId="089E817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0,1254</w:t>
            </w:r>
          </w:p>
        </w:tc>
        <w:tc>
          <w:tcPr>
            <w:tcW w:w="851" w:type="dxa"/>
            <w:noWrap/>
            <w:vAlign w:val="center"/>
            <w:hideMark/>
          </w:tcPr>
          <w:p w14:paraId="43DA4C6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0,1315</w:t>
            </w:r>
          </w:p>
        </w:tc>
        <w:tc>
          <w:tcPr>
            <w:tcW w:w="851" w:type="dxa"/>
            <w:noWrap/>
            <w:vAlign w:val="center"/>
            <w:hideMark/>
          </w:tcPr>
          <w:p w14:paraId="28B2343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0,1440</w:t>
            </w:r>
          </w:p>
        </w:tc>
        <w:tc>
          <w:tcPr>
            <w:tcW w:w="851" w:type="dxa"/>
            <w:noWrap/>
            <w:vAlign w:val="center"/>
            <w:hideMark/>
          </w:tcPr>
          <w:p w14:paraId="578A9E5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0,1464</w:t>
            </w:r>
          </w:p>
        </w:tc>
        <w:tc>
          <w:tcPr>
            <w:tcW w:w="851" w:type="dxa"/>
            <w:noWrap/>
            <w:vAlign w:val="center"/>
            <w:hideMark/>
          </w:tcPr>
          <w:p w14:paraId="7BE9407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0,1478</w:t>
            </w:r>
          </w:p>
        </w:tc>
        <w:tc>
          <w:tcPr>
            <w:tcW w:w="850" w:type="dxa"/>
            <w:noWrap/>
            <w:vAlign w:val="center"/>
            <w:hideMark/>
          </w:tcPr>
          <w:p w14:paraId="3E5A7B9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0,1548</w:t>
            </w:r>
          </w:p>
        </w:tc>
        <w:tc>
          <w:tcPr>
            <w:tcW w:w="850" w:type="dxa"/>
            <w:noWrap/>
            <w:vAlign w:val="center"/>
            <w:hideMark/>
          </w:tcPr>
          <w:p w14:paraId="3044BEA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0,1585</w:t>
            </w:r>
          </w:p>
        </w:tc>
        <w:tc>
          <w:tcPr>
            <w:tcW w:w="850" w:type="dxa"/>
            <w:noWrap/>
            <w:vAlign w:val="center"/>
            <w:hideMark/>
          </w:tcPr>
          <w:p w14:paraId="5852E23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0,1627</w:t>
            </w:r>
          </w:p>
        </w:tc>
        <w:tc>
          <w:tcPr>
            <w:tcW w:w="850" w:type="dxa"/>
            <w:noWrap/>
            <w:vAlign w:val="center"/>
            <w:hideMark/>
          </w:tcPr>
          <w:p w14:paraId="7EBE024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0,1623</w:t>
            </w:r>
          </w:p>
        </w:tc>
        <w:tc>
          <w:tcPr>
            <w:tcW w:w="850" w:type="dxa"/>
            <w:noWrap/>
            <w:vAlign w:val="center"/>
            <w:hideMark/>
          </w:tcPr>
          <w:p w14:paraId="5A69EF2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0,1591</w:t>
            </w:r>
          </w:p>
        </w:tc>
        <w:tc>
          <w:tcPr>
            <w:tcW w:w="850" w:type="dxa"/>
            <w:noWrap/>
            <w:vAlign w:val="center"/>
            <w:hideMark/>
          </w:tcPr>
          <w:p w14:paraId="2D09709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0,1506</w:t>
            </w:r>
          </w:p>
        </w:tc>
        <w:tc>
          <w:tcPr>
            <w:tcW w:w="850" w:type="dxa"/>
            <w:noWrap/>
            <w:vAlign w:val="center"/>
            <w:hideMark/>
          </w:tcPr>
          <w:p w14:paraId="5E30D8C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0,1480</w:t>
            </w:r>
          </w:p>
        </w:tc>
        <w:tc>
          <w:tcPr>
            <w:tcW w:w="850" w:type="dxa"/>
            <w:noWrap/>
            <w:vAlign w:val="center"/>
            <w:hideMark/>
          </w:tcPr>
          <w:p w14:paraId="12F9EDB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0,1513</w:t>
            </w:r>
          </w:p>
        </w:tc>
        <w:tc>
          <w:tcPr>
            <w:tcW w:w="850" w:type="dxa"/>
            <w:noWrap/>
            <w:vAlign w:val="center"/>
            <w:hideMark/>
          </w:tcPr>
          <w:p w14:paraId="1920622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0,1448</w:t>
            </w:r>
          </w:p>
        </w:tc>
      </w:tr>
      <w:tr w:rsidR="002134F0" w:rsidRPr="00D33ABD" w14:paraId="4FBB1720" w14:textId="77777777" w:rsidTr="00527900">
        <w:trPr>
          <w:trHeight w:val="255"/>
          <w:jc w:val="center"/>
        </w:trPr>
        <w:tc>
          <w:tcPr>
            <w:tcW w:w="1560" w:type="dxa"/>
            <w:noWrap/>
            <w:vAlign w:val="center"/>
            <w:hideMark/>
          </w:tcPr>
          <w:p w14:paraId="612E41B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COLOMBIA</w:t>
            </w:r>
          </w:p>
        </w:tc>
        <w:tc>
          <w:tcPr>
            <w:tcW w:w="851" w:type="dxa"/>
            <w:noWrap/>
            <w:vAlign w:val="center"/>
            <w:hideMark/>
          </w:tcPr>
          <w:p w14:paraId="469B8B0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0,0004</w:t>
            </w:r>
          </w:p>
        </w:tc>
        <w:tc>
          <w:tcPr>
            <w:tcW w:w="851" w:type="dxa"/>
            <w:noWrap/>
            <w:vAlign w:val="center"/>
            <w:hideMark/>
          </w:tcPr>
          <w:p w14:paraId="58326AC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0,0004</w:t>
            </w:r>
          </w:p>
        </w:tc>
        <w:tc>
          <w:tcPr>
            <w:tcW w:w="851" w:type="dxa"/>
            <w:noWrap/>
            <w:vAlign w:val="center"/>
            <w:hideMark/>
          </w:tcPr>
          <w:p w14:paraId="21384F0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0,0005</w:t>
            </w:r>
          </w:p>
        </w:tc>
        <w:tc>
          <w:tcPr>
            <w:tcW w:w="851" w:type="dxa"/>
            <w:noWrap/>
            <w:vAlign w:val="center"/>
            <w:hideMark/>
          </w:tcPr>
          <w:p w14:paraId="083DAD5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0,0005</w:t>
            </w:r>
          </w:p>
        </w:tc>
        <w:tc>
          <w:tcPr>
            <w:tcW w:w="851" w:type="dxa"/>
            <w:noWrap/>
            <w:vAlign w:val="center"/>
            <w:hideMark/>
          </w:tcPr>
          <w:p w14:paraId="412FD9F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0,0005</w:t>
            </w:r>
          </w:p>
        </w:tc>
        <w:tc>
          <w:tcPr>
            <w:tcW w:w="851" w:type="dxa"/>
            <w:noWrap/>
            <w:vAlign w:val="center"/>
            <w:hideMark/>
          </w:tcPr>
          <w:p w14:paraId="63C9C02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0,0005</w:t>
            </w:r>
          </w:p>
        </w:tc>
        <w:tc>
          <w:tcPr>
            <w:tcW w:w="850" w:type="dxa"/>
            <w:noWrap/>
            <w:vAlign w:val="center"/>
            <w:hideMark/>
          </w:tcPr>
          <w:p w14:paraId="4DDCA54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0,0005</w:t>
            </w:r>
          </w:p>
        </w:tc>
        <w:tc>
          <w:tcPr>
            <w:tcW w:w="850" w:type="dxa"/>
            <w:noWrap/>
            <w:vAlign w:val="center"/>
            <w:hideMark/>
          </w:tcPr>
          <w:p w14:paraId="24BE69B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0,0006</w:t>
            </w:r>
          </w:p>
        </w:tc>
        <w:tc>
          <w:tcPr>
            <w:tcW w:w="850" w:type="dxa"/>
            <w:noWrap/>
            <w:vAlign w:val="center"/>
            <w:hideMark/>
          </w:tcPr>
          <w:p w14:paraId="37EA7D2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0,0005</w:t>
            </w:r>
          </w:p>
        </w:tc>
        <w:tc>
          <w:tcPr>
            <w:tcW w:w="850" w:type="dxa"/>
            <w:noWrap/>
            <w:vAlign w:val="center"/>
            <w:hideMark/>
          </w:tcPr>
          <w:p w14:paraId="39D01BA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0,0005</w:t>
            </w:r>
          </w:p>
        </w:tc>
        <w:tc>
          <w:tcPr>
            <w:tcW w:w="850" w:type="dxa"/>
            <w:noWrap/>
            <w:vAlign w:val="center"/>
            <w:hideMark/>
          </w:tcPr>
          <w:p w14:paraId="7FC2CC3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0,0004</w:t>
            </w:r>
          </w:p>
        </w:tc>
        <w:tc>
          <w:tcPr>
            <w:tcW w:w="850" w:type="dxa"/>
            <w:noWrap/>
            <w:vAlign w:val="center"/>
            <w:hideMark/>
          </w:tcPr>
          <w:p w14:paraId="6F21F47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0,0003</w:t>
            </w:r>
          </w:p>
        </w:tc>
        <w:tc>
          <w:tcPr>
            <w:tcW w:w="850" w:type="dxa"/>
            <w:noWrap/>
            <w:vAlign w:val="center"/>
            <w:hideMark/>
          </w:tcPr>
          <w:p w14:paraId="04AC249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0,0003</w:t>
            </w:r>
          </w:p>
        </w:tc>
        <w:tc>
          <w:tcPr>
            <w:tcW w:w="850" w:type="dxa"/>
            <w:noWrap/>
            <w:vAlign w:val="center"/>
            <w:hideMark/>
          </w:tcPr>
          <w:p w14:paraId="5B057B7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0,0003</w:t>
            </w:r>
          </w:p>
        </w:tc>
        <w:tc>
          <w:tcPr>
            <w:tcW w:w="850" w:type="dxa"/>
            <w:noWrap/>
            <w:vAlign w:val="center"/>
            <w:hideMark/>
          </w:tcPr>
          <w:p w14:paraId="7C5E7BA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0,0003</w:t>
            </w:r>
          </w:p>
        </w:tc>
      </w:tr>
      <w:tr w:rsidR="002134F0" w:rsidRPr="00D33ABD" w14:paraId="7601F1AE" w14:textId="77777777" w:rsidTr="00527900">
        <w:trPr>
          <w:trHeight w:val="255"/>
          <w:jc w:val="center"/>
        </w:trPr>
        <w:tc>
          <w:tcPr>
            <w:tcW w:w="1560" w:type="dxa"/>
            <w:noWrap/>
            <w:vAlign w:val="center"/>
            <w:hideMark/>
          </w:tcPr>
          <w:p w14:paraId="577315E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EEUU</w:t>
            </w:r>
          </w:p>
        </w:tc>
        <w:tc>
          <w:tcPr>
            <w:tcW w:w="851" w:type="dxa"/>
            <w:noWrap/>
            <w:vAlign w:val="center"/>
            <w:hideMark/>
          </w:tcPr>
          <w:p w14:paraId="751BC1E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44EB120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091FCFF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247B0C4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1F91F04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3CBCC03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3027F78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0850745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118C66E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52548D5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10BE881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7877932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1E550CD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3FDB886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640D870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r>
      <w:tr w:rsidR="002134F0" w:rsidRPr="00D33ABD" w14:paraId="4F1723F7" w14:textId="77777777" w:rsidTr="00527900">
        <w:trPr>
          <w:trHeight w:val="255"/>
          <w:jc w:val="center"/>
        </w:trPr>
        <w:tc>
          <w:tcPr>
            <w:tcW w:w="1560" w:type="dxa"/>
            <w:noWrap/>
            <w:vAlign w:val="center"/>
            <w:hideMark/>
          </w:tcPr>
          <w:p w14:paraId="43A18DC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ESPAÑA</w:t>
            </w:r>
          </w:p>
        </w:tc>
        <w:tc>
          <w:tcPr>
            <w:tcW w:w="851" w:type="dxa"/>
            <w:noWrap/>
            <w:vAlign w:val="center"/>
            <w:hideMark/>
          </w:tcPr>
          <w:p w14:paraId="27C8148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1,2400</w:t>
            </w:r>
          </w:p>
        </w:tc>
        <w:tc>
          <w:tcPr>
            <w:tcW w:w="851" w:type="dxa"/>
            <w:noWrap/>
            <w:vAlign w:val="center"/>
            <w:hideMark/>
          </w:tcPr>
          <w:p w14:paraId="41C8831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1,2600</w:t>
            </w:r>
          </w:p>
        </w:tc>
        <w:tc>
          <w:tcPr>
            <w:tcW w:w="851" w:type="dxa"/>
            <w:noWrap/>
            <w:vAlign w:val="center"/>
            <w:hideMark/>
          </w:tcPr>
          <w:p w14:paraId="4458FEF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1,3700</w:t>
            </w:r>
          </w:p>
        </w:tc>
        <w:tc>
          <w:tcPr>
            <w:tcW w:w="851" w:type="dxa"/>
            <w:noWrap/>
            <w:vAlign w:val="center"/>
            <w:hideMark/>
          </w:tcPr>
          <w:p w14:paraId="253A10C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1,4700</w:t>
            </w:r>
          </w:p>
        </w:tc>
        <w:tc>
          <w:tcPr>
            <w:tcW w:w="851" w:type="dxa"/>
            <w:noWrap/>
            <w:vAlign w:val="center"/>
            <w:hideMark/>
          </w:tcPr>
          <w:p w14:paraId="3FA1EA2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1" w:type="dxa"/>
            <w:noWrap/>
            <w:vAlign w:val="center"/>
            <w:hideMark/>
          </w:tcPr>
          <w:p w14:paraId="41A171F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699D5A8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0" w:type="dxa"/>
            <w:noWrap/>
            <w:vAlign w:val="center"/>
            <w:hideMark/>
          </w:tcPr>
          <w:p w14:paraId="54A7ED4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1,2800</w:t>
            </w:r>
          </w:p>
        </w:tc>
        <w:tc>
          <w:tcPr>
            <w:tcW w:w="850" w:type="dxa"/>
            <w:noWrap/>
            <w:vAlign w:val="center"/>
            <w:hideMark/>
          </w:tcPr>
          <w:p w14:paraId="494681A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30E8BAB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6B509AA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0E4B03F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6EE4E7A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1,1300</w:t>
            </w:r>
          </w:p>
        </w:tc>
        <w:tc>
          <w:tcPr>
            <w:tcW w:w="850" w:type="dxa"/>
            <w:noWrap/>
            <w:vAlign w:val="center"/>
            <w:hideMark/>
          </w:tcPr>
          <w:p w14:paraId="5E97332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1,1800</w:t>
            </w:r>
          </w:p>
        </w:tc>
        <w:tc>
          <w:tcPr>
            <w:tcW w:w="850" w:type="dxa"/>
            <w:noWrap/>
            <w:vAlign w:val="center"/>
            <w:hideMark/>
          </w:tcPr>
          <w:p w14:paraId="699332F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r>
      <w:tr w:rsidR="002134F0" w:rsidRPr="00D33ABD" w14:paraId="6B3C0473" w14:textId="77777777" w:rsidTr="00527900">
        <w:trPr>
          <w:trHeight w:val="255"/>
          <w:jc w:val="center"/>
        </w:trPr>
        <w:tc>
          <w:tcPr>
            <w:tcW w:w="1560" w:type="dxa"/>
            <w:noWrap/>
            <w:vAlign w:val="center"/>
            <w:hideMark/>
          </w:tcPr>
          <w:p w14:paraId="45CBACB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FRANCIA</w:t>
            </w:r>
          </w:p>
        </w:tc>
        <w:tc>
          <w:tcPr>
            <w:tcW w:w="851" w:type="dxa"/>
            <w:noWrap/>
            <w:vAlign w:val="center"/>
            <w:hideMark/>
          </w:tcPr>
          <w:p w14:paraId="31AD0D1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1,2400</w:t>
            </w:r>
          </w:p>
        </w:tc>
        <w:tc>
          <w:tcPr>
            <w:tcW w:w="851" w:type="dxa"/>
            <w:noWrap/>
            <w:vAlign w:val="center"/>
            <w:hideMark/>
          </w:tcPr>
          <w:p w14:paraId="56DB2E4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1,2600</w:t>
            </w:r>
          </w:p>
        </w:tc>
        <w:tc>
          <w:tcPr>
            <w:tcW w:w="851" w:type="dxa"/>
            <w:noWrap/>
            <w:vAlign w:val="center"/>
            <w:hideMark/>
          </w:tcPr>
          <w:p w14:paraId="318C13B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1,3700</w:t>
            </w:r>
          </w:p>
        </w:tc>
        <w:tc>
          <w:tcPr>
            <w:tcW w:w="851" w:type="dxa"/>
            <w:noWrap/>
            <w:vAlign w:val="center"/>
            <w:hideMark/>
          </w:tcPr>
          <w:p w14:paraId="65DE3CB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1,4700</w:t>
            </w:r>
          </w:p>
        </w:tc>
        <w:tc>
          <w:tcPr>
            <w:tcW w:w="851" w:type="dxa"/>
            <w:noWrap/>
            <w:vAlign w:val="center"/>
            <w:hideMark/>
          </w:tcPr>
          <w:p w14:paraId="19CBE00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1" w:type="dxa"/>
            <w:noWrap/>
            <w:vAlign w:val="center"/>
            <w:hideMark/>
          </w:tcPr>
          <w:p w14:paraId="3D5EDC3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7B33EC9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0" w:type="dxa"/>
            <w:noWrap/>
            <w:vAlign w:val="center"/>
            <w:hideMark/>
          </w:tcPr>
          <w:p w14:paraId="12096F2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1,2800</w:t>
            </w:r>
          </w:p>
        </w:tc>
        <w:tc>
          <w:tcPr>
            <w:tcW w:w="850" w:type="dxa"/>
            <w:noWrap/>
            <w:vAlign w:val="center"/>
            <w:hideMark/>
          </w:tcPr>
          <w:p w14:paraId="0EF9C12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1E72A49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2F20348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018B0CF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4E7BFF0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1,1300</w:t>
            </w:r>
          </w:p>
        </w:tc>
        <w:tc>
          <w:tcPr>
            <w:tcW w:w="850" w:type="dxa"/>
            <w:noWrap/>
            <w:vAlign w:val="center"/>
            <w:hideMark/>
          </w:tcPr>
          <w:p w14:paraId="05F346A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1,1800</w:t>
            </w:r>
          </w:p>
        </w:tc>
        <w:tc>
          <w:tcPr>
            <w:tcW w:w="850" w:type="dxa"/>
            <w:noWrap/>
            <w:vAlign w:val="center"/>
            <w:hideMark/>
          </w:tcPr>
          <w:p w14:paraId="60E924F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r>
      <w:tr w:rsidR="002134F0" w:rsidRPr="00D33ABD" w14:paraId="7E389994" w14:textId="77777777" w:rsidTr="00527900">
        <w:trPr>
          <w:trHeight w:val="255"/>
          <w:jc w:val="center"/>
        </w:trPr>
        <w:tc>
          <w:tcPr>
            <w:tcW w:w="1560" w:type="dxa"/>
            <w:noWrap/>
            <w:vAlign w:val="center"/>
            <w:hideMark/>
          </w:tcPr>
          <w:p w14:paraId="78839F1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INDIA</w:t>
            </w:r>
          </w:p>
        </w:tc>
        <w:tc>
          <w:tcPr>
            <w:tcW w:w="851" w:type="dxa"/>
            <w:noWrap/>
            <w:vAlign w:val="center"/>
            <w:hideMark/>
          </w:tcPr>
          <w:p w14:paraId="6C7C3F1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0,0228</w:t>
            </w:r>
          </w:p>
        </w:tc>
        <w:tc>
          <w:tcPr>
            <w:tcW w:w="851" w:type="dxa"/>
            <w:noWrap/>
            <w:vAlign w:val="center"/>
            <w:hideMark/>
          </w:tcPr>
          <w:p w14:paraId="758DB65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0,0221</w:t>
            </w:r>
          </w:p>
        </w:tc>
        <w:tc>
          <w:tcPr>
            <w:tcW w:w="851" w:type="dxa"/>
            <w:noWrap/>
            <w:vAlign w:val="center"/>
            <w:hideMark/>
          </w:tcPr>
          <w:p w14:paraId="5899F99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0,0241</w:t>
            </w:r>
          </w:p>
        </w:tc>
        <w:tc>
          <w:tcPr>
            <w:tcW w:w="851" w:type="dxa"/>
            <w:noWrap/>
            <w:vAlign w:val="center"/>
            <w:hideMark/>
          </w:tcPr>
          <w:p w14:paraId="260997D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0,0228</w:t>
            </w:r>
          </w:p>
        </w:tc>
        <w:tc>
          <w:tcPr>
            <w:tcW w:w="851" w:type="dxa"/>
            <w:noWrap/>
            <w:vAlign w:val="center"/>
            <w:hideMark/>
          </w:tcPr>
          <w:p w14:paraId="5912AF2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0,0207</w:t>
            </w:r>
          </w:p>
        </w:tc>
        <w:tc>
          <w:tcPr>
            <w:tcW w:w="851" w:type="dxa"/>
            <w:noWrap/>
            <w:vAlign w:val="center"/>
            <w:hideMark/>
          </w:tcPr>
          <w:p w14:paraId="3CD55C4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0,0219</w:t>
            </w:r>
          </w:p>
        </w:tc>
        <w:tc>
          <w:tcPr>
            <w:tcW w:w="850" w:type="dxa"/>
            <w:noWrap/>
            <w:vAlign w:val="center"/>
            <w:hideMark/>
          </w:tcPr>
          <w:p w14:paraId="6042011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0,0215</w:t>
            </w:r>
          </w:p>
        </w:tc>
        <w:tc>
          <w:tcPr>
            <w:tcW w:w="850" w:type="dxa"/>
            <w:noWrap/>
            <w:vAlign w:val="center"/>
            <w:hideMark/>
          </w:tcPr>
          <w:p w14:paraId="5F30750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0,0187</w:t>
            </w:r>
          </w:p>
        </w:tc>
        <w:tc>
          <w:tcPr>
            <w:tcW w:w="850" w:type="dxa"/>
            <w:noWrap/>
            <w:vAlign w:val="center"/>
            <w:hideMark/>
          </w:tcPr>
          <w:p w14:paraId="61070ED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0,0171</w:t>
            </w:r>
          </w:p>
        </w:tc>
        <w:tc>
          <w:tcPr>
            <w:tcW w:w="850" w:type="dxa"/>
            <w:noWrap/>
            <w:vAlign w:val="center"/>
            <w:hideMark/>
          </w:tcPr>
          <w:p w14:paraId="66D16B3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0,0164</w:t>
            </w:r>
          </w:p>
        </w:tc>
        <w:tc>
          <w:tcPr>
            <w:tcW w:w="850" w:type="dxa"/>
            <w:noWrap/>
            <w:vAlign w:val="center"/>
            <w:hideMark/>
          </w:tcPr>
          <w:p w14:paraId="0B0B8C7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0,0156</w:t>
            </w:r>
          </w:p>
        </w:tc>
        <w:tc>
          <w:tcPr>
            <w:tcW w:w="850" w:type="dxa"/>
            <w:noWrap/>
            <w:vAlign w:val="center"/>
            <w:hideMark/>
          </w:tcPr>
          <w:p w14:paraId="551805B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0,0149</w:t>
            </w:r>
          </w:p>
        </w:tc>
        <w:tc>
          <w:tcPr>
            <w:tcW w:w="850" w:type="dxa"/>
            <w:noWrap/>
            <w:vAlign w:val="center"/>
            <w:hideMark/>
          </w:tcPr>
          <w:p w14:paraId="159F696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0,0154</w:t>
            </w:r>
          </w:p>
        </w:tc>
        <w:tc>
          <w:tcPr>
            <w:tcW w:w="850" w:type="dxa"/>
            <w:noWrap/>
            <w:vAlign w:val="center"/>
            <w:hideMark/>
          </w:tcPr>
          <w:p w14:paraId="1F9BC2A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0,0146</w:t>
            </w:r>
          </w:p>
        </w:tc>
        <w:tc>
          <w:tcPr>
            <w:tcW w:w="850" w:type="dxa"/>
            <w:noWrap/>
            <w:vAlign w:val="center"/>
            <w:hideMark/>
          </w:tcPr>
          <w:p w14:paraId="35865A0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0,0142</w:t>
            </w:r>
          </w:p>
        </w:tc>
      </w:tr>
      <w:tr w:rsidR="002134F0" w:rsidRPr="00D33ABD" w14:paraId="0FC1D84F" w14:textId="77777777" w:rsidTr="00527900">
        <w:trPr>
          <w:trHeight w:val="255"/>
          <w:jc w:val="center"/>
        </w:trPr>
        <w:tc>
          <w:tcPr>
            <w:tcW w:w="1560" w:type="dxa"/>
            <w:noWrap/>
            <w:vAlign w:val="center"/>
            <w:hideMark/>
          </w:tcPr>
          <w:p w14:paraId="5C68B73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ITALIA</w:t>
            </w:r>
          </w:p>
        </w:tc>
        <w:tc>
          <w:tcPr>
            <w:tcW w:w="851" w:type="dxa"/>
            <w:noWrap/>
            <w:vAlign w:val="center"/>
            <w:hideMark/>
          </w:tcPr>
          <w:p w14:paraId="38492A3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1,2400</w:t>
            </w:r>
          </w:p>
        </w:tc>
        <w:tc>
          <w:tcPr>
            <w:tcW w:w="851" w:type="dxa"/>
            <w:noWrap/>
            <w:vAlign w:val="center"/>
            <w:hideMark/>
          </w:tcPr>
          <w:p w14:paraId="69E5887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1,2600</w:t>
            </w:r>
          </w:p>
        </w:tc>
        <w:tc>
          <w:tcPr>
            <w:tcW w:w="851" w:type="dxa"/>
            <w:noWrap/>
            <w:vAlign w:val="center"/>
            <w:hideMark/>
          </w:tcPr>
          <w:p w14:paraId="25B26E6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1,3700</w:t>
            </w:r>
          </w:p>
        </w:tc>
        <w:tc>
          <w:tcPr>
            <w:tcW w:w="851" w:type="dxa"/>
            <w:noWrap/>
            <w:vAlign w:val="center"/>
            <w:hideMark/>
          </w:tcPr>
          <w:p w14:paraId="4941CEA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1,4700</w:t>
            </w:r>
          </w:p>
        </w:tc>
        <w:tc>
          <w:tcPr>
            <w:tcW w:w="851" w:type="dxa"/>
            <w:noWrap/>
            <w:vAlign w:val="center"/>
            <w:hideMark/>
          </w:tcPr>
          <w:p w14:paraId="7CA13B0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1" w:type="dxa"/>
            <w:noWrap/>
            <w:vAlign w:val="center"/>
            <w:hideMark/>
          </w:tcPr>
          <w:p w14:paraId="5062400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643F274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0" w:type="dxa"/>
            <w:noWrap/>
            <w:vAlign w:val="center"/>
            <w:hideMark/>
          </w:tcPr>
          <w:p w14:paraId="65D2CDB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1,2800</w:t>
            </w:r>
          </w:p>
        </w:tc>
        <w:tc>
          <w:tcPr>
            <w:tcW w:w="850" w:type="dxa"/>
            <w:noWrap/>
            <w:vAlign w:val="center"/>
            <w:hideMark/>
          </w:tcPr>
          <w:p w14:paraId="632B008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03BF4DF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5D1E2B2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6969989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131069A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1,1300</w:t>
            </w:r>
          </w:p>
        </w:tc>
        <w:tc>
          <w:tcPr>
            <w:tcW w:w="850" w:type="dxa"/>
            <w:noWrap/>
            <w:vAlign w:val="center"/>
            <w:hideMark/>
          </w:tcPr>
          <w:p w14:paraId="77B2AC8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1,1800</w:t>
            </w:r>
          </w:p>
        </w:tc>
        <w:tc>
          <w:tcPr>
            <w:tcW w:w="850" w:type="dxa"/>
            <w:noWrap/>
            <w:vAlign w:val="center"/>
            <w:hideMark/>
          </w:tcPr>
          <w:p w14:paraId="1C915DA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r>
      <w:tr w:rsidR="002134F0" w:rsidRPr="00D33ABD" w14:paraId="5950DC4C" w14:textId="77777777" w:rsidTr="00527900">
        <w:trPr>
          <w:trHeight w:val="255"/>
          <w:jc w:val="center"/>
        </w:trPr>
        <w:tc>
          <w:tcPr>
            <w:tcW w:w="1560" w:type="dxa"/>
            <w:noWrap/>
            <w:vAlign w:val="center"/>
            <w:hideMark/>
          </w:tcPr>
          <w:p w14:paraId="1A941AF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JAPON</w:t>
            </w:r>
          </w:p>
        </w:tc>
        <w:tc>
          <w:tcPr>
            <w:tcW w:w="851" w:type="dxa"/>
            <w:noWrap/>
            <w:vAlign w:val="center"/>
            <w:hideMark/>
          </w:tcPr>
          <w:p w14:paraId="3EDBBF3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0,0091</w:t>
            </w:r>
          </w:p>
        </w:tc>
        <w:tc>
          <w:tcPr>
            <w:tcW w:w="851" w:type="dxa"/>
            <w:noWrap/>
            <w:vAlign w:val="center"/>
            <w:hideMark/>
          </w:tcPr>
          <w:p w14:paraId="0F43650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0,0086</w:t>
            </w:r>
          </w:p>
        </w:tc>
        <w:tc>
          <w:tcPr>
            <w:tcW w:w="851" w:type="dxa"/>
            <w:noWrap/>
            <w:vAlign w:val="center"/>
            <w:hideMark/>
          </w:tcPr>
          <w:p w14:paraId="2787219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0,0085</w:t>
            </w:r>
          </w:p>
        </w:tc>
        <w:tc>
          <w:tcPr>
            <w:tcW w:w="851" w:type="dxa"/>
            <w:noWrap/>
            <w:vAlign w:val="center"/>
            <w:hideMark/>
          </w:tcPr>
          <w:p w14:paraId="0620A79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0,0097</w:t>
            </w:r>
          </w:p>
        </w:tc>
        <w:tc>
          <w:tcPr>
            <w:tcW w:w="851" w:type="dxa"/>
            <w:noWrap/>
            <w:vAlign w:val="center"/>
            <w:hideMark/>
          </w:tcPr>
          <w:p w14:paraId="2DC986B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0,0107</w:t>
            </w:r>
          </w:p>
        </w:tc>
        <w:tc>
          <w:tcPr>
            <w:tcW w:w="851" w:type="dxa"/>
            <w:noWrap/>
            <w:vAlign w:val="center"/>
            <w:hideMark/>
          </w:tcPr>
          <w:p w14:paraId="274141C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0,0114</w:t>
            </w:r>
          </w:p>
        </w:tc>
        <w:tc>
          <w:tcPr>
            <w:tcW w:w="850" w:type="dxa"/>
            <w:noWrap/>
            <w:vAlign w:val="center"/>
            <w:hideMark/>
          </w:tcPr>
          <w:p w14:paraId="0D84D3A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0,0125</w:t>
            </w:r>
          </w:p>
        </w:tc>
        <w:tc>
          <w:tcPr>
            <w:tcW w:w="850" w:type="dxa"/>
            <w:noWrap/>
            <w:vAlign w:val="center"/>
            <w:hideMark/>
          </w:tcPr>
          <w:p w14:paraId="3BB839C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0,0125</w:t>
            </w:r>
          </w:p>
        </w:tc>
        <w:tc>
          <w:tcPr>
            <w:tcW w:w="850" w:type="dxa"/>
            <w:noWrap/>
            <w:vAlign w:val="center"/>
            <w:hideMark/>
          </w:tcPr>
          <w:p w14:paraId="258E7E0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0,0102</w:t>
            </w:r>
          </w:p>
        </w:tc>
        <w:tc>
          <w:tcPr>
            <w:tcW w:w="850" w:type="dxa"/>
            <w:noWrap/>
            <w:vAlign w:val="center"/>
            <w:hideMark/>
          </w:tcPr>
          <w:p w14:paraId="6684FB5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0,0095</w:t>
            </w:r>
          </w:p>
        </w:tc>
        <w:tc>
          <w:tcPr>
            <w:tcW w:w="850" w:type="dxa"/>
            <w:noWrap/>
            <w:vAlign w:val="center"/>
            <w:hideMark/>
          </w:tcPr>
          <w:p w14:paraId="16AA8EE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0,0083</w:t>
            </w:r>
          </w:p>
        </w:tc>
        <w:tc>
          <w:tcPr>
            <w:tcW w:w="850" w:type="dxa"/>
            <w:noWrap/>
            <w:vAlign w:val="center"/>
            <w:hideMark/>
          </w:tcPr>
          <w:p w14:paraId="2837D42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0,0092</w:t>
            </w:r>
          </w:p>
        </w:tc>
        <w:tc>
          <w:tcPr>
            <w:tcW w:w="850" w:type="dxa"/>
            <w:noWrap/>
            <w:vAlign w:val="center"/>
            <w:hideMark/>
          </w:tcPr>
          <w:p w14:paraId="00D3DA6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0,0089</w:t>
            </w:r>
          </w:p>
        </w:tc>
        <w:tc>
          <w:tcPr>
            <w:tcW w:w="850" w:type="dxa"/>
            <w:noWrap/>
            <w:vAlign w:val="center"/>
            <w:hideMark/>
          </w:tcPr>
          <w:p w14:paraId="5A6D83C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0,0091</w:t>
            </w:r>
          </w:p>
        </w:tc>
        <w:tc>
          <w:tcPr>
            <w:tcW w:w="850" w:type="dxa"/>
            <w:noWrap/>
            <w:vAlign w:val="center"/>
            <w:hideMark/>
          </w:tcPr>
          <w:p w14:paraId="3664EFD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0,0092</w:t>
            </w:r>
          </w:p>
        </w:tc>
      </w:tr>
      <w:tr w:rsidR="002134F0" w:rsidRPr="00D33ABD" w14:paraId="7E69C046" w14:textId="77777777" w:rsidTr="00527900">
        <w:trPr>
          <w:trHeight w:val="255"/>
          <w:jc w:val="center"/>
        </w:trPr>
        <w:tc>
          <w:tcPr>
            <w:tcW w:w="1560" w:type="dxa"/>
            <w:noWrap/>
            <w:vAlign w:val="center"/>
            <w:hideMark/>
          </w:tcPr>
          <w:p w14:paraId="0E20325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MEXICO</w:t>
            </w:r>
          </w:p>
        </w:tc>
        <w:tc>
          <w:tcPr>
            <w:tcW w:w="851" w:type="dxa"/>
            <w:noWrap/>
            <w:vAlign w:val="center"/>
            <w:hideMark/>
          </w:tcPr>
          <w:p w14:paraId="0439031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0,0918</w:t>
            </w:r>
          </w:p>
        </w:tc>
        <w:tc>
          <w:tcPr>
            <w:tcW w:w="851" w:type="dxa"/>
            <w:noWrap/>
            <w:vAlign w:val="center"/>
            <w:hideMark/>
          </w:tcPr>
          <w:p w14:paraId="1A37382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0,0917</w:t>
            </w:r>
          </w:p>
        </w:tc>
        <w:tc>
          <w:tcPr>
            <w:tcW w:w="851" w:type="dxa"/>
            <w:noWrap/>
            <w:vAlign w:val="center"/>
            <w:hideMark/>
          </w:tcPr>
          <w:p w14:paraId="53722AF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0,0915</w:t>
            </w:r>
          </w:p>
        </w:tc>
        <w:tc>
          <w:tcPr>
            <w:tcW w:w="851" w:type="dxa"/>
            <w:noWrap/>
            <w:vAlign w:val="center"/>
            <w:hideMark/>
          </w:tcPr>
          <w:p w14:paraId="5DE7877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0,0894</w:t>
            </w:r>
          </w:p>
        </w:tc>
        <w:tc>
          <w:tcPr>
            <w:tcW w:w="851" w:type="dxa"/>
            <w:noWrap/>
            <w:vAlign w:val="center"/>
            <w:hideMark/>
          </w:tcPr>
          <w:p w14:paraId="1645E25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0,0741</w:t>
            </w:r>
          </w:p>
        </w:tc>
        <w:tc>
          <w:tcPr>
            <w:tcW w:w="851" w:type="dxa"/>
            <w:noWrap/>
            <w:vAlign w:val="center"/>
            <w:hideMark/>
          </w:tcPr>
          <w:p w14:paraId="1208D6D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0,0791</w:t>
            </w:r>
          </w:p>
        </w:tc>
        <w:tc>
          <w:tcPr>
            <w:tcW w:w="850" w:type="dxa"/>
            <w:noWrap/>
            <w:vAlign w:val="center"/>
            <w:hideMark/>
          </w:tcPr>
          <w:p w14:paraId="782772B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0,0805</w:t>
            </w:r>
          </w:p>
        </w:tc>
        <w:tc>
          <w:tcPr>
            <w:tcW w:w="850" w:type="dxa"/>
            <w:noWrap/>
            <w:vAlign w:val="center"/>
            <w:hideMark/>
          </w:tcPr>
          <w:p w14:paraId="1C67AFB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0,0760</w:t>
            </w:r>
          </w:p>
        </w:tc>
        <w:tc>
          <w:tcPr>
            <w:tcW w:w="850" w:type="dxa"/>
            <w:noWrap/>
            <w:vAlign w:val="center"/>
            <w:hideMark/>
          </w:tcPr>
          <w:p w14:paraId="50CBE68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0,0784</w:t>
            </w:r>
          </w:p>
        </w:tc>
        <w:tc>
          <w:tcPr>
            <w:tcW w:w="850" w:type="dxa"/>
            <w:noWrap/>
            <w:vAlign w:val="center"/>
            <w:hideMark/>
          </w:tcPr>
          <w:p w14:paraId="3958937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0,0751</w:t>
            </w:r>
          </w:p>
        </w:tc>
        <w:tc>
          <w:tcPr>
            <w:tcW w:w="850" w:type="dxa"/>
            <w:noWrap/>
            <w:vAlign w:val="center"/>
            <w:hideMark/>
          </w:tcPr>
          <w:p w14:paraId="161E8A8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0,0633</w:t>
            </w:r>
          </w:p>
        </w:tc>
        <w:tc>
          <w:tcPr>
            <w:tcW w:w="850" w:type="dxa"/>
            <w:noWrap/>
            <w:vAlign w:val="center"/>
            <w:hideMark/>
          </w:tcPr>
          <w:p w14:paraId="2CB4793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0,0535</w:t>
            </w:r>
          </w:p>
        </w:tc>
        <w:tc>
          <w:tcPr>
            <w:tcW w:w="850" w:type="dxa"/>
            <w:noWrap/>
            <w:vAlign w:val="center"/>
            <w:hideMark/>
          </w:tcPr>
          <w:p w14:paraId="229BF51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0,0529</w:t>
            </w:r>
          </w:p>
        </w:tc>
        <w:tc>
          <w:tcPr>
            <w:tcW w:w="850" w:type="dxa"/>
            <w:noWrap/>
            <w:vAlign w:val="center"/>
            <w:hideMark/>
          </w:tcPr>
          <w:p w14:paraId="5416950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0,0520</w:t>
            </w:r>
          </w:p>
        </w:tc>
        <w:tc>
          <w:tcPr>
            <w:tcW w:w="850" w:type="dxa"/>
            <w:noWrap/>
            <w:vAlign w:val="center"/>
            <w:hideMark/>
          </w:tcPr>
          <w:p w14:paraId="0160ECD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0,0519</w:t>
            </w:r>
          </w:p>
        </w:tc>
      </w:tr>
      <w:tr w:rsidR="002134F0" w:rsidRPr="00D33ABD" w14:paraId="2483DEA6" w14:textId="77777777" w:rsidTr="00527900">
        <w:trPr>
          <w:trHeight w:val="255"/>
          <w:jc w:val="center"/>
        </w:trPr>
        <w:tc>
          <w:tcPr>
            <w:tcW w:w="1560" w:type="dxa"/>
            <w:noWrap/>
            <w:vAlign w:val="center"/>
            <w:hideMark/>
          </w:tcPr>
          <w:p w14:paraId="3A02400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PAISES BAJOS</w:t>
            </w:r>
          </w:p>
        </w:tc>
        <w:tc>
          <w:tcPr>
            <w:tcW w:w="851" w:type="dxa"/>
            <w:noWrap/>
            <w:vAlign w:val="center"/>
            <w:hideMark/>
          </w:tcPr>
          <w:p w14:paraId="035F490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1,2400</w:t>
            </w:r>
          </w:p>
        </w:tc>
        <w:tc>
          <w:tcPr>
            <w:tcW w:w="851" w:type="dxa"/>
            <w:noWrap/>
            <w:vAlign w:val="center"/>
            <w:hideMark/>
          </w:tcPr>
          <w:p w14:paraId="7980538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1,2600</w:t>
            </w:r>
          </w:p>
        </w:tc>
        <w:tc>
          <w:tcPr>
            <w:tcW w:w="851" w:type="dxa"/>
            <w:noWrap/>
            <w:vAlign w:val="center"/>
            <w:hideMark/>
          </w:tcPr>
          <w:p w14:paraId="4B11234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1,3700</w:t>
            </w:r>
          </w:p>
        </w:tc>
        <w:tc>
          <w:tcPr>
            <w:tcW w:w="851" w:type="dxa"/>
            <w:noWrap/>
            <w:vAlign w:val="center"/>
            <w:hideMark/>
          </w:tcPr>
          <w:p w14:paraId="6B84494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1,4700</w:t>
            </w:r>
          </w:p>
        </w:tc>
        <w:tc>
          <w:tcPr>
            <w:tcW w:w="851" w:type="dxa"/>
            <w:noWrap/>
            <w:vAlign w:val="center"/>
            <w:hideMark/>
          </w:tcPr>
          <w:p w14:paraId="4CFB9F0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1" w:type="dxa"/>
            <w:noWrap/>
            <w:vAlign w:val="center"/>
            <w:hideMark/>
          </w:tcPr>
          <w:p w14:paraId="6C119E8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7AFC3F1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1,3900</w:t>
            </w:r>
          </w:p>
        </w:tc>
        <w:tc>
          <w:tcPr>
            <w:tcW w:w="850" w:type="dxa"/>
            <w:noWrap/>
            <w:vAlign w:val="center"/>
            <w:hideMark/>
          </w:tcPr>
          <w:p w14:paraId="3A0E4F3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1,2800</w:t>
            </w:r>
          </w:p>
        </w:tc>
        <w:tc>
          <w:tcPr>
            <w:tcW w:w="850" w:type="dxa"/>
            <w:noWrap/>
            <w:vAlign w:val="center"/>
            <w:hideMark/>
          </w:tcPr>
          <w:p w14:paraId="5201F1C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2FA568B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1,3300</w:t>
            </w:r>
          </w:p>
        </w:tc>
        <w:tc>
          <w:tcPr>
            <w:tcW w:w="850" w:type="dxa"/>
            <w:noWrap/>
            <w:vAlign w:val="center"/>
            <w:hideMark/>
          </w:tcPr>
          <w:p w14:paraId="77AEECE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0CC32B2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c>
          <w:tcPr>
            <w:tcW w:w="850" w:type="dxa"/>
            <w:noWrap/>
            <w:vAlign w:val="center"/>
            <w:hideMark/>
          </w:tcPr>
          <w:p w14:paraId="365ADA0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1,1300</w:t>
            </w:r>
          </w:p>
        </w:tc>
        <w:tc>
          <w:tcPr>
            <w:tcW w:w="850" w:type="dxa"/>
            <w:noWrap/>
            <w:vAlign w:val="center"/>
            <w:hideMark/>
          </w:tcPr>
          <w:p w14:paraId="566AD8C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1,1800</w:t>
            </w:r>
          </w:p>
        </w:tc>
        <w:tc>
          <w:tcPr>
            <w:tcW w:w="850" w:type="dxa"/>
            <w:noWrap/>
            <w:vAlign w:val="center"/>
            <w:hideMark/>
          </w:tcPr>
          <w:p w14:paraId="5C0AC71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1,1100</w:t>
            </w:r>
          </w:p>
        </w:tc>
      </w:tr>
      <w:tr w:rsidR="002134F0" w:rsidRPr="00D33ABD" w14:paraId="6C616E69" w14:textId="77777777" w:rsidTr="00527900">
        <w:trPr>
          <w:trHeight w:val="255"/>
          <w:jc w:val="center"/>
        </w:trPr>
        <w:tc>
          <w:tcPr>
            <w:tcW w:w="1560" w:type="dxa"/>
            <w:noWrap/>
            <w:vAlign w:val="center"/>
            <w:hideMark/>
          </w:tcPr>
          <w:p w14:paraId="7201495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PANAMA</w:t>
            </w:r>
          </w:p>
        </w:tc>
        <w:tc>
          <w:tcPr>
            <w:tcW w:w="851" w:type="dxa"/>
            <w:noWrap/>
            <w:vAlign w:val="center"/>
            <w:hideMark/>
          </w:tcPr>
          <w:p w14:paraId="3668646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5DE19C5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3336866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4DCFC38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368C501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1" w:type="dxa"/>
            <w:noWrap/>
            <w:vAlign w:val="center"/>
            <w:hideMark/>
          </w:tcPr>
          <w:p w14:paraId="3FE9FBA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0E67A8A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39BD117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2553C81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1A2EF2B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1623303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5EFCF1D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28D597D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253021A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c>
          <w:tcPr>
            <w:tcW w:w="850" w:type="dxa"/>
            <w:noWrap/>
            <w:vAlign w:val="center"/>
            <w:hideMark/>
          </w:tcPr>
          <w:p w14:paraId="4287BCC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1,0000</w:t>
            </w:r>
          </w:p>
        </w:tc>
      </w:tr>
      <w:tr w:rsidR="002134F0" w:rsidRPr="00D33ABD" w14:paraId="51872362" w14:textId="77777777" w:rsidTr="00527900">
        <w:trPr>
          <w:trHeight w:val="255"/>
          <w:jc w:val="center"/>
        </w:trPr>
        <w:tc>
          <w:tcPr>
            <w:tcW w:w="1560" w:type="dxa"/>
            <w:noWrap/>
            <w:vAlign w:val="center"/>
            <w:hideMark/>
          </w:tcPr>
          <w:p w14:paraId="70D5AFB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PERU</w:t>
            </w:r>
          </w:p>
        </w:tc>
        <w:tc>
          <w:tcPr>
            <w:tcW w:w="851" w:type="dxa"/>
            <w:noWrap/>
            <w:vAlign w:val="center"/>
            <w:hideMark/>
          </w:tcPr>
          <w:p w14:paraId="50C3368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0,3036</w:t>
            </w:r>
          </w:p>
        </w:tc>
        <w:tc>
          <w:tcPr>
            <w:tcW w:w="851" w:type="dxa"/>
            <w:noWrap/>
            <w:vAlign w:val="center"/>
            <w:hideMark/>
          </w:tcPr>
          <w:p w14:paraId="6C0FCFA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0,3055</w:t>
            </w:r>
          </w:p>
        </w:tc>
        <w:tc>
          <w:tcPr>
            <w:tcW w:w="851" w:type="dxa"/>
            <w:noWrap/>
            <w:vAlign w:val="center"/>
            <w:hideMark/>
          </w:tcPr>
          <w:p w14:paraId="359E281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0,3198</w:t>
            </w:r>
          </w:p>
        </w:tc>
        <w:tc>
          <w:tcPr>
            <w:tcW w:w="851" w:type="dxa"/>
            <w:noWrap/>
            <w:vAlign w:val="center"/>
            <w:hideMark/>
          </w:tcPr>
          <w:p w14:paraId="0F75B07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0,3424</w:t>
            </w:r>
          </w:p>
        </w:tc>
        <w:tc>
          <w:tcPr>
            <w:tcW w:w="851" w:type="dxa"/>
            <w:noWrap/>
            <w:vAlign w:val="center"/>
            <w:hideMark/>
          </w:tcPr>
          <w:p w14:paraId="3100579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0,3316</w:t>
            </w:r>
          </w:p>
        </w:tc>
        <w:tc>
          <w:tcPr>
            <w:tcW w:w="851" w:type="dxa"/>
            <w:noWrap/>
            <w:vAlign w:val="center"/>
            <w:hideMark/>
          </w:tcPr>
          <w:p w14:paraId="752E28A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0,3531</w:t>
            </w:r>
          </w:p>
        </w:tc>
        <w:tc>
          <w:tcPr>
            <w:tcW w:w="850" w:type="dxa"/>
            <w:noWrap/>
            <w:vAlign w:val="center"/>
            <w:hideMark/>
          </w:tcPr>
          <w:p w14:paraId="06DB84B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0,3631</w:t>
            </w:r>
          </w:p>
        </w:tc>
        <w:tc>
          <w:tcPr>
            <w:tcW w:w="850" w:type="dxa"/>
            <w:noWrap/>
            <w:vAlign w:val="center"/>
            <w:hideMark/>
          </w:tcPr>
          <w:p w14:paraId="2E7F0A5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0,3790</w:t>
            </w:r>
          </w:p>
        </w:tc>
        <w:tc>
          <w:tcPr>
            <w:tcW w:w="850" w:type="dxa"/>
            <w:noWrap/>
            <w:vAlign w:val="center"/>
            <w:hideMark/>
          </w:tcPr>
          <w:p w14:paraId="5ABD803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0,3702</w:t>
            </w:r>
          </w:p>
        </w:tc>
        <w:tc>
          <w:tcPr>
            <w:tcW w:w="850" w:type="dxa"/>
            <w:noWrap/>
            <w:vAlign w:val="center"/>
            <w:hideMark/>
          </w:tcPr>
          <w:p w14:paraId="32ED273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0,3523</w:t>
            </w:r>
          </w:p>
        </w:tc>
        <w:tc>
          <w:tcPr>
            <w:tcW w:w="850" w:type="dxa"/>
            <w:noWrap/>
            <w:vAlign w:val="center"/>
            <w:hideMark/>
          </w:tcPr>
          <w:p w14:paraId="4F06ED6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0,3146</w:t>
            </w:r>
          </w:p>
        </w:tc>
        <w:tc>
          <w:tcPr>
            <w:tcW w:w="850" w:type="dxa"/>
            <w:noWrap/>
            <w:vAlign w:val="center"/>
            <w:hideMark/>
          </w:tcPr>
          <w:p w14:paraId="57CF7D7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0,2966</w:t>
            </w:r>
          </w:p>
        </w:tc>
        <w:tc>
          <w:tcPr>
            <w:tcW w:w="850" w:type="dxa"/>
            <w:noWrap/>
            <w:vAlign w:val="center"/>
            <w:hideMark/>
          </w:tcPr>
          <w:p w14:paraId="4E0DE6C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0,3064</w:t>
            </w:r>
          </w:p>
        </w:tc>
        <w:tc>
          <w:tcPr>
            <w:tcW w:w="850" w:type="dxa"/>
            <w:noWrap/>
            <w:vAlign w:val="center"/>
            <w:hideMark/>
          </w:tcPr>
          <w:p w14:paraId="065BF76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0,3043</w:t>
            </w:r>
          </w:p>
        </w:tc>
        <w:tc>
          <w:tcPr>
            <w:tcW w:w="850" w:type="dxa"/>
            <w:noWrap/>
            <w:vAlign w:val="center"/>
            <w:hideMark/>
          </w:tcPr>
          <w:p w14:paraId="112EF55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0,2996</w:t>
            </w:r>
          </w:p>
        </w:tc>
      </w:tr>
      <w:tr w:rsidR="002134F0" w:rsidRPr="00D33ABD" w14:paraId="3F26774A" w14:textId="77777777" w:rsidTr="00527900">
        <w:trPr>
          <w:trHeight w:val="255"/>
          <w:jc w:val="center"/>
        </w:trPr>
        <w:tc>
          <w:tcPr>
            <w:tcW w:w="1560" w:type="dxa"/>
            <w:noWrap/>
            <w:vAlign w:val="center"/>
            <w:hideMark/>
          </w:tcPr>
          <w:p w14:paraId="48654E7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REINO UNIDO</w:t>
            </w:r>
          </w:p>
        </w:tc>
        <w:tc>
          <w:tcPr>
            <w:tcW w:w="851" w:type="dxa"/>
            <w:noWrap/>
            <w:vAlign w:val="center"/>
            <w:hideMark/>
          </w:tcPr>
          <w:p w14:paraId="717F888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1,8182</w:t>
            </w:r>
          </w:p>
        </w:tc>
        <w:tc>
          <w:tcPr>
            <w:tcW w:w="851" w:type="dxa"/>
            <w:noWrap/>
            <w:vAlign w:val="center"/>
            <w:hideMark/>
          </w:tcPr>
          <w:p w14:paraId="44A5EC2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1,8519</w:t>
            </w:r>
          </w:p>
        </w:tc>
        <w:tc>
          <w:tcPr>
            <w:tcW w:w="851" w:type="dxa"/>
            <w:noWrap/>
            <w:vAlign w:val="center"/>
            <w:hideMark/>
          </w:tcPr>
          <w:p w14:paraId="2C615BB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2,0000</w:t>
            </w:r>
          </w:p>
        </w:tc>
        <w:tc>
          <w:tcPr>
            <w:tcW w:w="851" w:type="dxa"/>
            <w:noWrap/>
            <w:vAlign w:val="center"/>
            <w:hideMark/>
          </w:tcPr>
          <w:p w14:paraId="2E08B3F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1,8519</w:t>
            </w:r>
          </w:p>
        </w:tc>
        <w:tc>
          <w:tcPr>
            <w:tcW w:w="851" w:type="dxa"/>
            <w:noWrap/>
            <w:vAlign w:val="center"/>
            <w:hideMark/>
          </w:tcPr>
          <w:p w14:paraId="1EEC792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1,5625</w:t>
            </w:r>
          </w:p>
        </w:tc>
        <w:tc>
          <w:tcPr>
            <w:tcW w:w="851" w:type="dxa"/>
            <w:noWrap/>
            <w:vAlign w:val="center"/>
            <w:hideMark/>
          </w:tcPr>
          <w:p w14:paraId="70EF802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1,5385</w:t>
            </w:r>
          </w:p>
        </w:tc>
        <w:tc>
          <w:tcPr>
            <w:tcW w:w="850" w:type="dxa"/>
            <w:noWrap/>
            <w:vAlign w:val="center"/>
            <w:hideMark/>
          </w:tcPr>
          <w:p w14:paraId="2F14A64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1,6129</w:t>
            </w:r>
          </w:p>
        </w:tc>
        <w:tc>
          <w:tcPr>
            <w:tcW w:w="850" w:type="dxa"/>
            <w:noWrap/>
            <w:vAlign w:val="center"/>
            <w:hideMark/>
          </w:tcPr>
          <w:p w14:paraId="463C7FC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1,5873</w:t>
            </w:r>
          </w:p>
        </w:tc>
        <w:tc>
          <w:tcPr>
            <w:tcW w:w="850" w:type="dxa"/>
            <w:noWrap/>
            <w:vAlign w:val="center"/>
            <w:hideMark/>
          </w:tcPr>
          <w:p w14:paraId="19FE20A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1,5625</w:t>
            </w:r>
          </w:p>
        </w:tc>
        <w:tc>
          <w:tcPr>
            <w:tcW w:w="850" w:type="dxa"/>
            <w:noWrap/>
            <w:vAlign w:val="center"/>
            <w:hideMark/>
          </w:tcPr>
          <w:p w14:paraId="45366A3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1,6393</w:t>
            </w:r>
          </w:p>
        </w:tc>
        <w:tc>
          <w:tcPr>
            <w:tcW w:w="850" w:type="dxa"/>
            <w:noWrap/>
            <w:vAlign w:val="center"/>
            <w:hideMark/>
          </w:tcPr>
          <w:p w14:paraId="5395ED3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1,5385</w:t>
            </w:r>
          </w:p>
        </w:tc>
        <w:tc>
          <w:tcPr>
            <w:tcW w:w="850" w:type="dxa"/>
            <w:noWrap/>
            <w:vAlign w:val="center"/>
            <w:hideMark/>
          </w:tcPr>
          <w:p w14:paraId="39BA2F0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1,3514</w:t>
            </w:r>
          </w:p>
        </w:tc>
        <w:tc>
          <w:tcPr>
            <w:tcW w:w="850" w:type="dxa"/>
            <w:noWrap/>
            <w:vAlign w:val="center"/>
            <w:hideMark/>
          </w:tcPr>
          <w:p w14:paraId="36AABD1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1,2821</w:t>
            </w:r>
          </w:p>
        </w:tc>
        <w:tc>
          <w:tcPr>
            <w:tcW w:w="850" w:type="dxa"/>
            <w:noWrap/>
            <w:vAlign w:val="center"/>
            <w:hideMark/>
          </w:tcPr>
          <w:p w14:paraId="4F23FE6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1,3333</w:t>
            </w:r>
          </w:p>
        </w:tc>
        <w:tc>
          <w:tcPr>
            <w:tcW w:w="850" w:type="dxa"/>
            <w:noWrap/>
            <w:vAlign w:val="center"/>
            <w:hideMark/>
          </w:tcPr>
          <w:p w14:paraId="32E2BAD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1,2821</w:t>
            </w:r>
          </w:p>
        </w:tc>
      </w:tr>
      <w:tr w:rsidR="002134F0" w:rsidRPr="00D33ABD" w14:paraId="4F3F89FB" w14:textId="77777777" w:rsidTr="00527900">
        <w:trPr>
          <w:trHeight w:val="255"/>
          <w:jc w:val="center"/>
        </w:trPr>
        <w:tc>
          <w:tcPr>
            <w:tcW w:w="1560" w:type="dxa"/>
            <w:noWrap/>
            <w:vAlign w:val="center"/>
            <w:hideMark/>
          </w:tcPr>
          <w:p w14:paraId="41BB19A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RUSIA</w:t>
            </w:r>
          </w:p>
        </w:tc>
        <w:tc>
          <w:tcPr>
            <w:tcW w:w="851" w:type="dxa"/>
            <w:noWrap/>
            <w:vAlign w:val="center"/>
            <w:hideMark/>
          </w:tcPr>
          <w:p w14:paraId="41D4690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0,0354</w:t>
            </w:r>
          </w:p>
        </w:tc>
        <w:tc>
          <w:tcPr>
            <w:tcW w:w="851" w:type="dxa"/>
            <w:noWrap/>
            <w:vAlign w:val="center"/>
            <w:hideMark/>
          </w:tcPr>
          <w:p w14:paraId="0CCEC67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0,0368</w:t>
            </w:r>
          </w:p>
        </w:tc>
        <w:tc>
          <w:tcPr>
            <w:tcW w:w="851" w:type="dxa"/>
            <w:noWrap/>
            <w:vAlign w:val="center"/>
            <w:hideMark/>
          </w:tcPr>
          <w:p w14:paraId="73A11D5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0,0391</w:t>
            </w:r>
          </w:p>
        </w:tc>
        <w:tc>
          <w:tcPr>
            <w:tcW w:w="851" w:type="dxa"/>
            <w:noWrap/>
            <w:vAlign w:val="center"/>
            <w:hideMark/>
          </w:tcPr>
          <w:p w14:paraId="06EFAFC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0,0404</w:t>
            </w:r>
          </w:p>
        </w:tc>
        <w:tc>
          <w:tcPr>
            <w:tcW w:w="851" w:type="dxa"/>
            <w:noWrap/>
            <w:vAlign w:val="center"/>
            <w:hideMark/>
          </w:tcPr>
          <w:p w14:paraId="34384EF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0,0316</w:t>
            </w:r>
          </w:p>
        </w:tc>
        <w:tc>
          <w:tcPr>
            <w:tcW w:w="851" w:type="dxa"/>
            <w:noWrap/>
            <w:vAlign w:val="center"/>
            <w:hideMark/>
          </w:tcPr>
          <w:p w14:paraId="6F3A77D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0,0329</w:t>
            </w:r>
          </w:p>
        </w:tc>
        <w:tc>
          <w:tcPr>
            <w:tcW w:w="850" w:type="dxa"/>
            <w:noWrap/>
            <w:vAlign w:val="center"/>
            <w:hideMark/>
          </w:tcPr>
          <w:p w14:paraId="3113E3E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0,0341</w:t>
            </w:r>
          </w:p>
        </w:tc>
        <w:tc>
          <w:tcPr>
            <w:tcW w:w="850" w:type="dxa"/>
            <w:noWrap/>
            <w:vAlign w:val="center"/>
            <w:hideMark/>
          </w:tcPr>
          <w:p w14:paraId="631AA6F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0,0322</w:t>
            </w:r>
          </w:p>
        </w:tc>
        <w:tc>
          <w:tcPr>
            <w:tcW w:w="850" w:type="dxa"/>
            <w:noWrap/>
            <w:vAlign w:val="center"/>
            <w:hideMark/>
          </w:tcPr>
          <w:p w14:paraId="1084960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0,0314</w:t>
            </w:r>
          </w:p>
        </w:tc>
        <w:tc>
          <w:tcPr>
            <w:tcW w:w="850" w:type="dxa"/>
            <w:noWrap/>
            <w:vAlign w:val="center"/>
            <w:hideMark/>
          </w:tcPr>
          <w:p w14:paraId="497CF9F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0,0265</w:t>
            </w:r>
          </w:p>
        </w:tc>
        <w:tc>
          <w:tcPr>
            <w:tcW w:w="850" w:type="dxa"/>
            <w:noWrap/>
            <w:vAlign w:val="center"/>
            <w:hideMark/>
          </w:tcPr>
          <w:p w14:paraId="5A8D532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0,0165</w:t>
            </w:r>
          </w:p>
        </w:tc>
        <w:tc>
          <w:tcPr>
            <w:tcW w:w="850" w:type="dxa"/>
            <w:noWrap/>
            <w:vAlign w:val="center"/>
            <w:hideMark/>
          </w:tcPr>
          <w:p w14:paraId="7ABB559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0,0150</w:t>
            </w:r>
          </w:p>
        </w:tc>
        <w:tc>
          <w:tcPr>
            <w:tcW w:w="850" w:type="dxa"/>
            <w:noWrap/>
            <w:vAlign w:val="center"/>
            <w:hideMark/>
          </w:tcPr>
          <w:p w14:paraId="7FCF163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0,0171</w:t>
            </w:r>
          </w:p>
        </w:tc>
        <w:tc>
          <w:tcPr>
            <w:tcW w:w="850" w:type="dxa"/>
            <w:noWrap/>
            <w:vAlign w:val="center"/>
            <w:hideMark/>
          </w:tcPr>
          <w:p w14:paraId="4694E53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0,0160</w:t>
            </w:r>
          </w:p>
        </w:tc>
        <w:tc>
          <w:tcPr>
            <w:tcW w:w="850" w:type="dxa"/>
            <w:noWrap/>
            <w:vAlign w:val="center"/>
            <w:hideMark/>
          </w:tcPr>
          <w:p w14:paraId="592A851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0,0155</w:t>
            </w:r>
          </w:p>
        </w:tc>
      </w:tr>
      <w:tr w:rsidR="002134F0" w:rsidRPr="00D33ABD" w14:paraId="7EA6DB81" w14:textId="77777777" w:rsidTr="00527900">
        <w:trPr>
          <w:trHeight w:val="255"/>
          <w:jc w:val="center"/>
        </w:trPr>
        <w:tc>
          <w:tcPr>
            <w:tcW w:w="1560" w:type="dxa"/>
            <w:noWrap/>
            <w:vAlign w:val="center"/>
            <w:hideMark/>
          </w:tcPr>
          <w:p w14:paraId="539D53D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TURQUIA</w:t>
            </w:r>
          </w:p>
        </w:tc>
        <w:tc>
          <w:tcPr>
            <w:tcW w:w="851" w:type="dxa"/>
            <w:noWrap/>
            <w:vAlign w:val="center"/>
            <w:hideMark/>
          </w:tcPr>
          <w:p w14:paraId="55A69AB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0,7692</w:t>
            </w:r>
          </w:p>
        </w:tc>
        <w:tc>
          <w:tcPr>
            <w:tcW w:w="851" w:type="dxa"/>
            <w:noWrap/>
            <w:vAlign w:val="center"/>
            <w:hideMark/>
          </w:tcPr>
          <w:p w14:paraId="738AA4D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0,6993</w:t>
            </w:r>
          </w:p>
        </w:tc>
        <w:tc>
          <w:tcPr>
            <w:tcW w:w="851" w:type="dxa"/>
            <w:noWrap/>
            <w:vAlign w:val="center"/>
            <w:hideMark/>
          </w:tcPr>
          <w:p w14:paraId="28E1B83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0,7634</w:t>
            </w:r>
          </w:p>
        </w:tc>
        <w:tc>
          <w:tcPr>
            <w:tcW w:w="851" w:type="dxa"/>
            <w:noWrap/>
            <w:vAlign w:val="center"/>
            <w:hideMark/>
          </w:tcPr>
          <w:p w14:paraId="76644115"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0,6494</w:t>
            </w:r>
          </w:p>
        </w:tc>
        <w:tc>
          <w:tcPr>
            <w:tcW w:w="851" w:type="dxa"/>
            <w:noWrap/>
            <w:vAlign w:val="center"/>
            <w:hideMark/>
          </w:tcPr>
          <w:p w14:paraId="7F21CA8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0,6494</w:t>
            </w:r>
          </w:p>
        </w:tc>
        <w:tc>
          <w:tcPr>
            <w:tcW w:w="851" w:type="dxa"/>
            <w:noWrap/>
            <w:vAlign w:val="center"/>
            <w:hideMark/>
          </w:tcPr>
          <w:p w14:paraId="4E6449E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0,6667</w:t>
            </w:r>
          </w:p>
        </w:tc>
        <w:tc>
          <w:tcPr>
            <w:tcW w:w="850" w:type="dxa"/>
            <w:noWrap/>
            <w:vAlign w:val="center"/>
            <w:hideMark/>
          </w:tcPr>
          <w:p w14:paraId="787321A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0,5988</w:t>
            </w:r>
          </w:p>
        </w:tc>
        <w:tc>
          <w:tcPr>
            <w:tcW w:w="850" w:type="dxa"/>
            <w:noWrap/>
            <w:vAlign w:val="center"/>
            <w:hideMark/>
          </w:tcPr>
          <w:p w14:paraId="73DF6A4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0,9259</w:t>
            </w:r>
          </w:p>
        </w:tc>
        <w:tc>
          <w:tcPr>
            <w:tcW w:w="850" w:type="dxa"/>
            <w:noWrap/>
            <w:vAlign w:val="center"/>
            <w:hideMark/>
          </w:tcPr>
          <w:p w14:paraId="5CFDC30B"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0,5263</w:t>
            </w:r>
          </w:p>
        </w:tc>
        <w:tc>
          <w:tcPr>
            <w:tcW w:w="850" w:type="dxa"/>
            <w:noWrap/>
            <w:vAlign w:val="center"/>
            <w:hideMark/>
          </w:tcPr>
          <w:p w14:paraId="0E306A5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0,4587</w:t>
            </w:r>
          </w:p>
        </w:tc>
        <w:tc>
          <w:tcPr>
            <w:tcW w:w="850" w:type="dxa"/>
            <w:noWrap/>
            <w:vAlign w:val="center"/>
            <w:hideMark/>
          </w:tcPr>
          <w:p w14:paraId="726B7FC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0,3676</w:t>
            </w:r>
          </w:p>
        </w:tc>
        <w:tc>
          <w:tcPr>
            <w:tcW w:w="850" w:type="dxa"/>
            <w:noWrap/>
            <w:vAlign w:val="center"/>
            <w:hideMark/>
          </w:tcPr>
          <w:p w14:paraId="21124479"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0,3311</w:t>
            </w:r>
          </w:p>
        </w:tc>
        <w:tc>
          <w:tcPr>
            <w:tcW w:w="850" w:type="dxa"/>
            <w:noWrap/>
            <w:vAlign w:val="center"/>
            <w:hideMark/>
          </w:tcPr>
          <w:p w14:paraId="54D9929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0,2747</w:t>
            </w:r>
          </w:p>
        </w:tc>
        <w:tc>
          <w:tcPr>
            <w:tcW w:w="850" w:type="dxa"/>
            <w:noWrap/>
            <w:vAlign w:val="center"/>
            <w:hideMark/>
          </w:tcPr>
          <w:p w14:paraId="39D8E93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0,2066</w:t>
            </w:r>
          </w:p>
        </w:tc>
        <w:tc>
          <w:tcPr>
            <w:tcW w:w="850" w:type="dxa"/>
            <w:noWrap/>
            <w:vAlign w:val="center"/>
            <w:hideMark/>
          </w:tcPr>
          <w:p w14:paraId="5177DEB0"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0,1761</w:t>
            </w:r>
          </w:p>
        </w:tc>
      </w:tr>
      <w:tr w:rsidR="002134F0" w:rsidRPr="00D33ABD" w14:paraId="38A95383" w14:textId="77777777" w:rsidTr="00527900">
        <w:trPr>
          <w:trHeight w:val="255"/>
          <w:jc w:val="center"/>
        </w:trPr>
        <w:tc>
          <w:tcPr>
            <w:tcW w:w="1560" w:type="dxa"/>
            <w:tcBorders>
              <w:top w:val="nil"/>
              <w:left w:val="nil"/>
              <w:bottom w:val="single" w:sz="4" w:space="0" w:color="auto"/>
              <w:right w:val="nil"/>
            </w:tcBorders>
            <w:noWrap/>
            <w:vAlign w:val="center"/>
            <w:hideMark/>
          </w:tcPr>
          <w:p w14:paraId="623FCE5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VIETMAN</w:t>
            </w:r>
          </w:p>
        </w:tc>
        <w:tc>
          <w:tcPr>
            <w:tcW w:w="851" w:type="dxa"/>
            <w:tcBorders>
              <w:top w:val="nil"/>
              <w:left w:val="nil"/>
              <w:bottom w:val="single" w:sz="4" w:space="0" w:color="auto"/>
              <w:right w:val="nil"/>
            </w:tcBorders>
            <w:noWrap/>
            <w:vAlign w:val="center"/>
            <w:hideMark/>
          </w:tcPr>
          <w:p w14:paraId="44DB976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0,000063</w:t>
            </w:r>
          </w:p>
        </w:tc>
        <w:tc>
          <w:tcPr>
            <w:tcW w:w="851" w:type="dxa"/>
            <w:tcBorders>
              <w:top w:val="nil"/>
              <w:left w:val="nil"/>
              <w:bottom w:val="single" w:sz="4" w:space="0" w:color="auto"/>
              <w:right w:val="nil"/>
            </w:tcBorders>
            <w:noWrap/>
            <w:vAlign w:val="center"/>
            <w:hideMark/>
          </w:tcPr>
          <w:p w14:paraId="374D16CD"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0,000063</w:t>
            </w:r>
          </w:p>
        </w:tc>
        <w:tc>
          <w:tcPr>
            <w:tcW w:w="851" w:type="dxa"/>
            <w:tcBorders>
              <w:top w:val="nil"/>
              <w:left w:val="nil"/>
              <w:bottom w:val="single" w:sz="4" w:space="0" w:color="auto"/>
              <w:right w:val="nil"/>
            </w:tcBorders>
            <w:noWrap/>
            <w:vAlign w:val="center"/>
            <w:hideMark/>
          </w:tcPr>
          <w:p w14:paraId="2370870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0,000062</w:t>
            </w:r>
          </w:p>
        </w:tc>
        <w:tc>
          <w:tcPr>
            <w:tcW w:w="851" w:type="dxa"/>
            <w:tcBorders>
              <w:top w:val="nil"/>
              <w:left w:val="nil"/>
              <w:bottom w:val="single" w:sz="4" w:space="0" w:color="auto"/>
              <w:right w:val="nil"/>
            </w:tcBorders>
            <w:noWrap/>
            <w:vAlign w:val="center"/>
            <w:hideMark/>
          </w:tcPr>
          <w:p w14:paraId="2EF8AEC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0,000061</w:t>
            </w:r>
          </w:p>
        </w:tc>
        <w:tc>
          <w:tcPr>
            <w:tcW w:w="851" w:type="dxa"/>
            <w:tcBorders>
              <w:top w:val="nil"/>
              <w:left w:val="nil"/>
              <w:bottom w:val="single" w:sz="4" w:space="0" w:color="auto"/>
              <w:right w:val="nil"/>
            </w:tcBorders>
            <w:noWrap/>
            <w:vAlign w:val="center"/>
            <w:hideMark/>
          </w:tcPr>
          <w:p w14:paraId="1555A13F"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0,000057</w:t>
            </w:r>
          </w:p>
        </w:tc>
        <w:tc>
          <w:tcPr>
            <w:tcW w:w="851" w:type="dxa"/>
            <w:tcBorders>
              <w:top w:val="nil"/>
              <w:left w:val="nil"/>
              <w:bottom w:val="single" w:sz="4" w:space="0" w:color="auto"/>
              <w:right w:val="nil"/>
            </w:tcBorders>
            <w:noWrap/>
            <w:vAlign w:val="center"/>
            <w:hideMark/>
          </w:tcPr>
          <w:p w14:paraId="1117B406"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0,000052</w:t>
            </w:r>
          </w:p>
        </w:tc>
        <w:tc>
          <w:tcPr>
            <w:tcW w:w="850" w:type="dxa"/>
            <w:tcBorders>
              <w:top w:val="nil"/>
              <w:left w:val="nil"/>
              <w:bottom w:val="single" w:sz="4" w:space="0" w:color="auto"/>
              <w:right w:val="nil"/>
            </w:tcBorders>
            <w:noWrap/>
            <w:vAlign w:val="center"/>
            <w:hideMark/>
          </w:tcPr>
          <w:p w14:paraId="5561FE41"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0,000049</w:t>
            </w:r>
          </w:p>
        </w:tc>
        <w:tc>
          <w:tcPr>
            <w:tcW w:w="850" w:type="dxa"/>
            <w:tcBorders>
              <w:top w:val="nil"/>
              <w:left w:val="nil"/>
              <w:bottom w:val="single" w:sz="4" w:space="0" w:color="auto"/>
              <w:right w:val="nil"/>
            </w:tcBorders>
            <w:noWrap/>
            <w:vAlign w:val="center"/>
            <w:hideMark/>
          </w:tcPr>
          <w:p w14:paraId="2B63E6AC"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0,000048</w:t>
            </w:r>
          </w:p>
        </w:tc>
        <w:tc>
          <w:tcPr>
            <w:tcW w:w="850" w:type="dxa"/>
            <w:tcBorders>
              <w:top w:val="nil"/>
              <w:left w:val="nil"/>
              <w:bottom w:val="single" w:sz="4" w:space="0" w:color="auto"/>
              <w:right w:val="nil"/>
            </w:tcBorders>
            <w:noWrap/>
            <w:vAlign w:val="center"/>
            <w:hideMark/>
          </w:tcPr>
          <w:p w14:paraId="32950CE8"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0,000048</w:t>
            </w:r>
          </w:p>
        </w:tc>
        <w:tc>
          <w:tcPr>
            <w:tcW w:w="850" w:type="dxa"/>
            <w:tcBorders>
              <w:top w:val="nil"/>
              <w:left w:val="nil"/>
              <w:bottom w:val="single" w:sz="4" w:space="0" w:color="auto"/>
              <w:right w:val="nil"/>
            </w:tcBorders>
            <w:noWrap/>
            <w:vAlign w:val="center"/>
            <w:hideMark/>
          </w:tcPr>
          <w:p w14:paraId="1B1CF182"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0,000047</w:t>
            </w:r>
          </w:p>
        </w:tc>
        <w:tc>
          <w:tcPr>
            <w:tcW w:w="850" w:type="dxa"/>
            <w:tcBorders>
              <w:top w:val="nil"/>
              <w:left w:val="nil"/>
              <w:bottom w:val="single" w:sz="4" w:space="0" w:color="auto"/>
              <w:right w:val="nil"/>
            </w:tcBorders>
            <w:noWrap/>
            <w:vAlign w:val="center"/>
            <w:hideMark/>
          </w:tcPr>
          <w:p w14:paraId="4069B7CE"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0,000046</w:t>
            </w:r>
          </w:p>
        </w:tc>
        <w:tc>
          <w:tcPr>
            <w:tcW w:w="850" w:type="dxa"/>
            <w:tcBorders>
              <w:top w:val="nil"/>
              <w:left w:val="nil"/>
              <w:bottom w:val="single" w:sz="4" w:space="0" w:color="auto"/>
              <w:right w:val="nil"/>
            </w:tcBorders>
            <w:noWrap/>
            <w:vAlign w:val="center"/>
            <w:hideMark/>
          </w:tcPr>
          <w:p w14:paraId="32BD40CA"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0,000045</w:t>
            </w:r>
          </w:p>
        </w:tc>
        <w:tc>
          <w:tcPr>
            <w:tcW w:w="850" w:type="dxa"/>
            <w:tcBorders>
              <w:top w:val="nil"/>
              <w:left w:val="nil"/>
              <w:bottom w:val="single" w:sz="4" w:space="0" w:color="auto"/>
              <w:right w:val="nil"/>
            </w:tcBorders>
            <w:noWrap/>
            <w:vAlign w:val="center"/>
            <w:hideMark/>
          </w:tcPr>
          <w:p w14:paraId="216B4EE4"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0,000044</w:t>
            </w:r>
          </w:p>
        </w:tc>
        <w:tc>
          <w:tcPr>
            <w:tcW w:w="850" w:type="dxa"/>
            <w:tcBorders>
              <w:top w:val="nil"/>
              <w:left w:val="nil"/>
              <w:bottom w:val="single" w:sz="4" w:space="0" w:color="auto"/>
              <w:right w:val="nil"/>
            </w:tcBorders>
            <w:noWrap/>
            <w:vAlign w:val="center"/>
            <w:hideMark/>
          </w:tcPr>
          <w:p w14:paraId="2CBE3B93"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0,000043</w:t>
            </w:r>
          </w:p>
        </w:tc>
        <w:tc>
          <w:tcPr>
            <w:tcW w:w="850" w:type="dxa"/>
            <w:tcBorders>
              <w:top w:val="nil"/>
              <w:left w:val="nil"/>
              <w:bottom w:val="single" w:sz="4" w:space="0" w:color="auto"/>
              <w:right w:val="nil"/>
            </w:tcBorders>
            <w:noWrap/>
            <w:vAlign w:val="center"/>
            <w:hideMark/>
          </w:tcPr>
          <w:p w14:paraId="19003977" w14:textId="77777777" w:rsidR="002134F0" w:rsidRPr="00D33ABD" w:rsidRDefault="002134F0" w:rsidP="00527900">
            <w:pPr>
              <w:ind w:firstLine="0"/>
              <w:jc w:val="center"/>
              <w:rPr>
                <w:color w:val="000000"/>
                <w:sz w:val="16"/>
                <w:szCs w:val="16"/>
                <w:lang w:eastAsia="es-ES"/>
              </w:rPr>
            </w:pPr>
            <w:r w:rsidRPr="00D33ABD">
              <w:rPr>
                <w:color w:val="000000"/>
                <w:sz w:val="16"/>
                <w:szCs w:val="16"/>
                <w:lang w:eastAsia="es-ES"/>
              </w:rPr>
              <w:t>0,000043</w:t>
            </w:r>
          </w:p>
        </w:tc>
      </w:tr>
    </w:tbl>
    <w:p w14:paraId="52F594CB" w14:textId="7E267D44" w:rsidR="00E06896" w:rsidRDefault="00E06896" w:rsidP="002134F0">
      <w:pPr>
        <w:rPr>
          <w:rFonts w:eastAsiaTheme="minorHAnsi"/>
          <w:b/>
          <w:bCs/>
          <w:i/>
          <w:iCs/>
          <w:lang w:val="es-ES" w:eastAsia="en-US"/>
        </w:rPr>
      </w:pPr>
    </w:p>
    <w:p w14:paraId="25A08D3F" w14:textId="77777777" w:rsidR="00E06896" w:rsidRDefault="00E06896">
      <w:pPr>
        <w:rPr>
          <w:rFonts w:eastAsiaTheme="minorHAnsi"/>
          <w:b/>
          <w:bCs/>
          <w:i/>
          <w:iCs/>
          <w:lang w:val="es-ES" w:eastAsia="en-US"/>
        </w:rPr>
      </w:pPr>
      <w:r>
        <w:rPr>
          <w:rFonts w:eastAsiaTheme="minorHAnsi"/>
          <w:b/>
          <w:bCs/>
          <w:i/>
          <w:iCs/>
          <w:lang w:val="es-ES" w:eastAsia="en-US"/>
        </w:rPr>
        <w:br w:type="page"/>
      </w:r>
    </w:p>
    <w:p w14:paraId="022F8441" w14:textId="77777777" w:rsidR="00E06896" w:rsidRDefault="00E06896" w:rsidP="002134F0">
      <w:pPr>
        <w:rPr>
          <w:rFonts w:eastAsiaTheme="minorHAnsi"/>
          <w:b/>
          <w:bCs/>
          <w:i/>
          <w:iCs/>
          <w:lang w:val="es-ES" w:eastAsia="en-US"/>
        </w:rPr>
        <w:sectPr w:rsidR="00E06896" w:rsidSect="00935414">
          <w:pgSz w:w="16838" w:h="11906" w:orient="landscape"/>
          <w:pgMar w:top="1701" w:right="1418" w:bottom="1701" w:left="1418" w:header="709" w:footer="709" w:gutter="0"/>
          <w:cols w:space="720"/>
          <w:docGrid w:linePitch="326"/>
        </w:sectPr>
      </w:pPr>
    </w:p>
    <w:p w14:paraId="0978E644" w14:textId="1B5760F6" w:rsidR="002134F0" w:rsidRPr="00B42B64" w:rsidRDefault="002134F0" w:rsidP="002134F0">
      <w:pPr>
        <w:rPr>
          <w:rFonts w:eastAsiaTheme="minorHAnsi"/>
          <w:b/>
          <w:bCs/>
          <w:i/>
          <w:iCs/>
          <w:lang w:val="es-ES" w:eastAsia="en-US"/>
        </w:rPr>
      </w:pPr>
    </w:p>
    <w:p w14:paraId="280F45E0" w14:textId="4BE96004" w:rsidR="00D46251" w:rsidRDefault="00D32BC2">
      <w:pPr>
        <w:rPr>
          <w:rFonts w:eastAsia="Arial"/>
        </w:rPr>
      </w:pPr>
      <w:r w:rsidRPr="00925C2E">
        <w:rPr>
          <w:rFonts w:eastAsia="Arial"/>
          <w:u w:val="single"/>
        </w:rPr>
        <w:t>Anexo</w:t>
      </w:r>
      <w:r w:rsidR="00925C2E" w:rsidRPr="00925C2E">
        <w:rPr>
          <w:rFonts w:eastAsia="Arial"/>
          <w:u w:val="single"/>
        </w:rPr>
        <w:t xml:space="preserve"> 4</w:t>
      </w:r>
      <w:r w:rsidRPr="00925C2E">
        <w:rPr>
          <w:rFonts w:eastAsia="Arial"/>
          <w:u w:val="single"/>
        </w:rPr>
        <w:t>:</w:t>
      </w:r>
      <w:r>
        <w:rPr>
          <w:rFonts w:eastAsia="Arial"/>
        </w:rPr>
        <w:t xml:space="preserve"> Pruebas econométricas</w:t>
      </w:r>
    </w:p>
    <w:p w14:paraId="1D4B8155" w14:textId="77777777" w:rsidR="00925C2E" w:rsidRDefault="00925C2E" w:rsidP="00925C2E">
      <w:pPr>
        <w:jc w:val="center"/>
        <w:rPr>
          <w:rFonts w:eastAsia="Arial"/>
        </w:rPr>
      </w:pPr>
    </w:p>
    <w:p w14:paraId="355F8AD8" w14:textId="77777777" w:rsidR="00D32BC2" w:rsidRPr="00D32BC2" w:rsidRDefault="00D32BC2" w:rsidP="00925C2E">
      <w:pPr>
        <w:pStyle w:val="Ttulo3"/>
        <w:jc w:val="center"/>
        <w:rPr>
          <w:lang w:val="es-ES"/>
        </w:rPr>
      </w:pPr>
      <w:bookmarkStart w:id="19" w:name="_Toc60768445"/>
      <w:r w:rsidRPr="00D32BC2">
        <w:rPr>
          <w:lang w:val="es-ES"/>
        </w:rPr>
        <w:t>Test de Autocorrelación</w:t>
      </w:r>
      <w:bookmarkEnd w:id="19"/>
    </w:p>
    <w:p w14:paraId="2D5E445B" w14:textId="77777777" w:rsidR="00D32BC2" w:rsidRPr="00B10E6F" w:rsidRDefault="00D32BC2" w:rsidP="00925C2E">
      <w:pPr>
        <w:jc w:val="center"/>
        <w:rPr>
          <w:lang w:val="en-US"/>
        </w:rPr>
      </w:pPr>
      <w:r>
        <w:rPr>
          <w:noProof/>
        </w:rPr>
        <w:drawing>
          <wp:inline distT="0" distB="0" distL="0" distR="0" wp14:anchorId="2DEE95DA" wp14:editId="34F7A822">
            <wp:extent cx="3429000" cy="628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0" cy="628650"/>
                    </a:xfrm>
                    <a:prstGeom prst="rect">
                      <a:avLst/>
                    </a:prstGeom>
                  </pic:spPr>
                </pic:pic>
              </a:graphicData>
            </a:graphic>
          </wp:inline>
        </w:drawing>
      </w:r>
    </w:p>
    <w:p w14:paraId="14712044" w14:textId="77777777" w:rsidR="00D32BC2" w:rsidRPr="00B10E6F" w:rsidRDefault="00D32BC2" w:rsidP="00925C2E">
      <w:pPr>
        <w:pStyle w:val="Ttulo3"/>
        <w:jc w:val="center"/>
      </w:pPr>
      <w:bookmarkStart w:id="20" w:name="_Toc60768446"/>
      <w:r w:rsidRPr="00B10E6F">
        <w:t>Test del multiplicador de Lagrange Breusch-Pagan para efectos aleatorios (LM)</w:t>
      </w:r>
      <w:bookmarkEnd w:id="20"/>
    </w:p>
    <w:p w14:paraId="52EF95F0" w14:textId="77777777" w:rsidR="00D32BC2" w:rsidRDefault="00D32BC2" w:rsidP="00925C2E">
      <w:pPr>
        <w:jc w:val="center"/>
      </w:pPr>
      <w:r>
        <w:t>(xttest0)</w:t>
      </w:r>
    </w:p>
    <w:p w14:paraId="4C57EBBB" w14:textId="77777777" w:rsidR="00D32BC2" w:rsidRPr="00B10E6F" w:rsidRDefault="00D32BC2" w:rsidP="00925C2E">
      <w:pPr>
        <w:jc w:val="center"/>
      </w:pPr>
      <w:r>
        <w:rPr>
          <w:noProof/>
        </w:rPr>
        <w:drawing>
          <wp:inline distT="0" distB="0" distL="0" distR="0" wp14:anchorId="1BF9F553" wp14:editId="5F4523E1">
            <wp:extent cx="4362450" cy="2133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2450" cy="2133600"/>
                    </a:xfrm>
                    <a:prstGeom prst="rect">
                      <a:avLst/>
                    </a:prstGeom>
                  </pic:spPr>
                </pic:pic>
              </a:graphicData>
            </a:graphic>
          </wp:inline>
        </w:drawing>
      </w:r>
    </w:p>
    <w:p w14:paraId="63FB5314" w14:textId="77777777" w:rsidR="00D32BC2" w:rsidRPr="00B10E6F" w:rsidRDefault="00D32BC2" w:rsidP="00925C2E">
      <w:pPr>
        <w:widowControl w:val="0"/>
        <w:autoSpaceDE w:val="0"/>
        <w:autoSpaceDN w:val="0"/>
        <w:adjustRightInd w:val="0"/>
        <w:jc w:val="center"/>
        <w:rPr>
          <w:rFonts w:ascii="Garamond" w:hAnsi="Garamond"/>
          <w:sz w:val="20"/>
          <w:szCs w:val="20"/>
        </w:rPr>
      </w:pPr>
    </w:p>
    <w:p w14:paraId="3BAF008E" w14:textId="77777777" w:rsidR="00D32BC2" w:rsidRDefault="00D32BC2" w:rsidP="00925C2E">
      <w:pPr>
        <w:pStyle w:val="Ttulo3"/>
        <w:jc w:val="center"/>
        <w:rPr>
          <w:lang w:val="en-US"/>
        </w:rPr>
      </w:pPr>
      <w:bookmarkStart w:id="21" w:name="_Toc60768447"/>
      <w:r>
        <w:rPr>
          <w:lang w:val="en-US"/>
        </w:rPr>
        <w:t>Test de Hausman</w:t>
      </w:r>
      <w:bookmarkEnd w:id="21"/>
    </w:p>
    <w:p w14:paraId="43B51CB4" w14:textId="2183DE69" w:rsidR="00D32BC2" w:rsidRPr="008C7C83" w:rsidRDefault="00D32BC2" w:rsidP="00925C2E">
      <w:pPr>
        <w:widowControl w:val="0"/>
        <w:autoSpaceDE w:val="0"/>
        <w:autoSpaceDN w:val="0"/>
        <w:adjustRightInd w:val="0"/>
        <w:jc w:val="center"/>
        <w:rPr>
          <w:rFonts w:cs="Arial"/>
          <w:sz w:val="20"/>
          <w:szCs w:val="20"/>
          <w:lang w:val="en-US"/>
        </w:rPr>
      </w:pPr>
      <w:r w:rsidRPr="008C7C83">
        <w:rPr>
          <w:rFonts w:cs="Arial"/>
          <w:b/>
          <w:bCs/>
          <w:sz w:val="20"/>
          <w:szCs w:val="20"/>
          <w:lang w:val="en-US"/>
        </w:rPr>
        <w:t>Hausman (1978) specification test</w:t>
      </w:r>
    </w:p>
    <w:tbl>
      <w:tblPr>
        <w:tblW w:w="0" w:type="auto"/>
        <w:tblInd w:w="2444" w:type="dxa"/>
        <w:tblLayout w:type="fixed"/>
        <w:tblLook w:val="0000" w:firstRow="0" w:lastRow="0" w:firstColumn="0" w:lastColumn="0" w:noHBand="0" w:noVBand="0"/>
      </w:tblPr>
      <w:tblGrid>
        <w:gridCol w:w="2418"/>
        <w:gridCol w:w="1220"/>
      </w:tblGrid>
      <w:tr w:rsidR="00D32BC2" w:rsidRPr="008C7C83" w14:paraId="03E34DF5" w14:textId="77777777" w:rsidTr="00E06896">
        <w:tc>
          <w:tcPr>
            <w:tcW w:w="2418" w:type="dxa"/>
            <w:tcBorders>
              <w:top w:val="single" w:sz="4" w:space="0" w:color="auto"/>
              <w:left w:val="nil"/>
              <w:bottom w:val="single" w:sz="10" w:space="0" w:color="auto"/>
              <w:right w:val="nil"/>
            </w:tcBorders>
          </w:tcPr>
          <w:p w14:paraId="161B0C6B" w14:textId="5AF82F78" w:rsidR="00D32BC2" w:rsidRPr="008C7C83" w:rsidRDefault="00D32BC2" w:rsidP="00527900">
            <w:pPr>
              <w:widowControl w:val="0"/>
              <w:autoSpaceDE w:val="0"/>
              <w:autoSpaceDN w:val="0"/>
              <w:adjustRightInd w:val="0"/>
              <w:ind w:firstLine="0"/>
              <w:jc w:val="center"/>
              <w:rPr>
                <w:rFonts w:cs="Arial"/>
                <w:sz w:val="20"/>
                <w:szCs w:val="20"/>
                <w:lang w:val="en-US"/>
              </w:rPr>
            </w:pPr>
          </w:p>
        </w:tc>
        <w:tc>
          <w:tcPr>
            <w:tcW w:w="1220" w:type="dxa"/>
            <w:tcBorders>
              <w:top w:val="single" w:sz="4" w:space="0" w:color="auto"/>
              <w:left w:val="nil"/>
              <w:bottom w:val="single" w:sz="10" w:space="0" w:color="auto"/>
              <w:right w:val="nil"/>
            </w:tcBorders>
          </w:tcPr>
          <w:p w14:paraId="26B83559" w14:textId="7E41F9D0" w:rsidR="00D32BC2" w:rsidRPr="008C7C83" w:rsidRDefault="00D32BC2" w:rsidP="00527900">
            <w:pPr>
              <w:widowControl w:val="0"/>
              <w:autoSpaceDE w:val="0"/>
              <w:autoSpaceDN w:val="0"/>
              <w:adjustRightInd w:val="0"/>
              <w:ind w:firstLine="0"/>
              <w:jc w:val="center"/>
              <w:rPr>
                <w:rFonts w:cs="Arial"/>
                <w:sz w:val="20"/>
                <w:szCs w:val="20"/>
                <w:lang w:val="en-US"/>
              </w:rPr>
            </w:pPr>
            <w:r w:rsidRPr="008C7C83">
              <w:rPr>
                <w:rFonts w:cs="Arial"/>
                <w:sz w:val="20"/>
                <w:szCs w:val="20"/>
                <w:lang w:val="en-US"/>
              </w:rPr>
              <w:t>Coef.</w:t>
            </w:r>
          </w:p>
        </w:tc>
      </w:tr>
      <w:tr w:rsidR="00D32BC2" w:rsidRPr="008C7C83" w14:paraId="63319228" w14:textId="77777777" w:rsidTr="00E06896">
        <w:tc>
          <w:tcPr>
            <w:tcW w:w="2418" w:type="dxa"/>
            <w:tcBorders>
              <w:top w:val="nil"/>
              <w:left w:val="nil"/>
              <w:bottom w:val="nil"/>
              <w:right w:val="nil"/>
            </w:tcBorders>
          </w:tcPr>
          <w:p w14:paraId="42327371" w14:textId="44199DFE" w:rsidR="00D32BC2" w:rsidRPr="008C7C83" w:rsidRDefault="00D32BC2" w:rsidP="00527900">
            <w:pPr>
              <w:widowControl w:val="0"/>
              <w:autoSpaceDE w:val="0"/>
              <w:autoSpaceDN w:val="0"/>
              <w:adjustRightInd w:val="0"/>
              <w:ind w:firstLine="0"/>
              <w:jc w:val="center"/>
              <w:rPr>
                <w:rFonts w:cs="Arial"/>
                <w:sz w:val="20"/>
                <w:szCs w:val="20"/>
                <w:lang w:val="en-US"/>
              </w:rPr>
            </w:pPr>
            <w:r w:rsidRPr="008C7C83">
              <w:rPr>
                <w:rFonts w:cs="Arial"/>
                <w:sz w:val="20"/>
                <w:szCs w:val="20"/>
                <w:lang w:val="en-US"/>
              </w:rPr>
              <w:t>Chi-square test value</w:t>
            </w:r>
          </w:p>
        </w:tc>
        <w:tc>
          <w:tcPr>
            <w:tcW w:w="1220" w:type="dxa"/>
            <w:tcBorders>
              <w:top w:val="nil"/>
              <w:left w:val="nil"/>
              <w:bottom w:val="nil"/>
              <w:right w:val="nil"/>
            </w:tcBorders>
          </w:tcPr>
          <w:p w14:paraId="24837BD0" w14:textId="77777777" w:rsidR="00D32BC2" w:rsidRPr="008C7C83" w:rsidRDefault="00D32BC2" w:rsidP="00527900">
            <w:pPr>
              <w:widowControl w:val="0"/>
              <w:autoSpaceDE w:val="0"/>
              <w:autoSpaceDN w:val="0"/>
              <w:adjustRightInd w:val="0"/>
              <w:ind w:firstLine="0"/>
              <w:jc w:val="center"/>
              <w:rPr>
                <w:rFonts w:cs="Arial"/>
                <w:sz w:val="20"/>
                <w:szCs w:val="20"/>
                <w:lang w:val="en-US"/>
              </w:rPr>
            </w:pPr>
            <w:r w:rsidRPr="008C7C83">
              <w:rPr>
                <w:rFonts w:cs="Arial"/>
                <w:sz w:val="20"/>
                <w:szCs w:val="20"/>
                <w:lang w:val="en-US"/>
              </w:rPr>
              <w:t>13.652</w:t>
            </w:r>
          </w:p>
        </w:tc>
      </w:tr>
      <w:tr w:rsidR="00D32BC2" w:rsidRPr="008C7C83" w14:paraId="3CC00CF3" w14:textId="77777777" w:rsidTr="00E06896">
        <w:tc>
          <w:tcPr>
            <w:tcW w:w="2418" w:type="dxa"/>
            <w:tcBorders>
              <w:top w:val="nil"/>
              <w:left w:val="nil"/>
              <w:bottom w:val="single" w:sz="6" w:space="0" w:color="auto"/>
              <w:right w:val="nil"/>
            </w:tcBorders>
          </w:tcPr>
          <w:p w14:paraId="7FC10030" w14:textId="25CEF5D0" w:rsidR="00D32BC2" w:rsidRPr="008C7C83" w:rsidRDefault="00D32BC2" w:rsidP="00527900">
            <w:pPr>
              <w:widowControl w:val="0"/>
              <w:autoSpaceDE w:val="0"/>
              <w:autoSpaceDN w:val="0"/>
              <w:adjustRightInd w:val="0"/>
              <w:ind w:firstLine="0"/>
              <w:jc w:val="center"/>
              <w:rPr>
                <w:rFonts w:cs="Arial"/>
                <w:sz w:val="20"/>
                <w:szCs w:val="20"/>
                <w:lang w:val="en-US"/>
              </w:rPr>
            </w:pPr>
            <w:r w:rsidRPr="008C7C83">
              <w:rPr>
                <w:rFonts w:cs="Arial"/>
                <w:sz w:val="20"/>
                <w:szCs w:val="20"/>
                <w:lang w:val="en-US"/>
              </w:rPr>
              <w:t>P-value</w:t>
            </w:r>
          </w:p>
        </w:tc>
        <w:tc>
          <w:tcPr>
            <w:tcW w:w="1220" w:type="dxa"/>
            <w:tcBorders>
              <w:top w:val="nil"/>
              <w:left w:val="nil"/>
              <w:bottom w:val="single" w:sz="6" w:space="0" w:color="auto"/>
              <w:right w:val="nil"/>
            </w:tcBorders>
          </w:tcPr>
          <w:p w14:paraId="2A3134B7" w14:textId="77777777" w:rsidR="00D32BC2" w:rsidRPr="008C7C83" w:rsidRDefault="00D32BC2" w:rsidP="00527900">
            <w:pPr>
              <w:widowControl w:val="0"/>
              <w:autoSpaceDE w:val="0"/>
              <w:autoSpaceDN w:val="0"/>
              <w:adjustRightInd w:val="0"/>
              <w:ind w:firstLine="0"/>
              <w:jc w:val="center"/>
              <w:rPr>
                <w:rFonts w:cs="Arial"/>
                <w:sz w:val="20"/>
                <w:szCs w:val="20"/>
                <w:lang w:val="en-US"/>
              </w:rPr>
            </w:pPr>
            <w:r w:rsidRPr="008C7C83">
              <w:rPr>
                <w:rFonts w:cs="Arial"/>
                <w:sz w:val="20"/>
                <w:szCs w:val="20"/>
                <w:lang w:val="en-US"/>
              </w:rPr>
              <w:t>.008</w:t>
            </w:r>
          </w:p>
        </w:tc>
      </w:tr>
    </w:tbl>
    <w:p w14:paraId="2EBD9028" w14:textId="77777777" w:rsidR="00D32BC2" w:rsidRPr="009D0C1C" w:rsidRDefault="00D32BC2" w:rsidP="00925C2E">
      <w:pPr>
        <w:widowControl w:val="0"/>
        <w:autoSpaceDE w:val="0"/>
        <w:autoSpaceDN w:val="0"/>
        <w:adjustRightInd w:val="0"/>
        <w:jc w:val="center"/>
        <w:rPr>
          <w:lang w:val="en-US"/>
        </w:rPr>
      </w:pPr>
      <w:r>
        <w:rPr>
          <w:rFonts w:ascii="Garamond" w:hAnsi="Garamond"/>
          <w:sz w:val="20"/>
          <w:szCs w:val="20"/>
          <w:lang w:val="en-US"/>
        </w:rPr>
        <w:br/>
      </w:r>
    </w:p>
    <w:p w14:paraId="39502C1E" w14:textId="77777777" w:rsidR="00D32BC2" w:rsidRDefault="00D32BC2" w:rsidP="00925C2E">
      <w:pPr>
        <w:pStyle w:val="Ttulo3"/>
        <w:jc w:val="center"/>
        <w:rPr>
          <w:lang w:val="en-US"/>
        </w:rPr>
      </w:pPr>
      <w:bookmarkStart w:id="22" w:name="_Toc60768448"/>
      <w:r>
        <w:rPr>
          <w:lang w:val="en-US"/>
        </w:rPr>
        <w:t>Test de Hausman Robusto</w:t>
      </w:r>
      <w:bookmarkEnd w:id="22"/>
    </w:p>
    <w:p w14:paraId="53B94FB7" w14:textId="77777777" w:rsidR="00D32BC2" w:rsidRDefault="00D32BC2" w:rsidP="00925C2E">
      <w:pPr>
        <w:jc w:val="center"/>
        <w:rPr>
          <w:rFonts w:ascii="Garamond" w:hAnsi="Garamond"/>
          <w:sz w:val="20"/>
          <w:szCs w:val="20"/>
          <w:lang w:val="en-US"/>
        </w:rPr>
      </w:pPr>
      <w:r>
        <w:rPr>
          <w:noProof/>
        </w:rPr>
        <w:drawing>
          <wp:inline distT="0" distB="0" distL="0" distR="0" wp14:anchorId="7A7E4773" wp14:editId="59880960">
            <wp:extent cx="4352925" cy="1580758"/>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8524" cy="1582791"/>
                    </a:xfrm>
                    <a:prstGeom prst="rect">
                      <a:avLst/>
                    </a:prstGeom>
                  </pic:spPr>
                </pic:pic>
              </a:graphicData>
            </a:graphic>
          </wp:inline>
        </w:drawing>
      </w:r>
    </w:p>
    <w:p w14:paraId="79ECC01C" w14:textId="77777777" w:rsidR="006B03FF" w:rsidRDefault="006B03FF" w:rsidP="00925C2E">
      <w:pPr>
        <w:jc w:val="center"/>
        <w:rPr>
          <w:rFonts w:ascii="Garamond" w:hAnsi="Garamond"/>
          <w:sz w:val="20"/>
          <w:szCs w:val="20"/>
          <w:lang w:val="en-US"/>
        </w:rPr>
      </w:pPr>
    </w:p>
    <w:p w14:paraId="07341100" w14:textId="04EAE678" w:rsidR="00D32BC2" w:rsidRDefault="00D32BC2" w:rsidP="00925C2E">
      <w:pPr>
        <w:pStyle w:val="Ttulo3"/>
        <w:jc w:val="center"/>
        <w:rPr>
          <w:lang w:val="en-US"/>
        </w:rPr>
      </w:pPr>
      <w:bookmarkStart w:id="23" w:name="_Toc60768449"/>
      <w:r>
        <w:rPr>
          <w:lang w:val="en-US"/>
        </w:rPr>
        <w:lastRenderedPageBreak/>
        <w:t>Test de correlación contemporánea</w:t>
      </w:r>
      <w:bookmarkEnd w:id="23"/>
    </w:p>
    <w:p w14:paraId="737CE797" w14:textId="77777777" w:rsidR="00D32BC2" w:rsidRPr="00A13826" w:rsidRDefault="00D32BC2" w:rsidP="00935414">
      <w:pPr>
        <w:ind w:firstLine="0"/>
        <w:jc w:val="left"/>
        <w:rPr>
          <w:lang w:val="en-US"/>
        </w:rPr>
      </w:pPr>
      <w:r w:rsidRPr="00A13826">
        <w:rPr>
          <w:lang w:val="en-US"/>
        </w:rPr>
        <w:t>Pesaran's test of cross-sectional independence =     0.301, Pr = 0.7632</w:t>
      </w:r>
      <w:r w:rsidRPr="00A13826">
        <w:rPr>
          <w:lang w:val="en-US"/>
        </w:rPr>
        <w:br/>
        <w:t>Average absolute value of the off-diagonal elements =     0.346</w:t>
      </w:r>
    </w:p>
    <w:p w14:paraId="19CD8DB5" w14:textId="77777777" w:rsidR="00D32BC2" w:rsidRDefault="00D32BC2" w:rsidP="00925C2E">
      <w:pPr>
        <w:jc w:val="center"/>
        <w:rPr>
          <w:rFonts w:ascii="Garamond" w:hAnsi="Garamond"/>
          <w:sz w:val="20"/>
          <w:szCs w:val="20"/>
          <w:lang w:val="en-US"/>
        </w:rPr>
      </w:pPr>
    </w:p>
    <w:p w14:paraId="7DC22A59" w14:textId="65F2C721" w:rsidR="00D32BC2" w:rsidRDefault="00D32BC2" w:rsidP="00925C2E">
      <w:pPr>
        <w:pStyle w:val="Ttulo3"/>
        <w:jc w:val="center"/>
      </w:pPr>
      <w:bookmarkStart w:id="24" w:name="_Toc60768450"/>
      <w:r w:rsidRPr="008C7C83">
        <w:t>Test de Wald modificado (heterocedasticida</w:t>
      </w:r>
      <w:r>
        <w:t>d por bloques)</w:t>
      </w:r>
      <w:bookmarkEnd w:id="24"/>
    </w:p>
    <w:p w14:paraId="1CDF911E" w14:textId="77777777" w:rsidR="00D32BC2" w:rsidRPr="008C7C83" w:rsidRDefault="00D32BC2" w:rsidP="00935414">
      <w:pPr>
        <w:jc w:val="center"/>
        <w:rPr>
          <w:lang w:val="en-US"/>
        </w:rPr>
      </w:pPr>
      <w:r w:rsidRPr="008C7C83">
        <w:rPr>
          <w:lang w:val="en-US"/>
        </w:rPr>
        <w:t>Modified Wald test for groupwise heteroskedasticity</w:t>
      </w:r>
    </w:p>
    <w:p w14:paraId="47CEFE3F" w14:textId="77777777" w:rsidR="00D32BC2" w:rsidRPr="008C7C83" w:rsidRDefault="00D32BC2" w:rsidP="00935414">
      <w:pPr>
        <w:jc w:val="center"/>
        <w:rPr>
          <w:lang w:val="en-US"/>
        </w:rPr>
      </w:pPr>
      <w:r w:rsidRPr="008C7C83">
        <w:rPr>
          <w:lang w:val="en-US"/>
        </w:rPr>
        <w:t>in fixed effect regression model</w:t>
      </w:r>
    </w:p>
    <w:p w14:paraId="6AFC8243" w14:textId="77777777" w:rsidR="00D32BC2" w:rsidRPr="008C7C83" w:rsidRDefault="00D32BC2" w:rsidP="00935414">
      <w:pPr>
        <w:jc w:val="center"/>
        <w:rPr>
          <w:lang w:val="en-US"/>
        </w:rPr>
      </w:pPr>
      <w:r w:rsidRPr="008C7C83">
        <w:rPr>
          <w:lang w:val="en-US"/>
        </w:rPr>
        <w:t>H0: sigma(i)^2 = sigma^2 for all i</w:t>
      </w:r>
    </w:p>
    <w:p w14:paraId="741E3A33" w14:textId="77777777" w:rsidR="00D32BC2" w:rsidRPr="008C7C83" w:rsidRDefault="00D32BC2" w:rsidP="00935414">
      <w:pPr>
        <w:jc w:val="center"/>
      </w:pPr>
      <w:r w:rsidRPr="008C7C83">
        <w:t>chi2 (20) =   16090.71</w:t>
      </w:r>
    </w:p>
    <w:p w14:paraId="46ABAC17" w14:textId="77777777" w:rsidR="00D32BC2" w:rsidRPr="008C7C83" w:rsidRDefault="00D32BC2" w:rsidP="00935414">
      <w:pPr>
        <w:jc w:val="center"/>
      </w:pPr>
      <w:r w:rsidRPr="008C7C83">
        <w:t>Prob&gt;chi2 =      0.0000</w:t>
      </w:r>
    </w:p>
    <w:p w14:paraId="42F5C80B" w14:textId="77777777" w:rsidR="00D32BC2" w:rsidRDefault="00D32BC2" w:rsidP="00925C2E">
      <w:pPr>
        <w:jc w:val="center"/>
      </w:pPr>
    </w:p>
    <w:p w14:paraId="6A083818" w14:textId="77777777" w:rsidR="00D32BC2" w:rsidRPr="008C7C83" w:rsidRDefault="00D32BC2" w:rsidP="00925C2E">
      <w:pPr>
        <w:pStyle w:val="Ttulo3"/>
        <w:jc w:val="center"/>
      </w:pPr>
      <w:bookmarkStart w:id="25" w:name="_Toc60768451"/>
      <w:r w:rsidRPr="008C7C83">
        <w:t>Test de efectos temporales</w:t>
      </w:r>
      <w:bookmarkEnd w:id="25"/>
    </w:p>
    <w:p w14:paraId="585CD259" w14:textId="5BB5367B" w:rsidR="00D32BC2" w:rsidRDefault="00D32BC2" w:rsidP="00925C2E">
      <w:pPr>
        <w:jc w:val="center"/>
        <w:rPr>
          <w:sz w:val="20"/>
          <w:szCs w:val="20"/>
        </w:rPr>
      </w:pPr>
      <w:r>
        <w:rPr>
          <w:noProof/>
        </w:rPr>
        <w:drawing>
          <wp:inline distT="0" distB="0" distL="0" distR="0" wp14:anchorId="52DC98CB" wp14:editId="73DE7351">
            <wp:extent cx="2381250" cy="27336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250" cy="2733675"/>
                    </a:xfrm>
                    <a:prstGeom prst="rect">
                      <a:avLst/>
                    </a:prstGeom>
                  </pic:spPr>
                </pic:pic>
              </a:graphicData>
            </a:graphic>
          </wp:inline>
        </w:drawing>
      </w:r>
    </w:p>
    <w:p w14:paraId="51F7F2BC" w14:textId="77777777" w:rsidR="00E06896" w:rsidRDefault="00E06896" w:rsidP="00925C2E">
      <w:pPr>
        <w:jc w:val="center"/>
        <w:rPr>
          <w:sz w:val="20"/>
          <w:szCs w:val="20"/>
        </w:rPr>
      </w:pPr>
    </w:p>
    <w:p w14:paraId="7BFE942B" w14:textId="77777777" w:rsidR="00D32BC2" w:rsidRPr="00A13826" w:rsidRDefault="00D32BC2" w:rsidP="00925C2E">
      <w:pPr>
        <w:pStyle w:val="Ttulo3"/>
        <w:jc w:val="center"/>
      </w:pPr>
      <w:bookmarkStart w:id="26" w:name="_Toc60768452"/>
      <w:r>
        <w:t>Correlación entre el logaritmo del PIB y el índice de desarrollo humano del Ecuador.</w:t>
      </w:r>
      <w:bookmarkEnd w:id="26"/>
    </w:p>
    <w:p w14:paraId="70872EC7" w14:textId="77777777" w:rsidR="00D32BC2" w:rsidRDefault="00D32BC2" w:rsidP="00925C2E">
      <w:pPr>
        <w:jc w:val="center"/>
      </w:pPr>
    </w:p>
    <w:p w14:paraId="0D1A7D8F" w14:textId="0FB8EC8E" w:rsidR="00D32BC2" w:rsidRPr="008C7C83" w:rsidRDefault="00D32BC2" w:rsidP="00925C2E">
      <w:pPr>
        <w:widowControl w:val="0"/>
        <w:autoSpaceDE w:val="0"/>
        <w:autoSpaceDN w:val="0"/>
        <w:adjustRightInd w:val="0"/>
        <w:jc w:val="center"/>
        <w:rPr>
          <w:rFonts w:cs="Arial"/>
          <w:sz w:val="20"/>
          <w:szCs w:val="20"/>
          <w:lang w:val="en-US"/>
        </w:rPr>
      </w:pPr>
      <w:r w:rsidRPr="008C7C83">
        <w:rPr>
          <w:rFonts w:cs="Arial"/>
          <w:b/>
          <w:bCs/>
          <w:sz w:val="20"/>
          <w:szCs w:val="20"/>
          <w:lang w:val="en-US"/>
        </w:rPr>
        <w:t>Matrix of correlations</w:t>
      </w:r>
    </w:p>
    <w:tbl>
      <w:tblPr>
        <w:tblW w:w="0" w:type="auto"/>
        <w:tblInd w:w="2324" w:type="dxa"/>
        <w:tblLayout w:type="fixed"/>
        <w:tblLook w:val="0000" w:firstRow="0" w:lastRow="0" w:firstColumn="0" w:lastColumn="0" w:noHBand="0" w:noVBand="0"/>
      </w:tblPr>
      <w:tblGrid>
        <w:gridCol w:w="1428"/>
        <w:gridCol w:w="1220"/>
        <w:gridCol w:w="1220"/>
      </w:tblGrid>
      <w:tr w:rsidR="00D32BC2" w:rsidRPr="00935414" w14:paraId="72DA53B5" w14:textId="77777777" w:rsidTr="00E06896">
        <w:tc>
          <w:tcPr>
            <w:tcW w:w="1428" w:type="dxa"/>
            <w:tcBorders>
              <w:top w:val="single" w:sz="4" w:space="0" w:color="auto"/>
              <w:left w:val="nil"/>
              <w:bottom w:val="single" w:sz="10" w:space="0" w:color="auto"/>
              <w:right w:val="nil"/>
            </w:tcBorders>
          </w:tcPr>
          <w:p w14:paraId="4C4F94C4" w14:textId="4457BBB5"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Variables</w:t>
            </w:r>
          </w:p>
        </w:tc>
        <w:tc>
          <w:tcPr>
            <w:tcW w:w="1220" w:type="dxa"/>
            <w:tcBorders>
              <w:top w:val="single" w:sz="4" w:space="0" w:color="auto"/>
              <w:left w:val="nil"/>
              <w:bottom w:val="single" w:sz="10" w:space="0" w:color="auto"/>
              <w:right w:val="nil"/>
            </w:tcBorders>
          </w:tcPr>
          <w:p w14:paraId="240AF76D" w14:textId="74C8EA77"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(1)</w:t>
            </w:r>
          </w:p>
        </w:tc>
        <w:tc>
          <w:tcPr>
            <w:tcW w:w="1220" w:type="dxa"/>
            <w:tcBorders>
              <w:top w:val="single" w:sz="4" w:space="0" w:color="auto"/>
              <w:left w:val="nil"/>
              <w:bottom w:val="single" w:sz="10" w:space="0" w:color="auto"/>
              <w:right w:val="nil"/>
            </w:tcBorders>
          </w:tcPr>
          <w:p w14:paraId="53C2CA5E" w14:textId="5AD7BDA8"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(2)</w:t>
            </w:r>
          </w:p>
        </w:tc>
      </w:tr>
      <w:tr w:rsidR="00D32BC2" w:rsidRPr="00935414" w14:paraId="5FE39213" w14:textId="77777777" w:rsidTr="00E06896">
        <w:trPr>
          <w:gridAfter w:val="1"/>
          <w:wAfter w:w="1220" w:type="dxa"/>
        </w:trPr>
        <w:tc>
          <w:tcPr>
            <w:tcW w:w="1428" w:type="dxa"/>
            <w:tcBorders>
              <w:top w:val="nil"/>
              <w:left w:val="nil"/>
              <w:bottom w:val="nil"/>
              <w:right w:val="nil"/>
            </w:tcBorders>
          </w:tcPr>
          <w:p w14:paraId="3CCA459C" w14:textId="2193BB90"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(1) ln_pib_i</w:t>
            </w:r>
          </w:p>
        </w:tc>
        <w:tc>
          <w:tcPr>
            <w:tcW w:w="1220" w:type="dxa"/>
            <w:tcBorders>
              <w:top w:val="nil"/>
              <w:left w:val="nil"/>
              <w:bottom w:val="nil"/>
              <w:right w:val="nil"/>
            </w:tcBorders>
          </w:tcPr>
          <w:p w14:paraId="36DD3914" w14:textId="77777777"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1.000</w:t>
            </w:r>
          </w:p>
        </w:tc>
      </w:tr>
      <w:tr w:rsidR="00D32BC2" w:rsidRPr="00935414" w14:paraId="2F74C64D" w14:textId="77777777" w:rsidTr="00E06896">
        <w:tc>
          <w:tcPr>
            <w:tcW w:w="1428" w:type="dxa"/>
            <w:tcBorders>
              <w:top w:val="nil"/>
              <w:left w:val="nil"/>
              <w:bottom w:val="nil"/>
              <w:right w:val="nil"/>
            </w:tcBorders>
          </w:tcPr>
          <w:p w14:paraId="3867CCA0" w14:textId="3B8F3B82"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(2) ln_idh_i</w:t>
            </w:r>
          </w:p>
        </w:tc>
        <w:tc>
          <w:tcPr>
            <w:tcW w:w="1220" w:type="dxa"/>
            <w:tcBorders>
              <w:top w:val="nil"/>
              <w:left w:val="nil"/>
              <w:bottom w:val="nil"/>
              <w:right w:val="nil"/>
            </w:tcBorders>
          </w:tcPr>
          <w:p w14:paraId="0121FB48" w14:textId="77777777"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0.987</w:t>
            </w:r>
          </w:p>
        </w:tc>
        <w:tc>
          <w:tcPr>
            <w:tcW w:w="1220" w:type="dxa"/>
            <w:tcBorders>
              <w:top w:val="nil"/>
              <w:left w:val="nil"/>
              <w:bottom w:val="nil"/>
              <w:right w:val="nil"/>
            </w:tcBorders>
          </w:tcPr>
          <w:p w14:paraId="0FB1B4E1" w14:textId="77777777" w:rsidR="00D32BC2" w:rsidRPr="00935414" w:rsidRDefault="00D32BC2" w:rsidP="00527900">
            <w:pPr>
              <w:widowControl w:val="0"/>
              <w:autoSpaceDE w:val="0"/>
              <w:autoSpaceDN w:val="0"/>
              <w:adjustRightInd w:val="0"/>
              <w:ind w:firstLine="0"/>
              <w:jc w:val="center"/>
              <w:rPr>
                <w:rFonts w:cs="Arial"/>
                <w:lang w:val="en-US"/>
              </w:rPr>
            </w:pPr>
            <w:r w:rsidRPr="00935414">
              <w:rPr>
                <w:rFonts w:cs="Arial"/>
                <w:lang w:val="en-US"/>
              </w:rPr>
              <w:t>1.000</w:t>
            </w:r>
          </w:p>
        </w:tc>
      </w:tr>
      <w:tr w:rsidR="00D32BC2" w:rsidRPr="00935414" w14:paraId="418DDD38" w14:textId="77777777" w:rsidTr="00E06896">
        <w:tc>
          <w:tcPr>
            <w:tcW w:w="3868" w:type="dxa"/>
            <w:gridSpan w:val="3"/>
            <w:tcBorders>
              <w:top w:val="single" w:sz="6" w:space="0" w:color="auto"/>
              <w:left w:val="nil"/>
              <w:bottom w:val="nil"/>
              <w:right w:val="nil"/>
            </w:tcBorders>
          </w:tcPr>
          <w:p w14:paraId="2DE83D8C" w14:textId="77777777" w:rsidR="00D32BC2" w:rsidRPr="00935414" w:rsidRDefault="00D32BC2" w:rsidP="00527900">
            <w:pPr>
              <w:widowControl w:val="0"/>
              <w:autoSpaceDE w:val="0"/>
              <w:autoSpaceDN w:val="0"/>
              <w:adjustRightInd w:val="0"/>
              <w:ind w:firstLine="0"/>
              <w:jc w:val="center"/>
              <w:rPr>
                <w:rFonts w:cs="Arial"/>
                <w:lang w:val="en-US"/>
              </w:rPr>
            </w:pPr>
          </w:p>
        </w:tc>
      </w:tr>
    </w:tbl>
    <w:p w14:paraId="7A6C75C2" w14:textId="77777777" w:rsidR="00D32BC2" w:rsidRPr="000B0C63" w:rsidRDefault="00D32BC2" w:rsidP="00925C2E">
      <w:pPr>
        <w:jc w:val="center"/>
      </w:pPr>
    </w:p>
    <w:p w14:paraId="6CF87146" w14:textId="77777777" w:rsidR="00D46251" w:rsidRPr="00B42B64" w:rsidRDefault="00D46251" w:rsidP="00925C2E">
      <w:pPr>
        <w:spacing w:after="160"/>
        <w:jc w:val="center"/>
        <w:rPr>
          <w:rFonts w:eastAsia="Arial"/>
        </w:rPr>
      </w:pPr>
    </w:p>
    <w:sectPr w:rsidR="00D46251" w:rsidRPr="00B42B64" w:rsidSect="00935414">
      <w:pgSz w:w="11906" w:h="16838"/>
      <w:pgMar w:top="1418" w:right="1701" w:bottom="1418" w:left="1701" w:header="709"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4C58A4" w14:textId="77777777" w:rsidR="001D38E0" w:rsidRDefault="001D38E0">
      <w:r>
        <w:separator/>
      </w:r>
    </w:p>
  </w:endnote>
  <w:endnote w:type="continuationSeparator" w:id="0">
    <w:p w14:paraId="05B53590" w14:textId="77777777" w:rsidR="001D38E0" w:rsidRDefault="001D3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714F9" w14:textId="77777777" w:rsidR="00935414" w:rsidRDefault="00935414">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BBC6501" w14:textId="77777777" w:rsidR="00935414" w:rsidRDefault="00935414">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AD914" w14:textId="67B9B23E" w:rsidR="00935414" w:rsidRDefault="00935414" w:rsidP="00935414">
    <w:pPr>
      <w:pStyle w:val="Piedepgina"/>
      <w:tabs>
        <w:tab w:val="clear" w:pos="4252"/>
        <w:tab w:val="clear" w:pos="8504"/>
        <w:tab w:val="left" w:pos="250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A5F4ED" w14:textId="77777777" w:rsidR="001D38E0" w:rsidRDefault="001D38E0">
      <w:r>
        <w:separator/>
      </w:r>
    </w:p>
  </w:footnote>
  <w:footnote w:type="continuationSeparator" w:id="0">
    <w:p w14:paraId="33C296BF" w14:textId="77777777" w:rsidR="001D38E0" w:rsidRDefault="001D38E0">
      <w:r>
        <w:continuationSeparator/>
      </w:r>
    </w:p>
  </w:footnote>
  <w:footnote w:id="1">
    <w:p w14:paraId="59A1A599" w14:textId="77777777" w:rsidR="00935414" w:rsidRPr="00865A69" w:rsidRDefault="00935414" w:rsidP="00B42B64">
      <w:pPr>
        <w:pStyle w:val="Textonotapie"/>
        <w:rPr>
          <w:rFonts w:ascii="Times New Roman" w:eastAsia="Times New Roman" w:hAnsi="Times New Roman"/>
          <w:color w:val="auto"/>
          <w:sz w:val="24"/>
          <w:szCs w:val="24"/>
          <w:lang w:val="es-EC"/>
        </w:rPr>
      </w:pPr>
      <w:r w:rsidRPr="00366BCB">
        <w:rPr>
          <w:rStyle w:val="Refdenotaalpie"/>
          <w:rFonts w:ascii="Times New Roman" w:hAnsi="Times New Roman"/>
          <w:color w:val="auto"/>
          <w:sz w:val="24"/>
          <w:szCs w:val="24"/>
        </w:rPr>
        <w:footnoteRef/>
      </w:r>
      <w:r w:rsidRPr="00366BCB">
        <w:rPr>
          <w:rFonts w:ascii="Times New Roman" w:hAnsi="Times New Roman"/>
          <w:color w:val="auto"/>
          <w:sz w:val="24"/>
          <w:szCs w:val="24"/>
        </w:rPr>
        <w:t xml:space="preserve"> </w:t>
      </w:r>
      <w:r w:rsidRPr="00865A69">
        <w:rPr>
          <w:rFonts w:ascii="Times New Roman" w:hAnsi="Times New Roman"/>
          <w:color w:val="000000" w:themeColor="text1"/>
          <w:sz w:val="24"/>
          <w:szCs w:val="24"/>
        </w:rPr>
        <w:t xml:space="preserve">Ecuación contable </w:t>
      </w:r>
      <w:r w:rsidRPr="00865A69">
        <w:rPr>
          <w:rFonts w:ascii="Times New Roman" w:hAnsi="Times New Roman"/>
          <w:bCs/>
          <w:color w:val="202124"/>
          <w:sz w:val="24"/>
          <w:szCs w:val="24"/>
          <w:shd w:val="clear" w:color="auto" w:fill="FFFFFF"/>
        </w:rPr>
        <w:t>PIB</w:t>
      </w:r>
      <w:r w:rsidRPr="00865A69">
        <w:rPr>
          <w:rFonts w:ascii="Times New Roman" w:hAnsi="Times New Roman"/>
          <w:color w:val="202124"/>
          <w:sz w:val="24"/>
          <w:szCs w:val="24"/>
          <w:shd w:val="clear" w:color="auto" w:fill="FFFFFF"/>
        </w:rPr>
        <w:t> = C + I + G + X – M donde X son exportaciones</w:t>
      </w:r>
      <w:r w:rsidRPr="00865A69">
        <w:rPr>
          <w:rFonts w:ascii="Times New Roman" w:hAnsi="Times New Roman"/>
          <w:color w:val="000000" w:themeColor="text1"/>
          <w:sz w:val="24"/>
          <w:szCs w:val="24"/>
        </w:rPr>
        <w:t>)</w:t>
      </w:r>
    </w:p>
  </w:footnote>
  <w:footnote w:id="2">
    <w:p w14:paraId="542F18B7" w14:textId="797B3663" w:rsidR="00935414" w:rsidRDefault="00935414" w:rsidP="00366BCB">
      <w:r>
        <w:rPr>
          <w:rStyle w:val="Refdenotaalpie"/>
        </w:rPr>
        <w:footnoteRef/>
      </w:r>
      <w:r>
        <w:t xml:space="preserve"> Distancia:  Ecuador- USA: 4 7674 K y Ecuador-China: 16 228 km</w:t>
      </w:r>
    </w:p>
    <w:p w14:paraId="43B48382" w14:textId="6B994876" w:rsidR="00935414" w:rsidRPr="00366BCB" w:rsidRDefault="00935414">
      <w:pPr>
        <w:pStyle w:val="Textonotapie"/>
        <w:rPr>
          <w:lang w:val="es-EC"/>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DF3AC" w14:textId="65E81C2A" w:rsidR="00935414" w:rsidRDefault="00935414" w:rsidP="00BA5696">
    <w:pPr>
      <w:pBdr>
        <w:top w:val="nil"/>
        <w:left w:val="nil"/>
        <w:bottom w:val="nil"/>
        <w:right w:val="nil"/>
        <w:between w:val="nil"/>
      </w:pBdr>
      <w:tabs>
        <w:tab w:val="center" w:pos="4252"/>
        <w:tab w:val="right" w:pos="8504"/>
        <w:tab w:val="left" w:pos="5844"/>
      </w:tabs>
      <w:ind w:left="788" w:firstLine="4252"/>
      <w:jc w:val="center"/>
      <w:rPr>
        <w:color w:val="000000"/>
      </w:rPr>
    </w:pPr>
    <w:r>
      <w:rPr>
        <w:noProof/>
        <w:color w:val="000000"/>
      </w:rPr>
      <w:drawing>
        <wp:anchor distT="0" distB="0" distL="114300" distR="114300" simplePos="0" relativeHeight="251658240" behindDoc="0" locked="0" layoutInCell="1" hidden="0" allowOverlap="1" wp14:anchorId="16B3E9F2" wp14:editId="0F229CFE">
          <wp:simplePos x="0" y="0"/>
          <wp:positionH relativeFrom="margin">
            <wp:posOffset>88900</wp:posOffset>
          </wp:positionH>
          <wp:positionV relativeFrom="margin">
            <wp:posOffset>-687704</wp:posOffset>
          </wp:positionV>
          <wp:extent cx="372110" cy="502285"/>
          <wp:effectExtent l="0" t="0" r="0" b="0"/>
          <wp:wrapSquare wrapText="bothSides" distT="0" distB="0" distL="114300" distR="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r="78810"/>
                  <a:stretch>
                    <a:fillRect/>
                  </a:stretch>
                </pic:blipFill>
                <pic:spPr>
                  <a:xfrm>
                    <a:off x="0" y="0"/>
                    <a:ext cx="372110" cy="502285"/>
                  </a:xfrm>
                  <a:prstGeom prst="rect">
                    <a:avLst/>
                  </a:prstGeom>
                  <a:ln/>
                </pic:spPr>
              </pic:pic>
            </a:graphicData>
          </a:graphic>
        </wp:anchor>
      </w:drawing>
    </w:r>
    <w:r>
      <w:rPr>
        <w:color w:val="000000"/>
      </w:rPr>
      <w:t>UNIVERSIDAD DE CUENCA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142A6" w14:textId="5A449537" w:rsidR="00935414" w:rsidRDefault="00935414" w:rsidP="00935414">
    <w:pPr>
      <w:pStyle w:val="Encabezado"/>
      <w:tabs>
        <w:tab w:val="clear" w:pos="4252"/>
        <w:tab w:val="clear" w:pos="8504"/>
        <w:tab w:val="left" w:pos="258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E368D"/>
    <w:multiLevelType w:val="multilevel"/>
    <w:tmpl w:val="0172C19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9FB2515"/>
    <w:multiLevelType w:val="hybridMultilevel"/>
    <w:tmpl w:val="7E9A6F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12C003BC"/>
    <w:multiLevelType w:val="hybridMultilevel"/>
    <w:tmpl w:val="D8E8CE7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 w15:restartNumberingAfterBreak="0">
    <w:nsid w:val="23D01F34"/>
    <w:multiLevelType w:val="multilevel"/>
    <w:tmpl w:val="735E452E"/>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284A4C8A"/>
    <w:multiLevelType w:val="multilevel"/>
    <w:tmpl w:val="E6B65A92"/>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5910D37"/>
    <w:multiLevelType w:val="hybridMultilevel"/>
    <w:tmpl w:val="29809F44"/>
    <w:lvl w:ilvl="0" w:tplc="300A000F">
      <w:start w:val="5"/>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6" w15:restartNumberingAfterBreak="0">
    <w:nsid w:val="5EEB1B72"/>
    <w:multiLevelType w:val="hybridMultilevel"/>
    <w:tmpl w:val="3DE0409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60212EFA"/>
    <w:multiLevelType w:val="multilevel"/>
    <w:tmpl w:val="DDACD058"/>
    <w:lvl w:ilvl="0">
      <w:start w:val="4"/>
      <w:numFmt w:val="decimal"/>
      <w:lvlText w:val="%1"/>
      <w:lvlJc w:val="left"/>
      <w:pPr>
        <w:ind w:left="360" w:hanging="36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67D638BE"/>
    <w:multiLevelType w:val="hybridMultilevel"/>
    <w:tmpl w:val="A0C2D518"/>
    <w:lvl w:ilvl="0" w:tplc="300A0001">
      <w:start w:val="1"/>
      <w:numFmt w:val="bullet"/>
      <w:lvlText w:val=""/>
      <w:lvlJc w:val="left"/>
      <w:pPr>
        <w:ind w:left="1428" w:hanging="360"/>
      </w:pPr>
      <w:rPr>
        <w:rFonts w:ascii="Symbol" w:hAnsi="Symbol" w:hint="default"/>
      </w:rPr>
    </w:lvl>
    <w:lvl w:ilvl="1" w:tplc="300A0003">
      <w:start w:val="1"/>
      <w:numFmt w:val="bullet"/>
      <w:lvlText w:val="o"/>
      <w:lvlJc w:val="left"/>
      <w:pPr>
        <w:ind w:left="2148" w:hanging="360"/>
      </w:pPr>
      <w:rPr>
        <w:rFonts w:ascii="Courier New" w:hAnsi="Courier New" w:cs="Courier New" w:hint="default"/>
      </w:rPr>
    </w:lvl>
    <w:lvl w:ilvl="2" w:tplc="300A0005">
      <w:start w:val="1"/>
      <w:numFmt w:val="bullet"/>
      <w:lvlText w:val=""/>
      <w:lvlJc w:val="left"/>
      <w:pPr>
        <w:ind w:left="2868" w:hanging="360"/>
      </w:pPr>
      <w:rPr>
        <w:rFonts w:ascii="Wingdings" w:hAnsi="Wingdings" w:hint="default"/>
      </w:rPr>
    </w:lvl>
    <w:lvl w:ilvl="3" w:tplc="300A0001">
      <w:start w:val="1"/>
      <w:numFmt w:val="bullet"/>
      <w:lvlText w:val=""/>
      <w:lvlJc w:val="left"/>
      <w:pPr>
        <w:ind w:left="3588" w:hanging="360"/>
      </w:pPr>
      <w:rPr>
        <w:rFonts w:ascii="Symbol" w:hAnsi="Symbol" w:hint="default"/>
      </w:rPr>
    </w:lvl>
    <w:lvl w:ilvl="4" w:tplc="300A0003">
      <w:start w:val="1"/>
      <w:numFmt w:val="bullet"/>
      <w:lvlText w:val="o"/>
      <w:lvlJc w:val="left"/>
      <w:pPr>
        <w:ind w:left="4308" w:hanging="360"/>
      </w:pPr>
      <w:rPr>
        <w:rFonts w:ascii="Courier New" w:hAnsi="Courier New" w:cs="Courier New" w:hint="default"/>
      </w:rPr>
    </w:lvl>
    <w:lvl w:ilvl="5" w:tplc="300A0005">
      <w:start w:val="1"/>
      <w:numFmt w:val="bullet"/>
      <w:lvlText w:val=""/>
      <w:lvlJc w:val="left"/>
      <w:pPr>
        <w:ind w:left="5028" w:hanging="360"/>
      </w:pPr>
      <w:rPr>
        <w:rFonts w:ascii="Wingdings" w:hAnsi="Wingdings" w:hint="default"/>
      </w:rPr>
    </w:lvl>
    <w:lvl w:ilvl="6" w:tplc="300A0001">
      <w:start w:val="1"/>
      <w:numFmt w:val="bullet"/>
      <w:lvlText w:val=""/>
      <w:lvlJc w:val="left"/>
      <w:pPr>
        <w:ind w:left="5748" w:hanging="360"/>
      </w:pPr>
      <w:rPr>
        <w:rFonts w:ascii="Symbol" w:hAnsi="Symbol" w:hint="default"/>
      </w:rPr>
    </w:lvl>
    <w:lvl w:ilvl="7" w:tplc="300A0003">
      <w:start w:val="1"/>
      <w:numFmt w:val="bullet"/>
      <w:lvlText w:val="o"/>
      <w:lvlJc w:val="left"/>
      <w:pPr>
        <w:ind w:left="6468" w:hanging="360"/>
      </w:pPr>
      <w:rPr>
        <w:rFonts w:ascii="Courier New" w:hAnsi="Courier New" w:cs="Courier New" w:hint="default"/>
      </w:rPr>
    </w:lvl>
    <w:lvl w:ilvl="8" w:tplc="300A0005">
      <w:start w:val="1"/>
      <w:numFmt w:val="bullet"/>
      <w:lvlText w:val=""/>
      <w:lvlJc w:val="left"/>
      <w:pPr>
        <w:ind w:left="7188" w:hanging="360"/>
      </w:pPr>
      <w:rPr>
        <w:rFonts w:ascii="Wingdings" w:hAnsi="Wingdings" w:hint="default"/>
      </w:rPr>
    </w:lvl>
  </w:abstractNum>
  <w:abstractNum w:abstractNumId="9" w15:restartNumberingAfterBreak="0">
    <w:nsid w:val="6E8A040E"/>
    <w:multiLevelType w:val="multilevel"/>
    <w:tmpl w:val="7780CC3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7"/>
  </w:num>
  <w:num w:numId="2">
    <w:abstractNumId w:val="3"/>
  </w:num>
  <w:num w:numId="3">
    <w:abstractNumId w:val="0"/>
  </w:num>
  <w:num w:numId="4">
    <w:abstractNumId w:val="0"/>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
    <w:abstractNumId w:val="9"/>
  </w:num>
  <w:num w:numId="6">
    <w:abstractNumId w:val="9"/>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
    <w:abstractNumId w:val="8"/>
  </w:num>
  <w:num w:numId="8">
    <w:abstractNumId w:val="8"/>
  </w:num>
  <w:num w:numId="9">
    <w:abstractNumId w:val="5"/>
  </w:num>
  <w:num w:numId="10">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
  </w:num>
  <w:num w:numId="13">
    <w:abstractNumId w:val="1"/>
  </w:num>
  <w:num w:numId="14">
    <w:abstractNumId w:val="1"/>
  </w:num>
  <w:num w:numId="15">
    <w:abstractNumId w:val="6"/>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251"/>
    <w:rsid w:val="00046C0F"/>
    <w:rsid w:val="000673E5"/>
    <w:rsid w:val="00077D68"/>
    <w:rsid w:val="000A07F6"/>
    <w:rsid w:val="000E7B63"/>
    <w:rsid w:val="001220A8"/>
    <w:rsid w:val="00141EC2"/>
    <w:rsid w:val="00185278"/>
    <w:rsid w:val="001A31C0"/>
    <w:rsid w:val="001B0D7B"/>
    <w:rsid w:val="001D38E0"/>
    <w:rsid w:val="00211C9E"/>
    <w:rsid w:val="002134F0"/>
    <w:rsid w:val="00227DC5"/>
    <w:rsid w:val="002358AB"/>
    <w:rsid w:val="002A16EB"/>
    <w:rsid w:val="002D16BC"/>
    <w:rsid w:val="00302DA1"/>
    <w:rsid w:val="00366BCB"/>
    <w:rsid w:val="00371E26"/>
    <w:rsid w:val="003820F5"/>
    <w:rsid w:val="00397B51"/>
    <w:rsid w:val="003C11BE"/>
    <w:rsid w:val="0040117B"/>
    <w:rsid w:val="004135CF"/>
    <w:rsid w:val="00425BAB"/>
    <w:rsid w:val="00431C1E"/>
    <w:rsid w:val="00443EFC"/>
    <w:rsid w:val="004636F6"/>
    <w:rsid w:val="005140A4"/>
    <w:rsid w:val="00527900"/>
    <w:rsid w:val="00540BF6"/>
    <w:rsid w:val="00555141"/>
    <w:rsid w:val="00585445"/>
    <w:rsid w:val="005B12FC"/>
    <w:rsid w:val="005C4A3B"/>
    <w:rsid w:val="005D6815"/>
    <w:rsid w:val="005F7A61"/>
    <w:rsid w:val="006019F3"/>
    <w:rsid w:val="00685F0D"/>
    <w:rsid w:val="006B03FF"/>
    <w:rsid w:val="006B5963"/>
    <w:rsid w:val="006D510F"/>
    <w:rsid w:val="006D5E52"/>
    <w:rsid w:val="00721F29"/>
    <w:rsid w:val="00734D0E"/>
    <w:rsid w:val="00737865"/>
    <w:rsid w:val="007C364B"/>
    <w:rsid w:val="007D24F1"/>
    <w:rsid w:val="007E000E"/>
    <w:rsid w:val="00812CC6"/>
    <w:rsid w:val="00821036"/>
    <w:rsid w:val="0083294E"/>
    <w:rsid w:val="00865A69"/>
    <w:rsid w:val="00897719"/>
    <w:rsid w:val="008A25EA"/>
    <w:rsid w:val="008B23CA"/>
    <w:rsid w:val="00900E56"/>
    <w:rsid w:val="00925C2E"/>
    <w:rsid w:val="00927F3C"/>
    <w:rsid w:val="00935414"/>
    <w:rsid w:val="00942B90"/>
    <w:rsid w:val="00952EA5"/>
    <w:rsid w:val="00971330"/>
    <w:rsid w:val="009A0BB1"/>
    <w:rsid w:val="009A75E3"/>
    <w:rsid w:val="009B5609"/>
    <w:rsid w:val="009C3333"/>
    <w:rsid w:val="009E2EBA"/>
    <w:rsid w:val="009F39E0"/>
    <w:rsid w:val="00A06EFC"/>
    <w:rsid w:val="00A8093F"/>
    <w:rsid w:val="00A95899"/>
    <w:rsid w:val="00AA2217"/>
    <w:rsid w:val="00AB311B"/>
    <w:rsid w:val="00AC2A6B"/>
    <w:rsid w:val="00AC6E5D"/>
    <w:rsid w:val="00AF03AA"/>
    <w:rsid w:val="00AF6AA0"/>
    <w:rsid w:val="00B2131C"/>
    <w:rsid w:val="00B42B64"/>
    <w:rsid w:val="00B56DB8"/>
    <w:rsid w:val="00B76CB3"/>
    <w:rsid w:val="00BA5696"/>
    <w:rsid w:val="00C01FBC"/>
    <w:rsid w:val="00C162A5"/>
    <w:rsid w:val="00C3232F"/>
    <w:rsid w:val="00C54E32"/>
    <w:rsid w:val="00C579B5"/>
    <w:rsid w:val="00C67658"/>
    <w:rsid w:val="00C74EE8"/>
    <w:rsid w:val="00C83893"/>
    <w:rsid w:val="00C92609"/>
    <w:rsid w:val="00CA16C2"/>
    <w:rsid w:val="00CB27C0"/>
    <w:rsid w:val="00D32BC2"/>
    <w:rsid w:val="00D33ABD"/>
    <w:rsid w:val="00D46251"/>
    <w:rsid w:val="00DE72DE"/>
    <w:rsid w:val="00DF7E08"/>
    <w:rsid w:val="00E06896"/>
    <w:rsid w:val="00E2262C"/>
    <w:rsid w:val="00E44035"/>
    <w:rsid w:val="00E80D41"/>
    <w:rsid w:val="00EA3296"/>
    <w:rsid w:val="00EC3378"/>
    <w:rsid w:val="00EE091A"/>
    <w:rsid w:val="00F27810"/>
    <w:rsid w:val="00F317A6"/>
    <w:rsid w:val="00F40D7E"/>
    <w:rsid w:val="00F54E52"/>
    <w:rsid w:val="00F61774"/>
    <w:rsid w:val="00FA0C3D"/>
    <w:rsid w:val="00FD1D79"/>
    <w:rsid w:val="00FD32B5"/>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67A83"/>
  <w15:docId w15:val="{B435C43F-3D82-4C57-B68D-7DD86C43A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C" w:eastAsia="es-EC"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900"/>
    <w:pPr>
      <w:spacing w:line="360" w:lineRule="auto"/>
      <w:ind w:firstLine="720"/>
      <w:jc w:val="both"/>
    </w:pPr>
  </w:style>
  <w:style w:type="paragraph" w:styleId="Ttulo1">
    <w:name w:val="heading 1"/>
    <w:basedOn w:val="Normal"/>
    <w:next w:val="Normal"/>
    <w:link w:val="Ttulo1Car"/>
    <w:uiPriority w:val="9"/>
    <w:qFormat/>
    <w:rsid w:val="00BE63CF"/>
    <w:pPr>
      <w:keepNext/>
      <w:keepLines/>
      <w:spacing w:before="240"/>
      <w:outlineLvl w:val="0"/>
    </w:pPr>
    <w:rPr>
      <w:rFonts w:eastAsiaTheme="majorEastAsia" w:cstheme="majorBidi"/>
      <w:b/>
      <w:color w:val="2E74B5" w:themeColor="accent1" w:themeShade="BF"/>
      <w:szCs w:val="32"/>
    </w:rPr>
  </w:style>
  <w:style w:type="paragraph" w:styleId="Ttulo2">
    <w:name w:val="heading 2"/>
    <w:basedOn w:val="Normal"/>
    <w:next w:val="Normal"/>
    <w:link w:val="Ttulo2Car"/>
    <w:uiPriority w:val="9"/>
    <w:unhideWhenUsed/>
    <w:qFormat/>
    <w:rsid w:val="00470A5D"/>
    <w:pPr>
      <w:keepNext/>
      <w:keepLines/>
      <w:spacing w:before="40"/>
      <w:outlineLvl w:val="1"/>
    </w:pPr>
    <w:rPr>
      <w:rFonts w:eastAsiaTheme="majorEastAsia" w:cstheme="majorBidi"/>
      <w:color w:val="2E74B5" w:themeColor="accent1" w:themeShade="BF"/>
      <w:szCs w:val="26"/>
    </w:rPr>
  </w:style>
  <w:style w:type="paragraph" w:styleId="Ttulo3">
    <w:name w:val="heading 3"/>
    <w:basedOn w:val="Normal"/>
    <w:next w:val="Normal"/>
    <w:link w:val="Ttulo3Car"/>
    <w:uiPriority w:val="9"/>
    <w:semiHidden/>
    <w:unhideWhenUsed/>
    <w:qFormat/>
    <w:rsid w:val="00470A5D"/>
    <w:pPr>
      <w:keepNext/>
      <w:keepLines/>
      <w:spacing w:before="40"/>
      <w:outlineLvl w:val="2"/>
    </w:pPr>
    <w:rPr>
      <w:rFonts w:eastAsiaTheme="majorEastAsia" w:cstheme="majorBidi"/>
      <w:color w:val="1F4D78"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63CF"/>
    <w:rPr>
      <w:rFonts w:ascii="Times New Roman" w:eastAsiaTheme="majorEastAsia" w:hAnsi="Times New Roman" w:cstheme="majorBidi"/>
      <w:b/>
      <w:color w:val="2E74B5" w:themeColor="accent1" w:themeShade="BF"/>
      <w:sz w:val="24"/>
      <w:szCs w:val="32"/>
      <w:lang w:eastAsia="es-EC"/>
    </w:rPr>
  </w:style>
  <w:style w:type="character" w:customStyle="1" w:styleId="Ttulo2Car">
    <w:name w:val="Título 2 Car"/>
    <w:basedOn w:val="Fuentedeprrafopredeter"/>
    <w:link w:val="Ttulo2"/>
    <w:uiPriority w:val="9"/>
    <w:rsid w:val="00470A5D"/>
    <w:rPr>
      <w:rFonts w:ascii="Times New Roman" w:eastAsiaTheme="majorEastAsia" w:hAnsi="Times New Roman" w:cstheme="majorBidi"/>
      <w:color w:val="2E74B5" w:themeColor="accent1" w:themeShade="BF"/>
      <w:sz w:val="24"/>
      <w:szCs w:val="26"/>
    </w:rPr>
  </w:style>
  <w:style w:type="character" w:customStyle="1" w:styleId="Ttulo3Car">
    <w:name w:val="Título 3 Car"/>
    <w:basedOn w:val="Fuentedeprrafopredeter"/>
    <w:link w:val="Ttulo3"/>
    <w:uiPriority w:val="9"/>
    <w:rsid w:val="00470A5D"/>
    <w:rPr>
      <w:rFonts w:ascii="Times New Roman" w:eastAsiaTheme="majorEastAsia" w:hAnsi="Times New Roman" w:cstheme="majorBidi"/>
      <w:color w:val="1F4D78" w:themeColor="accent1" w:themeShade="7F"/>
      <w:sz w:val="24"/>
      <w:szCs w:val="24"/>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notapie">
    <w:name w:val="footnote text"/>
    <w:basedOn w:val="Normal"/>
    <w:link w:val="TextonotapieCar"/>
    <w:uiPriority w:val="99"/>
    <w:unhideWhenUsed/>
    <w:rsid w:val="0028414C"/>
    <w:rPr>
      <w:rFonts w:ascii="Helvetica" w:eastAsia="Calibri" w:hAnsi="Helvetica"/>
      <w:color w:val="365F91"/>
      <w:sz w:val="20"/>
      <w:szCs w:val="20"/>
      <w:lang w:val="es-ES" w:eastAsia="es-ES"/>
    </w:rPr>
  </w:style>
  <w:style w:type="character" w:customStyle="1" w:styleId="TextonotapieCar">
    <w:name w:val="Texto nota pie Car"/>
    <w:basedOn w:val="Fuentedeprrafopredeter"/>
    <w:link w:val="Textonotapie"/>
    <w:uiPriority w:val="99"/>
    <w:rsid w:val="0028414C"/>
    <w:rPr>
      <w:rFonts w:ascii="Helvetica" w:eastAsia="Calibri" w:hAnsi="Helvetica" w:cs="Times New Roman"/>
      <w:color w:val="365F91"/>
      <w:sz w:val="20"/>
      <w:szCs w:val="20"/>
      <w:lang w:val="es-ES" w:eastAsia="es-ES"/>
    </w:rPr>
  </w:style>
  <w:style w:type="character" w:styleId="Refdenotaalpie">
    <w:name w:val="footnote reference"/>
    <w:basedOn w:val="Fuentedeprrafopredeter"/>
    <w:uiPriority w:val="99"/>
    <w:semiHidden/>
    <w:unhideWhenUsed/>
    <w:rsid w:val="0028414C"/>
    <w:rPr>
      <w:vertAlign w:val="superscript"/>
    </w:rPr>
  </w:style>
  <w:style w:type="character" w:styleId="Hipervnculo">
    <w:name w:val="Hyperlink"/>
    <w:basedOn w:val="Fuentedeprrafopredeter"/>
    <w:uiPriority w:val="99"/>
    <w:unhideWhenUsed/>
    <w:rsid w:val="009410B0"/>
    <w:rPr>
      <w:color w:val="0563C1" w:themeColor="hyperlink"/>
      <w:u w:val="single"/>
    </w:rPr>
  </w:style>
  <w:style w:type="paragraph" w:styleId="Prrafodelista">
    <w:name w:val="List Paragraph"/>
    <w:basedOn w:val="Normal"/>
    <w:uiPriority w:val="34"/>
    <w:qFormat/>
    <w:rsid w:val="009410B0"/>
    <w:pPr>
      <w:spacing w:after="160" w:line="256" w:lineRule="auto"/>
      <w:ind w:left="720"/>
      <w:contextualSpacing/>
    </w:pPr>
    <w:rPr>
      <w:rFonts w:asciiTheme="minorHAnsi" w:hAnsiTheme="minorHAnsi"/>
    </w:rPr>
  </w:style>
  <w:style w:type="table" w:styleId="Tablaconcuadrcula">
    <w:name w:val="Table Grid"/>
    <w:basedOn w:val="Tablanormal"/>
    <w:uiPriority w:val="39"/>
    <w:rsid w:val="00DD5F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next w:val="Normal"/>
    <w:uiPriority w:val="37"/>
    <w:unhideWhenUsed/>
    <w:rsid w:val="00842D49"/>
  </w:style>
  <w:style w:type="paragraph" w:styleId="TtuloTDC">
    <w:name w:val="TOC Heading"/>
    <w:basedOn w:val="Ttulo1"/>
    <w:next w:val="Normal"/>
    <w:uiPriority w:val="39"/>
    <w:unhideWhenUsed/>
    <w:qFormat/>
    <w:rsid w:val="00B11EDB"/>
    <w:pPr>
      <w:spacing w:line="259" w:lineRule="auto"/>
      <w:outlineLvl w:val="9"/>
    </w:pPr>
    <w:rPr>
      <w:rFonts w:asciiTheme="majorHAnsi" w:hAnsiTheme="majorHAnsi"/>
      <w:sz w:val="32"/>
    </w:rPr>
  </w:style>
  <w:style w:type="paragraph" w:styleId="TDC1">
    <w:name w:val="toc 1"/>
    <w:basedOn w:val="Normal"/>
    <w:next w:val="Normal"/>
    <w:autoRedefine/>
    <w:uiPriority w:val="39"/>
    <w:unhideWhenUsed/>
    <w:rsid w:val="00B11EDB"/>
    <w:pPr>
      <w:spacing w:after="100"/>
    </w:pPr>
  </w:style>
  <w:style w:type="paragraph" w:styleId="TDC2">
    <w:name w:val="toc 2"/>
    <w:basedOn w:val="Normal"/>
    <w:next w:val="Normal"/>
    <w:autoRedefine/>
    <w:uiPriority w:val="39"/>
    <w:unhideWhenUsed/>
    <w:rsid w:val="00B11EDB"/>
    <w:pPr>
      <w:spacing w:after="100"/>
      <w:ind w:left="220"/>
    </w:pPr>
  </w:style>
  <w:style w:type="paragraph" w:styleId="TDC3">
    <w:name w:val="toc 3"/>
    <w:basedOn w:val="Normal"/>
    <w:next w:val="Normal"/>
    <w:autoRedefine/>
    <w:uiPriority w:val="39"/>
    <w:unhideWhenUsed/>
    <w:rsid w:val="00B11EDB"/>
    <w:pPr>
      <w:spacing w:after="100"/>
      <w:ind w:left="440"/>
    </w:pPr>
  </w:style>
  <w:style w:type="paragraph" w:styleId="Descripcin">
    <w:name w:val="caption"/>
    <w:basedOn w:val="Normal"/>
    <w:next w:val="Normal"/>
    <w:uiPriority w:val="35"/>
    <w:unhideWhenUsed/>
    <w:qFormat/>
    <w:rsid w:val="00A617E9"/>
    <w:pPr>
      <w:spacing w:after="200"/>
    </w:pPr>
    <w:rPr>
      <w:i/>
      <w:iCs/>
      <w:color w:val="44546A" w:themeColor="text2"/>
      <w:sz w:val="18"/>
      <w:szCs w:val="18"/>
    </w:rPr>
  </w:style>
  <w:style w:type="paragraph" w:styleId="NormalWeb">
    <w:name w:val="Normal (Web)"/>
    <w:basedOn w:val="Normal"/>
    <w:uiPriority w:val="99"/>
    <w:semiHidden/>
    <w:unhideWhenUsed/>
    <w:rsid w:val="0088500A"/>
    <w:pPr>
      <w:spacing w:before="100" w:beforeAutospacing="1" w:after="100" w:afterAutospacing="1"/>
    </w:pPr>
  </w:style>
  <w:style w:type="paragraph" w:styleId="Encabezado">
    <w:name w:val="header"/>
    <w:basedOn w:val="Normal"/>
    <w:link w:val="EncabezadoCar"/>
    <w:uiPriority w:val="99"/>
    <w:unhideWhenUsed/>
    <w:rsid w:val="00A108EC"/>
    <w:pPr>
      <w:tabs>
        <w:tab w:val="center" w:pos="4252"/>
        <w:tab w:val="right" w:pos="8504"/>
      </w:tabs>
    </w:pPr>
  </w:style>
  <w:style w:type="character" w:customStyle="1" w:styleId="EncabezadoCar">
    <w:name w:val="Encabezado Car"/>
    <w:basedOn w:val="Fuentedeprrafopredeter"/>
    <w:link w:val="Encabezado"/>
    <w:uiPriority w:val="99"/>
    <w:rsid w:val="00A108EC"/>
    <w:rPr>
      <w:rFonts w:ascii="Times New Roman" w:eastAsia="Times New Roman" w:hAnsi="Times New Roman" w:cs="Times New Roman"/>
      <w:sz w:val="24"/>
      <w:szCs w:val="24"/>
      <w:lang w:eastAsia="es-EC"/>
    </w:rPr>
  </w:style>
  <w:style w:type="paragraph" w:styleId="Piedepgina">
    <w:name w:val="footer"/>
    <w:basedOn w:val="Normal"/>
    <w:link w:val="PiedepginaCar"/>
    <w:uiPriority w:val="99"/>
    <w:unhideWhenUsed/>
    <w:rsid w:val="00A108EC"/>
    <w:pPr>
      <w:tabs>
        <w:tab w:val="center" w:pos="4252"/>
        <w:tab w:val="right" w:pos="8504"/>
      </w:tabs>
    </w:pPr>
  </w:style>
  <w:style w:type="character" w:customStyle="1" w:styleId="PiedepginaCar">
    <w:name w:val="Pie de página Car"/>
    <w:basedOn w:val="Fuentedeprrafopredeter"/>
    <w:link w:val="Piedepgina"/>
    <w:uiPriority w:val="99"/>
    <w:rsid w:val="00A108EC"/>
    <w:rPr>
      <w:rFonts w:ascii="Times New Roman" w:eastAsia="Times New Roman" w:hAnsi="Times New Roman" w:cs="Times New Roman"/>
      <w:sz w:val="24"/>
      <w:szCs w:val="24"/>
      <w:lang w:eastAsia="es-EC"/>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TABLAAPA6TAED">
    <w:name w:val="TABLA APA 6TA ED"/>
    <w:basedOn w:val="Tablanormal"/>
    <w:uiPriority w:val="99"/>
    <w:rsid w:val="00D32BC2"/>
    <w:pPr>
      <w:jc w:val="center"/>
    </w:pPr>
    <w:rPr>
      <w:rFonts w:eastAsiaTheme="minorHAnsi" w:cstheme="minorBidi"/>
      <w:szCs w:val="22"/>
      <w:lang w:eastAsia="en-US"/>
    </w:rPr>
    <w:tblPr>
      <w:tblBorders>
        <w:top w:val="single" w:sz="4" w:space="0" w:color="auto"/>
        <w:bottom w:val="single" w:sz="4" w:space="0" w:color="auto"/>
      </w:tblBorders>
    </w:tblPr>
    <w:tcPr>
      <w:vAlign w:val="center"/>
    </w:tcPr>
    <w:tblStylePr w:type="firstRow">
      <w:tblPr/>
      <w:tcPr>
        <w:tcBorders>
          <w:bottom w:val="single" w:sz="4" w:space="0" w:color="auto"/>
        </w:tcBorders>
      </w:tcPr>
    </w:tblStylePr>
    <w:tblStylePr w:type="firstCol">
      <w:pPr>
        <w:jc w:val="left"/>
      </w:pPr>
      <w:tblPr/>
      <w:tcPr>
        <w:vAlign w:val="top"/>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851">
      <w:bodyDiv w:val="1"/>
      <w:marLeft w:val="0"/>
      <w:marRight w:val="0"/>
      <w:marTop w:val="0"/>
      <w:marBottom w:val="0"/>
      <w:divBdr>
        <w:top w:val="none" w:sz="0" w:space="0" w:color="auto"/>
        <w:left w:val="none" w:sz="0" w:space="0" w:color="auto"/>
        <w:bottom w:val="none" w:sz="0" w:space="0" w:color="auto"/>
        <w:right w:val="none" w:sz="0" w:space="0" w:color="auto"/>
      </w:divBdr>
    </w:div>
    <w:div w:id="37825551">
      <w:bodyDiv w:val="1"/>
      <w:marLeft w:val="0"/>
      <w:marRight w:val="0"/>
      <w:marTop w:val="0"/>
      <w:marBottom w:val="0"/>
      <w:divBdr>
        <w:top w:val="none" w:sz="0" w:space="0" w:color="auto"/>
        <w:left w:val="none" w:sz="0" w:space="0" w:color="auto"/>
        <w:bottom w:val="none" w:sz="0" w:space="0" w:color="auto"/>
        <w:right w:val="none" w:sz="0" w:space="0" w:color="auto"/>
      </w:divBdr>
    </w:div>
    <w:div w:id="44256243">
      <w:bodyDiv w:val="1"/>
      <w:marLeft w:val="0"/>
      <w:marRight w:val="0"/>
      <w:marTop w:val="0"/>
      <w:marBottom w:val="0"/>
      <w:divBdr>
        <w:top w:val="none" w:sz="0" w:space="0" w:color="auto"/>
        <w:left w:val="none" w:sz="0" w:space="0" w:color="auto"/>
        <w:bottom w:val="none" w:sz="0" w:space="0" w:color="auto"/>
        <w:right w:val="none" w:sz="0" w:space="0" w:color="auto"/>
      </w:divBdr>
    </w:div>
    <w:div w:id="59183869">
      <w:bodyDiv w:val="1"/>
      <w:marLeft w:val="0"/>
      <w:marRight w:val="0"/>
      <w:marTop w:val="0"/>
      <w:marBottom w:val="0"/>
      <w:divBdr>
        <w:top w:val="none" w:sz="0" w:space="0" w:color="auto"/>
        <w:left w:val="none" w:sz="0" w:space="0" w:color="auto"/>
        <w:bottom w:val="none" w:sz="0" w:space="0" w:color="auto"/>
        <w:right w:val="none" w:sz="0" w:space="0" w:color="auto"/>
      </w:divBdr>
    </w:div>
    <w:div w:id="98524584">
      <w:bodyDiv w:val="1"/>
      <w:marLeft w:val="0"/>
      <w:marRight w:val="0"/>
      <w:marTop w:val="0"/>
      <w:marBottom w:val="0"/>
      <w:divBdr>
        <w:top w:val="none" w:sz="0" w:space="0" w:color="auto"/>
        <w:left w:val="none" w:sz="0" w:space="0" w:color="auto"/>
        <w:bottom w:val="none" w:sz="0" w:space="0" w:color="auto"/>
        <w:right w:val="none" w:sz="0" w:space="0" w:color="auto"/>
      </w:divBdr>
    </w:div>
    <w:div w:id="108595912">
      <w:bodyDiv w:val="1"/>
      <w:marLeft w:val="0"/>
      <w:marRight w:val="0"/>
      <w:marTop w:val="0"/>
      <w:marBottom w:val="0"/>
      <w:divBdr>
        <w:top w:val="none" w:sz="0" w:space="0" w:color="auto"/>
        <w:left w:val="none" w:sz="0" w:space="0" w:color="auto"/>
        <w:bottom w:val="none" w:sz="0" w:space="0" w:color="auto"/>
        <w:right w:val="none" w:sz="0" w:space="0" w:color="auto"/>
      </w:divBdr>
    </w:div>
    <w:div w:id="115953450">
      <w:bodyDiv w:val="1"/>
      <w:marLeft w:val="0"/>
      <w:marRight w:val="0"/>
      <w:marTop w:val="0"/>
      <w:marBottom w:val="0"/>
      <w:divBdr>
        <w:top w:val="none" w:sz="0" w:space="0" w:color="auto"/>
        <w:left w:val="none" w:sz="0" w:space="0" w:color="auto"/>
        <w:bottom w:val="none" w:sz="0" w:space="0" w:color="auto"/>
        <w:right w:val="none" w:sz="0" w:space="0" w:color="auto"/>
      </w:divBdr>
    </w:div>
    <w:div w:id="117139997">
      <w:bodyDiv w:val="1"/>
      <w:marLeft w:val="0"/>
      <w:marRight w:val="0"/>
      <w:marTop w:val="0"/>
      <w:marBottom w:val="0"/>
      <w:divBdr>
        <w:top w:val="none" w:sz="0" w:space="0" w:color="auto"/>
        <w:left w:val="none" w:sz="0" w:space="0" w:color="auto"/>
        <w:bottom w:val="none" w:sz="0" w:space="0" w:color="auto"/>
        <w:right w:val="none" w:sz="0" w:space="0" w:color="auto"/>
      </w:divBdr>
    </w:div>
    <w:div w:id="126897171">
      <w:bodyDiv w:val="1"/>
      <w:marLeft w:val="0"/>
      <w:marRight w:val="0"/>
      <w:marTop w:val="0"/>
      <w:marBottom w:val="0"/>
      <w:divBdr>
        <w:top w:val="none" w:sz="0" w:space="0" w:color="auto"/>
        <w:left w:val="none" w:sz="0" w:space="0" w:color="auto"/>
        <w:bottom w:val="none" w:sz="0" w:space="0" w:color="auto"/>
        <w:right w:val="none" w:sz="0" w:space="0" w:color="auto"/>
      </w:divBdr>
    </w:div>
    <w:div w:id="178471034">
      <w:bodyDiv w:val="1"/>
      <w:marLeft w:val="0"/>
      <w:marRight w:val="0"/>
      <w:marTop w:val="0"/>
      <w:marBottom w:val="0"/>
      <w:divBdr>
        <w:top w:val="none" w:sz="0" w:space="0" w:color="auto"/>
        <w:left w:val="none" w:sz="0" w:space="0" w:color="auto"/>
        <w:bottom w:val="none" w:sz="0" w:space="0" w:color="auto"/>
        <w:right w:val="none" w:sz="0" w:space="0" w:color="auto"/>
      </w:divBdr>
    </w:div>
    <w:div w:id="260185851">
      <w:bodyDiv w:val="1"/>
      <w:marLeft w:val="0"/>
      <w:marRight w:val="0"/>
      <w:marTop w:val="0"/>
      <w:marBottom w:val="0"/>
      <w:divBdr>
        <w:top w:val="none" w:sz="0" w:space="0" w:color="auto"/>
        <w:left w:val="none" w:sz="0" w:space="0" w:color="auto"/>
        <w:bottom w:val="none" w:sz="0" w:space="0" w:color="auto"/>
        <w:right w:val="none" w:sz="0" w:space="0" w:color="auto"/>
      </w:divBdr>
    </w:div>
    <w:div w:id="310715285">
      <w:bodyDiv w:val="1"/>
      <w:marLeft w:val="0"/>
      <w:marRight w:val="0"/>
      <w:marTop w:val="0"/>
      <w:marBottom w:val="0"/>
      <w:divBdr>
        <w:top w:val="none" w:sz="0" w:space="0" w:color="auto"/>
        <w:left w:val="none" w:sz="0" w:space="0" w:color="auto"/>
        <w:bottom w:val="none" w:sz="0" w:space="0" w:color="auto"/>
        <w:right w:val="none" w:sz="0" w:space="0" w:color="auto"/>
      </w:divBdr>
    </w:div>
    <w:div w:id="330185739">
      <w:bodyDiv w:val="1"/>
      <w:marLeft w:val="0"/>
      <w:marRight w:val="0"/>
      <w:marTop w:val="0"/>
      <w:marBottom w:val="0"/>
      <w:divBdr>
        <w:top w:val="none" w:sz="0" w:space="0" w:color="auto"/>
        <w:left w:val="none" w:sz="0" w:space="0" w:color="auto"/>
        <w:bottom w:val="none" w:sz="0" w:space="0" w:color="auto"/>
        <w:right w:val="none" w:sz="0" w:space="0" w:color="auto"/>
      </w:divBdr>
    </w:div>
    <w:div w:id="358549934">
      <w:bodyDiv w:val="1"/>
      <w:marLeft w:val="0"/>
      <w:marRight w:val="0"/>
      <w:marTop w:val="0"/>
      <w:marBottom w:val="0"/>
      <w:divBdr>
        <w:top w:val="none" w:sz="0" w:space="0" w:color="auto"/>
        <w:left w:val="none" w:sz="0" w:space="0" w:color="auto"/>
        <w:bottom w:val="none" w:sz="0" w:space="0" w:color="auto"/>
        <w:right w:val="none" w:sz="0" w:space="0" w:color="auto"/>
      </w:divBdr>
    </w:div>
    <w:div w:id="397827049">
      <w:bodyDiv w:val="1"/>
      <w:marLeft w:val="0"/>
      <w:marRight w:val="0"/>
      <w:marTop w:val="0"/>
      <w:marBottom w:val="0"/>
      <w:divBdr>
        <w:top w:val="none" w:sz="0" w:space="0" w:color="auto"/>
        <w:left w:val="none" w:sz="0" w:space="0" w:color="auto"/>
        <w:bottom w:val="none" w:sz="0" w:space="0" w:color="auto"/>
        <w:right w:val="none" w:sz="0" w:space="0" w:color="auto"/>
      </w:divBdr>
    </w:div>
    <w:div w:id="417597296">
      <w:bodyDiv w:val="1"/>
      <w:marLeft w:val="0"/>
      <w:marRight w:val="0"/>
      <w:marTop w:val="0"/>
      <w:marBottom w:val="0"/>
      <w:divBdr>
        <w:top w:val="none" w:sz="0" w:space="0" w:color="auto"/>
        <w:left w:val="none" w:sz="0" w:space="0" w:color="auto"/>
        <w:bottom w:val="none" w:sz="0" w:space="0" w:color="auto"/>
        <w:right w:val="none" w:sz="0" w:space="0" w:color="auto"/>
      </w:divBdr>
    </w:div>
    <w:div w:id="417601768">
      <w:bodyDiv w:val="1"/>
      <w:marLeft w:val="0"/>
      <w:marRight w:val="0"/>
      <w:marTop w:val="0"/>
      <w:marBottom w:val="0"/>
      <w:divBdr>
        <w:top w:val="none" w:sz="0" w:space="0" w:color="auto"/>
        <w:left w:val="none" w:sz="0" w:space="0" w:color="auto"/>
        <w:bottom w:val="none" w:sz="0" w:space="0" w:color="auto"/>
        <w:right w:val="none" w:sz="0" w:space="0" w:color="auto"/>
      </w:divBdr>
    </w:div>
    <w:div w:id="445121471">
      <w:bodyDiv w:val="1"/>
      <w:marLeft w:val="0"/>
      <w:marRight w:val="0"/>
      <w:marTop w:val="0"/>
      <w:marBottom w:val="0"/>
      <w:divBdr>
        <w:top w:val="none" w:sz="0" w:space="0" w:color="auto"/>
        <w:left w:val="none" w:sz="0" w:space="0" w:color="auto"/>
        <w:bottom w:val="none" w:sz="0" w:space="0" w:color="auto"/>
        <w:right w:val="none" w:sz="0" w:space="0" w:color="auto"/>
      </w:divBdr>
    </w:div>
    <w:div w:id="528222480">
      <w:bodyDiv w:val="1"/>
      <w:marLeft w:val="0"/>
      <w:marRight w:val="0"/>
      <w:marTop w:val="0"/>
      <w:marBottom w:val="0"/>
      <w:divBdr>
        <w:top w:val="none" w:sz="0" w:space="0" w:color="auto"/>
        <w:left w:val="none" w:sz="0" w:space="0" w:color="auto"/>
        <w:bottom w:val="none" w:sz="0" w:space="0" w:color="auto"/>
        <w:right w:val="none" w:sz="0" w:space="0" w:color="auto"/>
      </w:divBdr>
    </w:div>
    <w:div w:id="528690901">
      <w:bodyDiv w:val="1"/>
      <w:marLeft w:val="0"/>
      <w:marRight w:val="0"/>
      <w:marTop w:val="0"/>
      <w:marBottom w:val="0"/>
      <w:divBdr>
        <w:top w:val="none" w:sz="0" w:space="0" w:color="auto"/>
        <w:left w:val="none" w:sz="0" w:space="0" w:color="auto"/>
        <w:bottom w:val="none" w:sz="0" w:space="0" w:color="auto"/>
        <w:right w:val="none" w:sz="0" w:space="0" w:color="auto"/>
      </w:divBdr>
    </w:div>
    <w:div w:id="554314803">
      <w:bodyDiv w:val="1"/>
      <w:marLeft w:val="0"/>
      <w:marRight w:val="0"/>
      <w:marTop w:val="0"/>
      <w:marBottom w:val="0"/>
      <w:divBdr>
        <w:top w:val="none" w:sz="0" w:space="0" w:color="auto"/>
        <w:left w:val="none" w:sz="0" w:space="0" w:color="auto"/>
        <w:bottom w:val="none" w:sz="0" w:space="0" w:color="auto"/>
        <w:right w:val="none" w:sz="0" w:space="0" w:color="auto"/>
      </w:divBdr>
    </w:div>
    <w:div w:id="555356719">
      <w:bodyDiv w:val="1"/>
      <w:marLeft w:val="0"/>
      <w:marRight w:val="0"/>
      <w:marTop w:val="0"/>
      <w:marBottom w:val="0"/>
      <w:divBdr>
        <w:top w:val="none" w:sz="0" w:space="0" w:color="auto"/>
        <w:left w:val="none" w:sz="0" w:space="0" w:color="auto"/>
        <w:bottom w:val="none" w:sz="0" w:space="0" w:color="auto"/>
        <w:right w:val="none" w:sz="0" w:space="0" w:color="auto"/>
      </w:divBdr>
    </w:div>
    <w:div w:id="586302323">
      <w:bodyDiv w:val="1"/>
      <w:marLeft w:val="0"/>
      <w:marRight w:val="0"/>
      <w:marTop w:val="0"/>
      <w:marBottom w:val="0"/>
      <w:divBdr>
        <w:top w:val="none" w:sz="0" w:space="0" w:color="auto"/>
        <w:left w:val="none" w:sz="0" w:space="0" w:color="auto"/>
        <w:bottom w:val="none" w:sz="0" w:space="0" w:color="auto"/>
        <w:right w:val="none" w:sz="0" w:space="0" w:color="auto"/>
      </w:divBdr>
    </w:div>
    <w:div w:id="601651272">
      <w:bodyDiv w:val="1"/>
      <w:marLeft w:val="0"/>
      <w:marRight w:val="0"/>
      <w:marTop w:val="0"/>
      <w:marBottom w:val="0"/>
      <w:divBdr>
        <w:top w:val="none" w:sz="0" w:space="0" w:color="auto"/>
        <w:left w:val="none" w:sz="0" w:space="0" w:color="auto"/>
        <w:bottom w:val="none" w:sz="0" w:space="0" w:color="auto"/>
        <w:right w:val="none" w:sz="0" w:space="0" w:color="auto"/>
      </w:divBdr>
    </w:div>
    <w:div w:id="606084177">
      <w:bodyDiv w:val="1"/>
      <w:marLeft w:val="0"/>
      <w:marRight w:val="0"/>
      <w:marTop w:val="0"/>
      <w:marBottom w:val="0"/>
      <w:divBdr>
        <w:top w:val="none" w:sz="0" w:space="0" w:color="auto"/>
        <w:left w:val="none" w:sz="0" w:space="0" w:color="auto"/>
        <w:bottom w:val="none" w:sz="0" w:space="0" w:color="auto"/>
        <w:right w:val="none" w:sz="0" w:space="0" w:color="auto"/>
      </w:divBdr>
    </w:div>
    <w:div w:id="620500090">
      <w:bodyDiv w:val="1"/>
      <w:marLeft w:val="0"/>
      <w:marRight w:val="0"/>
      <w:marTop w:val="0"/>
      <w:marBottom w:val="0"/>
      <w:divBdr>
        <w:top w:val="none" w:sz="0" w:space="0" w:color="auto"/>
        <w:left w:val="none" w:sz="0" w:space="0" w:color="auto"/>
        <w:bottom w:val="none" w:sz="0" w:space="0" w:color="auto"/>
        <w:right w:val="none" w:sz="0" w:space="0" w:color="auto"/>
      </w:divBdr>
    </w:div>
    <w:div w:id="623927914">
      <w:bodyDiv w:val="1"/>
      <w:marLeft w:val="0"/>
      <w:marRight w:val="0"/>
      <w:marTop w:val="0"/>
      <w:marBottom w:val="0"/>
      <w:divBdr>
        <w:top w:val="none" w:sz="0" w:space="0" w:color="auto"/>
        <w:left w:val="none" w:sz="0" w:space="0" w:color="auto"/>
        <w:bottom w:val="none" w:sz="0" w:space="0" w:color="auto"/>
        <w:right w:val="none" w:sz="0" w:space="0" w:color="auto"/>
      </w:divBdr>
    </w:div>
    <w:div w:id="632440636">
      <w:bodyDiv w:val="1"/>
      <w:marLeft w:val="0"/>
      <w:marRight w:val="0"/>
      <w:marTop w:val="0"/>
      <w:marBottom w:val="0"/>
      <w:divBdr>
        <w:top w:val="none" w:sz="0" w:space="0" w:color="auto"/>
        <w:left w:val="none" w:sz="0" w:space="0" w:color="auto"/>
        <w:bottom w:val="none" w:sz="0" w:space="0" w:color="auto"/>
        <w:right w:val="none" w:sz="0" w:space="0" w:color="auto"/>
      </w:divBdr>
    </w:div>
    <w:div w:id="635449601">
      <w:bodyDiv w:val="1"/>
      <w:marLeft w:val="0"/>
      <w:marRight w:val="0"/>
      <w:marTop w:val="0"/>
      <w:marBottom w:val="0"/>
      <w:divBdr>
        <w:top w:val="none" w:sz="0" w:space="0" w:color="auto"/>
        <w:left w:val="none" w:sz="0" w:space="0" w:color="auto"/>
        <w:bottom w:val="none" w:sz="0" w:space="0" w:color="auto"/>
        <w:right w:val="none" w:sz="0" w:space="0" w:color="auto"/>
      </w:divBdr>
    </w:div>
    <w:div w:id="672488311">
      <w:bodyDiv w:val="1"/>
      <w:marLeft w:val="0"/>
      <w:marRight w:val="0"/>
      <w:marTop w:val="0"/>
      <w:marBottom w:val="0"/>
      <w:divBdr>
        <w:top w:val="none" w:sz="0" w:space="0" w:color="auto"/>
        <w:left w:val="none" w:sz="0" w:space="0" w:color="auto"/>
        <w:bottom w:val="none" w:sz="0" w:space="0" w:color="auto"/>
        <w:right w:val="none" w:sz="0" w:space="0" w:color="auto"/>
      </w:divBdr>
    </w:div>
    <w:div w:id="729115668">
      <w:bodyDiv w:val="1"/>
      <w:marLeft w:val="0"/>
      <w:marRight w:val="0"/>
      <w:marTop w:val="0"/>
      <w:marBottom w:val="0"/>
      <w:divBdr>
        <w:top w:val="none" w:sz="0" w:space="0" w:color="auto"/>
        <w:left w:val="none" w:sz="0" w:space="0" w:color="auto"/>
        <w:bottom w:val="none" w:sz="0" w:space="0" w:color="auto"/>
        <w:right w:val="none" w:sz="0" w:space="0" w:color="auto"/>
      </w:divBdr>
    </w:div>
    <w:div w:id="764691873">
      <w:bodyDiv w:val="1"/>
      <w:marLeft w:val="0"/>
      <w:marRight w:val="0"/>
      <w:marTop w:val="0"/>
      <w:marBottom w:val="0"/>
      <w:divBdr>
        <w:top w:val="none" w:sz="0" w:space="0" w:color="auto"/>
        <w:left w:val="none" w:sz="0" w:space="0" w:color="auto"/>
        <w:bottom w:val="none" w:sz="0" w:space="0" w:color="auto"/>
        <w:right w:val="none" w:sz="0" w:space="0" w:color="auto"/>
      </w:divBdr>
    </w:div>
    <w:div w:id="771122447">
      <w:bodyDiv w:val="1"/>
      <w:marLeft w:val="0"/>
      <w:marRight w:val="0"/>
      <w:marTop w:val="0"/>
      <w:marBottom w:val="0"/>
      <w:divBdr>
        <w:top w:val="none" w:sz="0" w:space="0" w:color="auto"/>
        <w:left w:val="none" w:sz="0" w:space="0" w:color="auto"/>
        <w:bottom w:val="none" w:sz="0" w:space="0" w:color="auto"/>
        <w:right w:val="none" w:sz="0" w:space="0" w:color="auto"/>
      </w:divBdr>
    </w:div>
    <w:div w:id="785470719">
      <w:bodyDiv w:val="1"/>
      <w:marLeft w:val="0"/>
      <w:marRight w:val="0"/>
      <w:marTop w:val="0"/>
      <w:marBottom w:val="0"/>
      <w:divBdr>
        <w:top w:val="none" w:sz="0" w:space="0" w:color="auto"/>
        <w:left w:val="none" w:sz="0" w:space="0" w:color="auto"/>
        <w:bottom w:val="none" w:sz="0" w:space="0" w:color="auto"/>
        <w:right w:val="none" w:sz="0" w:space="0" w:color="auto"/>
      </w:divBdr>
    </w:div>
    <w:div w:id="803815976">
      <w:bodyDiv w:val="1"/>
      <w:marLeft w:val="0"/>
      <w:marRight w:val="0"/>
      <w:marTop w:val="0"/>
      <w:marBottom w:val="0"/>
      <w:divBdr>
        <w:top w:val="none" w:sz="0" w:space="0" w:color="auto"/>
        <w:left w:val="none" w:sz="0" w:space="0" w:color="auto"/>
        <w:bottom w:val="none" w:sz="0" w:space="0" w:color="auto"/>
        <w:right w:val="none" w:sz="0" w:space="0" w:color="auto"/>
      </w:divBdr>
    </w:div>
    <w:div w:id="815611978">
      <w:bodyDiv w:val="1"/>
      <w:marLeft w:val="0"/>
      <w:marRight w:val="0"/>
      <w:marTop w:val="0"/>
      <w:marBottom w:val="0"/>
      <w:divBdr>
        <w:top w:val="none" w:sz="0" w:space="0" w:color="auto"/>
        <w:left w:val="none" w:sz="0" w:space="0" w:color="auto"/>
        <w:bottom w:val="none" w:sz="0" w:space="0" w:color="auto"/>
        <w:right w:val="none" w:sz="0" w:space="0" w:color="auto"/>
      </w:divBdr>
    </w:div>
    <w:div w:id="830176163">
      <w:bodyDiv w:val="1"/>
      <w:marLeft w:val="0"/>
      <w:marRight w:val="0"/>
      <w:marTop w:val="0"/>
      <w:marBottom w:val="0"/>
      <w:divBdr>
        <w:top w:val="none" w:sz="0" w:space="0" w:color="auto"/>
        <w:left w:val="none" w:sz="0" w:space="0" w:color="auto"/>
        <w:bottom w:val="none" w:sz="0" w:space="0" w:color="auto"/>
        <w:right w:val="none" w:sz="0" w:space="0" w:color="auto"/>
      </w:divBdr>
    </w:div>
    <w:div w:id="863205895">
      <w:bodyDiv w:val="1"/>
      <w:marLeft w:val="0"/>
      <w:marRight w:val="0"/>
      <w:marTop w:val="0"/>
      <w:marBottom w:val="0"/>
      <w:divBdr>
        <w:top w:val="none" w:sz="0" w:space="0" w:color="auto"/>
        <w:left w:val="none" w:sz="0" w:space="0" w:color="auto"/>
        <w:bottom w:val="none" w:sz="0" w:space="0" w:color="auto"/>
        <w:right w:val="none" w:sz="0" w:space="0" w:color="auto"/>
      </w:divBdr>
    </w:div>
    <w:div w:id="889147321">
      <w:bodyDiv w:val="1"/>
      <w:marLeft w:val="0"/>
      <w:marRight w:val="0"/>
      <w:marTop w:val="0"/>
      <w:marBottom w:val="0"/>
      <w:divBdr>
        <w:top w:val="none" w:sz="0" w:space="0" w:color="auto"/>
        <w:left w:val="none" w:sz="0" w:space="0" w:color="auto"/>
        <w:bottom w:val="none" w:sz="0" w:space="0" w:color="auto"/>
        <w:right w:val="none" w:sz="0" w:space="0" w:color="auto"/>
      </w:divBdr>
    </w:div>
    <w:div w:id="891043681">
      <w:bodyDiv w:val="1"/>
      <w:marLeft w:val="0"/>
      <w:marRight w:val="0"/>
      <w:marTop w:val="0"/>
      <w:marBottom w:val="0"/>
      <w:divBdr>
        <w:top w:val="none" w:sz="0" w:space="0" w:color="auto"/>
        <w:left w:val="none" w:sz="0" w:space="0" w:color="auto"/>
        <w:bottom w:val="none" w:sz="0" w:space="0" w:color="auto"/>
        <w:right w:val="none" w:sz="0" w:space="0" w:color="auto"/>
      </w:divBdr>
    </w:div>
    <w:div w:id="913664801">
      <w:bodyDiv w:val="1"/>
      <w:marLeft w:val="0"/>
      <w:marRight w:val="0"/>
      <w:marTop w:val="0"/>
      <w:marBottom w:val="0"/>
      <w:divBdr>
        <w:top w:val="none" w:sz="0" w:space="0" w:color="auto"/>
        <w:left w:val="none" w:sz="0" w:space="0" w:color="auto"/>
        <w:bottom w:val="none" w:sz="0" w:space="0" w:color="auto"/>
        <w:right w:val="none" w:sz="0" w:space="0" w:color="auto"/>
      </w:divBdr>
      <w:divsChild>
        <w:div w:id="731655417">
          <w:marLeft w:val="0"/>
          <w:marRight w:val="0"/>
          <w:marTop w:val="30"/>
          <w:marBottom w:val="0"/>
          <w:divBdr>
            <w:top w:val="single" w:sz="6" w:space="2" w:color="auto"/>
            <w:left w:val="single" w:sz="6" w:space="4" w:color="auto"/>
            <w:bottom w:val="single" w:sz="6" w:space="2" w:color="auto"/>
            <w:right w:val="single" w:sz="6" w:space="0" w:color="auto"/>
          </w:divBdr>
        </w:div>
      </w:divsChild>
    </w:div>
    <w:div w:id="969943706">
      <w:bodyDiv w:val="1"/>
      <w:marLeft w:val="0"/>
      <w:marRight w:val="0"/>
      <w:marTop w:val="0"/>
      <w:marBottom w:val="0"/>
      <w:divBdr>
        <w:top w:val="none" w:sz="0" w:space="0" w:color="auto"/>
        <w:left w:val="none" w:sz="0" w:space="0" w:color="auto"/>
        <w:bottom w:val="none" w:sz="0" w:space="0" w:color="auto"/>
        <w:right w:val="none" w:sz="0" w:space="0" w:color="auto"/>
      </w:divBdr>
    </w:div>
    <w:div w:id="1042751901">
      <w:bodyDiv w:val="1"/>
      <w:marLeft w:val="0"/>
      <w:marRight w:val="0"/>
      <w:marTop w:val="0"/>
      <w:marBottom w:val="0"/>
      <w:divBdr>
        <w:top w:val="none" w:sz="0" w:space="0" w:color="auto"/>
        <w:left w:val="none" w:sz="0" w:space="0" w:color="auto"/>
        <w:bottom w:val="none" w:sz="0" w:space="0" w:color="auto"/>
        <w:right w:val="none" w:sz="0" w:space="0" w:color="auto"/>
      </w:divBdr>
    </w:div>
    <w:div w:id="1046295880">
      <w:bodyDiv w:val="1"/>
      <w:marLeft w:val="0"/>
      <w:marRight w:val="0"/>
      <w:marTop w:val="0"/>
      <w:marBottom w:val="0"/>
      <w:divBdr>
        <w:top w:val="none" w:sz="0" w:space="0" w:color="auto"/>
        <w:left w:val="none" w:sz="0" w:space="0" w:color="auto"/>
        <w:bottom w:val="none" w:sz="0" w:space="0" w:color="auto"/>
        <w:right w:val="none" w:sz="0" w:space="0" w:color="auto"/>
      </w:divBdr>
    </w:div>
    <w:div w:id="1087775157">
      <w:bodyDiv w:val="1"/>
      <w:marLeft w:val="0"/>
      <w:marRight w:val="0"/>
      <w:marTop w:val="0"/>
      <w:marBottom w:val="0"/>
      <w:divBdr>
        <w:top w:val="none" w:sz="0" w:space="0" w:color="auto"/>
        <w:left w:val="none" w:sz="0" w:space="0" w:color="auto"/>
        <w:bottom w:val="none" w:sz="0" w:space="0" w:color="auto"/>
        <w:right w:val="none" w:sz="0" w:space="0" w:color="auto"/>
      </w:divBdr>
    </w:div>
    <w:div w:id="1104616194">
      <w:bodyDiv w:val="1"/>
      <w:marLeft w:val="0"/>
      <w:marRight w:val="0"/>
      <w:marTop w:val="0"/>
      <w:marBottom w:val="0"/>
      <w:divBdr>
        <w:top w:val="none" w:sz="0" w:space="0" w:color="auto"/>
        <w:left w:val="none" w:sz="0" w:space="0" w:color="auto"/>
        <w:bottom w:val="none" w:sz="0" w:space="0" w:color="auto"/>
        <w:right w:val="none" w:sz="0" w:space="0" w:color="auto"/>
      </w:divBdr>
    </w:div>
    <w:div w:id="1121991788">
      <w:bodyDiv w:val="1"/>
      <w:marLeft w:val="0"/>
      <w:marRight w:val="0"/>
      <w:marTop w:val="0"/>
      <w:marBottom w:val="0"/>
      <w:divBdr>
        <w:top w:val="none" w:sz="0" w:space="0" w:color="auto"/>
        <w:left w:val="none" w:sz="0" w:space="0" w:color="auto"/>
        <w:bottom w:val="none" w:sz="0" w:space="0" w:color="auto"/>
        <w:right w:val="none" w:sz="0" w:space="0" w:color="auto"/>
      </w:divBdr>
    </w:div>
    <w:div w:id="1123961220">
      <w:bodyDiv w:val="1"/>
      <w:marLeft w:val="0"/>
      <w:marRight w:val="0"/>
      <w:marTop w:val="0"/>
      <w:marBottom w:val="0"/>
      <w:divBdr>
        <w:top w:val="none" w:sz="0" w:space="0" w:color="auto"/>
        <w:left w:val="none" w:sz="0" w:space="0" w:color="auto"/>
        <w:bottom w:val="none" w:sz="0" w:space="0" w:color="auto"/>
        <w:right w:val="none" w:sz="0" w:space="0" w:color="auto"/>
      </w:divBdr>
    </w:div>
    <w:div w:id="1139611245">
      <w:bodyDiv w:val="1"/>
      <w:marLeft w:val="0"/>
      <w:marRight w:val="0"/>
      <w:marTop w:val="0"/>
      <w:marBottom w:val="0"/>
      <w:divBdr>
        <w:top w:val="none" w:sz="0" w:space="0" w:color="auto"/>
        <w:left w:val="none" w:sz="0" w:space="0" w:color="auto"/>
        <w:bottom w:val="none" w:sz="0" w:space="0" w:color="auto"/>
        <w:right w:val="none" w:sz="0" w:space="0" w:color="auto"/>
      </w:divBdr>
    </w:div>
    <w:div w:id="1144199736">
      <w:bodyDiv w:val="1"/>
      <w:marLeft w:val="0"/>
      <w:marRight w:val="0"/>
      <w:marTop w:val="0"/>
      <w:marBottom w:val="0"/>
      <w:divBdr>
        <w:top w:val="none" w:sz="0" w:space="0" w:color="auto"/>
        <w:left w:val="none" w:sz="0" w:space="0" w:color="auto"/>
        <w:bottom w:val="none" w:sz="0" w:space="0" w:color="auto"/>
        <w:right w:val="none" w:sz="0" w:space="0" w:color="auto"/>
      </w:divBdr>
    </w:div>
    <w:div w:id="1144663641">
      <w:bodyDiv w:val="1"/>
      <w:marLeft w:val="0"/>
      <w:marRight w:val="0"/>
      <w:marTop w:val="0"/>
      <w:marBottom w:val="0"/>
      <w:divBdr>
        <w:top w:val="none" w:sz="0" w:space="0" w:color="auto"/>
        <w:left w:val="none" w:sz="0" w:space="0" w:color="auto"/>
        <w:bottom w:val="none" w:sz="0" w:space="0" w:color="auto"/>
        <w:right w:val="none" w:sz="0" w:space="0" w:color="auto"/>
      </w:divBdr>
    </w:div>
    <w:div w:id="1168205071">
      <w:bodyDiv w:val="1"/>
      <w:marLeft w:val="0"/>
      <w:marRight w:val="0"/>
      <w:marTop w:val="0"/>
      <w:marBottom w:val="0"/>
      <w:divBdr>
        <w:top w:val="none" w:sz="0" w:space="0" w:color="auto"/>
        <w:left w:val="none" w:sz="0" w:space="0" w:color="auto"/>
        <w:bottom w:val="none" w:sz="0" w:space="0" w:color="auto"/>
        <w:right w:val="none" w:sz="0" w:space="0" w:color="auto"/>
      </w:divBdr>
    </w:div>
    <w:div w:id="1176581411">
      <w:bodyDiv w:val="1"/>
      <w:marLeft w:val="0"/>
      <w:marRight w:val="0"/>
      <w:marTop w:val="0"/>
      <w:marBottom w:val="0"/>
      <w:divBdr>
        <w:top w:val="none" w:sz="0" w:space="0" w:color="auto"/>
        <w:left w:val="none" w:sz="0" w:space="0" w:color="auto"/>
        <w:bottom w:val="none" w:sz="0" w:space="0" w:color="auto"/>
        <w:right w:val="none" w:sz="0" w:space="0" w:color="auto"/>
      </w:divBdr>
    </w:div>
    <w:div w:id="1228033910">
      <w:bodyDiv w:val="1"/>
      <w:marLeft w:val="0"/>
      <w:marRight w:val="0"/>
      <w:marTop w:val="0"/>
      <w:marBottom w:val="0"/>
      <w:divBdr>
        <w:top w:val="none" w:sz="0" w:space="0" w:color="auto"/>
        <w:left w:val="none" w:sz="0" w:space="0" w:color="auto"/>
        <w:bottom w:val="none" w:sz="0" w:space="0" w:color="auto"/>
        <w:right w:val="none" w:sz="0" w:space="0" w:color="auto"/>
      </w:divBdr>
    </w:div>
    <w:div w:id="1254974525">
      <w:bodyDiv w:val="1"/>
      <w:marLeft w:val="0"/>
      <w:marRight w:val="0"/>
      <w:marTop w:val="0"/>
      <w:marBottom w:val="0"/>
      <w:divBdr>
        <w:top w:val="none" w:sz="0" w:space="0" w:color="auto"/>
        <w:left w:val="none" w:sz="0" w:space="0" w:color="auto"/>
        <w:bottom w:val="none" w:sz="0" w:space="0" w:color="auto"/>
        <w:right w:val="none" w:sz="0" w:space="0" w:color="auto"/>
      </w:divBdr>
    </w:div>
    <w:div w:id="1309941049">
      <w:bodyDiv w:val="1"/>
      <w:marLeft w:val="0"/>
      <w:marRight w:val="0"/>
      <w:marTop w:val="0"/>
      <w:marBottom w:val="0"/>
      <w:divBdr>
        <w:top w:val="none" w:sz="0" w:space="0" w:color="auto"/>
        <w:left w:val="none" w:sz="0" w:space="0" w:color="auto"/>
        <w:bottom w:val="none" w:sz="0" w:space="0" w:color="auto"/>
        <w:right w:val="none" w:sz="0" w:space="0" w:color="auto"/>
      </w:divBdr>
    </w:div>
    <w:div w:id="1347290902">
      <w:bodyDiv w:val="1"/>
      <w:marLeft w:val="0"/>
      <w:marRight w:val="0"/>
      <w:marTop w:val="0"/>
      <w:marBottom w:val="0"/>
      <w:divBdr>
        <w:top w:val="none" w:sz="0" w:space="0" w:color="auto"/>
        <w:left w:val="none" w:sz="0" w:space="0" w:color="auto"/>
        <w:bottom w:val="none" w:sz="0" w:space="0" w:color="auto"/>
        <w:right w:val="none" w:sz="0" w:space="0" w:color="auto"/>
      </w:divBdr>
    </w:div>
    <w:div w:id="1351563148">
      <w:bodyDiv w:val="1"/>
      <w:marLeft w:val="0"/>
      <w:marRight w:val="0"/>
      <w:marTop w:val="0"/>
      <w:marBottom w:val="0"/>
      <w:divBdr>
        <w:top w:val="none" w:sz="0" w:space="0" w:color="auto"/>
        <w:left w:val="none" w:sz="0" w:space="0" w:color="auto"/>
        <w:bottom w:val="none" w:sz="0" w:space="0" w:color="auto"/>
        <w:right w:val="none" w:sz="0" w:space="0" w:color="auto"/>
      </w:divBdr>
    </w:div>
    <w:div w:id="1385183187">
      <w:bodyDiv w:val="1"/>
      <w:marLeft w:val="0"/>
      <w:marRight w:val="0"/>
      <w:marTop w:val="0"/>
      <w:marBottom w:val="0"/>
      <w:divBdr>
        <w:top w:val="none" w:sz="0" w:space="0" w:color="auto"/>
        <w:left w:val="none" w:sz="0" w:space="0" w:color="auto"/>
        <w:bottom w:val="none" w:sz="0" w:space="0" w:color="auto"/>
        <w:right w:val="none" w:sz="0" w:space="0" w:color="auto"/>
      </w:divBdr>
    </w:div>
    <w:div w:id="1386172868">
      <w:bodyDiv w:val="1"/>
      <w:marLeft w:val="0"/>
      <w:marRight w:val="0"/>
      <w:marTop w:val="0"/>
      <w:marBottom w:val="0"/>
      <w:divBdr>
        <w:top w:val="none" w:sz="0" w:space="0" w:color="auto"/>
        <w:left w:val="none" w:sz="0" w:space="0" w:color="auto"/>
        <w:bottom w:val="none" w:sz="0" w:space="0" w:color="auto"/>
        <w:right w:val="none" w:sz="0" w:space="0" w:color="auto"/>
      </w:divBdr>
    </w:div>
    <w:div w:id="1390571819">
      <w:bodyDiv w:val="1"/>
      <w:marLeft w:val="0"/>
      <w:marRight w:val="0"/>
      <w:marTop w:val="0"/>
      <w:marBottom w:val="0"/>
      <w:divBdr>
        <w:top w:val="none" w:sz="0" w:space="0" w:color="auto"/>
        <w:left w:val="none" w:sz="0" w:space="0" w:color="auto"/>
        <w:bottom w:val="none" w:sz="0" w:space="0" w:color="auto"/>
        <w:right w:val="none" w:sz="0" w:space="0" w:color="auto"/>
      </w:divBdr>
    </w:div>
    <w:div w:id="1408696676">
      <w:bodyDiv w:val="1"/>
      <w:marLeft w:val="0"/>
      <w:marRight w:val="0"/>
      <w:marTop w:val="0"/>
      <w:marBottom w:val="0"/>
      <w:divBdr>
        <w:top w:val="none" w:sz="0" w:space="0" w:color="auto"/>
        <w:left w:val="none" w:sz="0" w:space="0" w:color="auto"/>
        <w:bottom w:val="none" w:sz="0" w:space="0" w:color="auto"/>
        <w:right w:val="none" w:sz="0" w:space="0" w:color="auto"/>
      </w:divBdr>
    </w:div>
    <w:div w:id="1411271971">
      <w:bodyDiv w:val="1"/>
      <w:marLeft w:val="0"/>
      <w:marRight w:val="0"/>
      <w:marTop w:val="0"/>
      <w:marBottom w:val="0"/>
      <w:divBdr>
        <w:top w:val="none" w:sz="0" w:space="0" w:color="auto"/>
        <w:left w:val="none" w:sz="0" w:space="0" w:color="auto"/>
        <w:bottom w:val="none" w:sz="0" w:space="0" w:color="auto"/>
        <w:right w:val="none" w:sz="0" w:space="0" w:color="auto"/>
      </w:divBdr>
    </w:div>
    <w:div w:id="1414283470">
      <w:bodyDiv w:val="1"/>
      <w:marLeft w:val="0"/>
      <w:marRight w:val="0"/>
      <w:marTop w:val="0"/>
      <w:marBottom w:val="0"/>
      <w:divBdr>
        <w:top w:val="none" w:sz="0" w:space="0" w:color="auto"/>
        <w:left w:val="none" w:sz="0" w:space="0" w:color="auto"/>
        <w:bottom w:val="none" w:sz="0" w:space="0" w:color="auto"/>
        <w:right w:val="none" w:sz="0" w:space="0" w:color="auto"/>
      </w:divBdr>
    </w:div>
    <w:div w:id="1450392815">
      <w:bodyDiv w:val="1"/>
      <w:marLeft w:val="0"/>
      <w:marRight w:val="0"/>
      <w:marTop w:val="0"/>
      <w:marBottom w:val="0"/>
      <w:divBdr>
        <w:top w:val="none" w:sz="0" w:space="0" w:color="auto"/>
        <w:left w:val="none" w:sz="0" w:space="0" w:color="auto"/>
        <w:bottom w:val="none" w:sz="0" w:space="0" w:color="auto"/>
        <w:right w:val="none" w:sz="0" w:space="0" w:color="auto"/>
      </w:divBdr>
    </w:div>
    <w:div w:id="1515608367">
      <w:bodyDiv w:val="1"/>
      <w:marLeft w:val="0"/>
      <w:marRight w:val="0"/>
      <w:marTop w:val="0"/>
      <w:marBottom w:val="0"/>
      <w:divBdr>
        <w:top w:val="none" w:sz="0" w:space="0" w:color="auto"/>
        <w:left w:val="none" w:sz="0" w:space="0" w:color="auto"/>
        <w:bottom w:val="none" w:sz="0" w:space="0" w:color="auto"/>
        <w:right w:val="none" w:sz="0" w:space="0" w:color="auto"/>
      </w:divBdr>
    </w:div>
    <w:div w:id="1562255769">
      <w:bodyDiv w:val="1"/>
      <w:marLeft w:val="0"/>
      <w:marRight w:val="0"/>
      <w:marTop w:val="0"/>
      <w:marBottom w:val="0"/>
      <w:divBdr>
        <w:top w:val="none" w:sz="0" w:space="0" w:color="auto"/>
        <w:left w:val="none" w:sz="0" w:space="0" w:color="auto"/>
        <w:bottom w:val="none" w:sz="0" w:space="0" w:color="auto"/>
        <w:right w:val="none" w:sz="0" w:space="0" w:color="auto"/>
      </w:divBdr>
    </w:div>
    <w:div w:id="1568494644">
      <w:bodyDiv w:val="1"/>
      <w:marLeft w:val="0"/>
      <w:marRight w:val="0"/>
      <w:marTop w:val="0"/>
      <w:marBottom w:val="0"/>
      <w:divBdr>
        <w:top w:val="none" w:sz="0" w:space="0" w:color="auto"/>
        <w:left w:val="none" w:sz="0" w:space="0" w:color="auto"/>
        <w:bottom w:val="none" w:sz="0" w:space="0" w:color="auto"/>
        <w:right w:val="none" w:sz="0" w:space="0" w:color="auto"/>
      </w:divBdr>
    </w:div>
    <w:div w:id="1581720420">
      <w:bodyDiv w:val="1"/>
      <w:marLeft w:val="0"/>
      <w:marRight w:val="0"/>
      <w:marTop w:val="0"/>
      <w:marBottom w:val="0"/>
      <w:divBdr>
        <w:top w:val="none" w:sz="0" w:space="0" w:color="auto"/>
        <w:left w:val="none" w:sz="0" w:space="0" w:color="auto"/>
        <w:bottom w:val="none" w:sz="0" w:space="0" w:color="auto"/>
        <w:right w:val="none" w:sz="0" w:space="0" w:color="auto"/>
      </w:divBdr>
    </w:div>
    <w:div w:id="1591154671">
      <w:bodyDiv w:val="1"/>
      <w:marLeft w:val="0"/>
      <w:marRight w:val="0"/>
      <w:marTop w:val="0"/>
      <w:marBottom w:val="0"/>
      <w:divBdr>
        <w:top w:val="none" w:sz="0" w:space="0" w:color="auto"/>
        <w:left w:val="none" w:sz="0" w:space="0" w:color="auto"/>
        <w:bottom w:val="none" w:sz="0" w:space="0" w:color="auto"/>
        <w:right w:val="none" w:sz="0" w:space="0" w:color="auto"/>
      </w:divBdr>
    </w:div>
    <w:div w:id="1616281232">
      <w:bodyDiv w:val="1"/>
      <w:marLeft w:val="0"/>
      <w:marRight w:val="0"/>
      <w:marTop w:val="0"/>
      <w:marBottom w:val="0"/>
      <w:divBdr>
        <w:top w:val="none" w:sz="0" w:space="0" w:color="auto"/>
        <w:left w:val="none" w:sz="0" w:space="0" w:color="auto"/>
        <w:bottom w:val="none" w:sz="0" w:space="0" w:color="auto"/>
        <w:right w:val="none" w:sz="0" w:space="0" w:color="auto"/>
      </w:divBdr>
    </w:div>
    <w:div w:id="1635674513">
      <w:bodyDiv w:val="1"/>
      <w:marLeft w:val="0"/>
      <w:marRight w:val="0"/>
      <w:marTop w:val="0"/>
      <w:marBottom w:val="0"/>
      <w:divBdr>
        <w:top w:val="none" w:sz="0" w:space="0" w:color="auto"/>
        <w:left w:val="none" w:sz="0" w:space="0" w:color="auto"/>
        <w:bottom w:val="none" w:sz="0" w:space="0" w:color="auto"/>
        <w:right w:val="none" w:sz="0" w:space="0" w:color="auto"/>
      </w:divBdr>
    </w:div>
    <w:div w:id="1701003876">
      <w:bodyDiv w:val="1"/>
      <w:marLeft w:val="0"/>
      <w:marRight w:val="0"/>
      <w:marTop w:val="0"/>
      <w:marBottom w:val="0"/>
      <w:divBdr>
        <w:top w:val="none" w:sz="0" w:space="0" w:color="auto"/>
        <w:left w:val="none" w:sz="0" w:space="0" w:color="auto"/>
        <w:bottom w:val="none" w:sz="0" w:space="0" w:color="auto"/>
        <w:right w:val="none" w:sz="0" w:space="0" w:color="auto"/>
      </w:divBdr>
    </w:div>
    <w:div w:id="1707677772">
      <w:bodyDiv w:val="1"/>
      <w:marLeft w:val="0"/>
      <w:marRight w:val="0"/>
      <w:marTop w:val="0"/>
      <w:marBottom w:val="0"/>
      <w:divBdr>
        <w:top w:val="none" w:sz="0" w:space="0" w:color="auto"/>
        <w:left w:val="none" w:sz="0" w:space="0" w:color="auto"/>
        <w:bottom w:val="none" w:sz="0" w:space="0" w:color="auto"/>
        <w:right w:val="none" w:sz="0" w:space="0" w:color="auto"/>
      </w:divBdr>
    </w:div>
    <w:div w:id="1754474226">
      <w:bodyDiv w:val="1"/>
      <w:marLeft w:val="0"/>
      <w:marRight w:val="0"/>
      <w:marTop w:val="0"/>
      <w:marBottom w:val="0"/>
      <w:divBdr>
        <w:top w:val="none" w:sz="0" w:space="0" w:color="auto"/>
        <w:left w:val="none" w:sz="0" w:space="0" w:color="auto"/>
        <w:bottom w:val="none" w:sz="0" w:space="0" w:color="auto"/>
        <w:right w:val="none" w:sz="0" w:space="0" w:color="auto"/>
      </w:divBdr>
    </w:div>
    <w:div w:id="1758674778">
      <w:bodyDiv w:val="1"/>
      <w:marLeft w:val="0"/>
      <w:marRight w:val="0"/>
      <w:marTop w:val="0"/>
      <w:marBottom w:val="0"/>
      <w:divBdr>
        <w:top w:val="none" w:sz="0" w:space="0" w:color="auto"/>
        <w:left w:val="none" w:sz="0" w:space="0" w:color="auto"/>
        <w:bottom w:val="none" w:sz="0" w:space="0" w:color="auto"/>
        <w:right w:val="none" w:sz="0" w:space="0" w:color="auto"/>
      </w:divBdr>
    </w:div>
    <w:div w:id="1793161757">
      <w:bodyDiv w:val="1"/>
      <w:marLeft w:val="0"/>
      <w:marRight w:val="0"/>
      <w:marTop w:val="0"/>
      <w:marBottom w:val="0"/>
      <w:divBdr>
        <w:top w:val="none" w:sz="0" w:space="0" w:color="auto"/>
        <w:left w:val="none" w:sz="0" w:space="0" w:color="auto"/>
        <w:bottom w:val="none" w:sz="0" w:space="0" w:color="auto"/>
        <w:right w:val="none" w:sz="0" w:space="0" w:color="auto"/>
      </w:divBdr>
    </w:div>
    <w:div w:id="1844318004">
      <w:bodyDiv w:val="1"/>
      <w:marLeft w:val="0"/>
      <w:marRight w:val="0"/>
      <w:marTop w:val="0"/>
      <w:marBottom w:val="0"/>
      <w:divBdr>
        <w:top w:val="none" w:sz="0" w:space="0" w:color="auto"/>
        <w:left w:val="none" w:sz="0" w:space="0" w:color="auto"/>
        <w:bottom w:val="none" w:sz="0" w:space="0" w:color="auto"/>
        <w:right w:val="none" w:sz="0" w:space="0" w:color="auto"/>
      </w:divBdr>
    </w:div>
    <w:div w:id="1852722391">
      <w:bodyDiv w:val="1"/>
      <w:marLeft w:val="0"/>
      <w:marRight w:val="0"/>
      <w:marTop w:val="0"/>
      <w:marBottom w:val="0"/>
      <w:divBdr>
        <w:top w:val="none" w:sz="0" w:space="0" w:color="auto"/>
        <w:left w:val="none" w:sz="0" w:space="0" w:color="auto"/>
        <w:bottom w:val="none" w:sz="0" w:space="0" w:color="auto"/>
        <w:right w:val="none" w:sz="0" w:space="0" w:color="auto"/>
      </w:divBdr>
    </w:div>
    <w:div w:id="1878740767">
      <w:bodyDiv w:val="1"/>
      <w:marLeft w:val="0"/>
      <w:marRight w:val="0"/>
      <w:marTop w:val="0"/>
      <w:marBottom w:val="0"/>
      <w:divBdr>
        <w:top w:val="none" w:sz="0" w:space="0" w:color="auto"/>
        <w:left w:val="none" w:sz="0" w:space="0" w:color="auto"/>
        <w:bottom w:val="none" w:sz="0" w:space="0" w:color="auto"/>
        <w:right w:val="none" w:sz="0" w:space="0" w:color="auto"/>
      </w:divBdr>
    </w:div>
    <w:div w:id="1912541318">
      <w:bodyDiv w:val="1"/>
      <w:marLeft w:val="0"/>
      <w:marRight w:val="0"/>
      <w:marTop w:val="0"/>
      <w:marBottom w:val="0"/>
      <w:divBdr>
        <w:top w:val="none" w:sz="0" w:space="0" w:color="auto"/>
        <w:left w:val="none" w:sz="0" w:space="0" w:color="auto"/>
        <w:bottom w:val="none" w:sz="0" w:space="0" w:color="auto"/>
        <w:right w:val="none" w:sz="0" w:space="0" w:color="auto"/>
      </w:divBdr>
    </w:div>
    <w:div w:id="1914659855">
      <w:bodyDiv w:val="1"/>
      <w:marLeft w:val="0"/>
      <w:marRight w:val="0"/>
      <w:marTop w:val="0"/>
      <w:marBottom w:val="0"/>
      <w:divBdr>
        <w:top w:val="none" w:sz="0" w:space="0" w:color="auto"/>
        <w:left w:val="none" w:sz="0" w:space="0" w:color="auto"/>
        <w:bottom w:val="none" w:sz="0" w:space="0" w:color="auto"/>
        <w:right w:val="none" w:sz="0" w:space="0" w:color="auto"/>
      </w:divBdr>
    </w:div>
    <w:div w:id="1952588443">
      <w:bodyDiv w:val="1"/>
      <w:marLeft w:val="0"/>
      <w:marRight w:val="0"/>
      <w:marTop w:val="0"/>
      <w:marBottom w:val="0"/>
      <w:divBdr>
        <w:top w:val="none" w:sz="0" w:space="0" w:color="auto"/>
        <w:left w:val="none" w:sz="0" w:space="0" w:color="auto"/>
        <w:bottom w:val="none" w:sz="0" w:space="0" w:color="auto"/>
        <w:right w:val="none" w:sz="0" w:space="0" w:color="auto"/>
      </w:divBdr>
    </w:div>
    <w:div w:id="1977490570">
      <w:bodyDiv w:val="1"/>
      <w:marLeft w:val="0"/>
      <w:marRight w:val="0"/>
      <w:marTop w:val="0"/>
      <w:marBottom w:val="0"/>
      <w:divBdr>
        <w:top w:val="none" w:sz="0" w:space="0" w:color="auto"/>
        <w:left w:val="none" w:sz="0" w:space="0" w:color="auto"/>
        <w:bottom w:val="none" w:sz="0" w:space="0" w:color="auto"/>
        <w:right w:val="none" w:sz="0" w:space="0" w:color="auto"/>
      </w:divBdr>
    </w:div>
    <w:div w:id="1978803132">
      <w:bodyDiv w:val="1"/>
      <w:marLeft w:val="0"/>
      <w:marRight w:val="0"/>
      <w:marTop w:val="0"/>
      <w:marBottom w:val="0"/>
      <w:divBdr>
        <w:top w:val="none" w:sz="0" w:space="0" w:color="auto"/>
        <w:left w:val="none" w:sz="0" w:space="0" w:color="auto"/>
        <w:bottom w:val="none" w:sz="0" w:space="0" w:color="auto"/>
        <w:right w:val="none" w:sz="0" w:space="0" w:color="auto"/>
      </w:divBdr>
    </w:div>
    <w:div w:id="1989044879">
      <w:bodyDiv w:val="1"/>
      <w:marLeft w:val="0"/>
      <w:marRight w:val="0"/>
      <w:marTop w:val="0"/>
      <w:marBottom w:val="0"/>
      <w:divBdr>
        <w:top w:val="none" w:sz="0" w:space="0" w:color="auto"/>
        <w:left w:val="none" w:sz="0" w:space="0" w:color="auto"/>
        <w:bottom w:val="none" w:sz="0" w:space="0" w:color="auto"/>
        <w:right w:val="none" w:sz="0" w:space="0" w:color="auto"/>
      </w:divBdr>
    </w:div>
    <w:div w:id="2065443283">
      <w:bodyDiv w:val="1"/>
      <w:marLeft w:val="0"/>
      <w:marRight w:val="0"/>
      <w:marTop w:val="0"/>
      <w:marBottom w:val="0"/>
      <w:divBdr>
        <w:top w:val="none" w:sz="0" w:space="0" w:color="auto"/>
        <w:left w:val="none" w:sz="0" w:space="0" w:color="auto"/>
        <w:bottom w:val="none" w:sz="0" w:space="0" w:color="auto"/>
        <w:right w:val="none" w:sz="0" w:space="0" w:color="auto"/>
      </w:divBdr>
    </w:div>
    <w:div w:id="2066874990">
      <w:bodyDiv w:val="1"/>
      <w:marLeft w:val="0"/>
      <w:marRight w:val="0"/>
      <w:marTop w:val="0"/>
      <w:marBottom w:val="0"/>
      <w:divBdr>
        <w:top w:val="none" w:sz="0" w:space="0" w:color="auto"/>
        <w:left w:val="none" w:sz="0" w:space="0" w:color="auto"/>
        <w:bottom w:val="none" w:sz="0" w:space="0" w:color="auto"/>
        <w:right w:val="none" w:sz="0" w:space="0" w:color="auto"/>
      </w:divBdr>
    </w:div>
    <w:div w:id="2087677705">
      <w:bodyDiv w:val="1"/>
      <w:marLeft w:val="0"/>
      <w:marRight w:val="0"/>
      <w:marTop w:val="0"/>
      <w:marBottom w:val="0"/>
      <w:divBdr>
        <w:top w:val="none" w:sz="0" w:space="0" w:color="auto"/>
        <w:left w:val="none" w:sz="0" w:space="0" w:color="auto"/>
        <w:bottom w:val="none" w:sz="0" w:space="0" w:color="auto"/>
        <w:right w:val="none" w:sz="0" w:space="0" w:color="auto"/>
      </w:divBdr>
    </w:div>
    <w:div w:id="2090229324">
      <w:bodyDiv w:val="1"/>
      <w:marLeft w:val="0"/>
      <w:marRight w:val="0"/>
      <w:marTop w:val="0"/>
      <w:marBottom w:val="0"/>
      <w:divBdr>
        <w:top w:val="none" w:sz="0" w:space="0" w:color="auto"/>
        <w:left w:val="none" w:sz="0" w:space="0" w:color="auto"/>
        <w:bottom w:val="none" w:sz="0" w:space="0" w:color="auto"/>
        <w:right w:val="none" w:sz="0" w:space="0" w:color="auto"/>
      </w:divBdr>
    </w:div>
    <w:div w:id="2091269852">
      <w:bodyDiv w:val="1"/>
      <w:marLeft w:val="0"/>
      <w:marRight w:val="0"/>
      <w:marTop w:val="0"/>
      <w:marBottom w:val="0"/>
      <w:divBdr>
        <w:top w:val="none" w:sz="0" w:space="0" w:color="auto"/>
        <w:left w:val="none" w:sz="0" w:space="0" w:color="auto"/>
        <w:bottom w:val="none" w:sz="0" w:space="0" w:color="auto"/>
        <w:right w:val="none" w:sz="0" w:space="0" w:color="auto"/>
      </w:divBdr>
    </w:div>
    <w:div w:id="2094860824">
      <w:bodyDiv w:val="1"/>
      <w:marLeft w:val="0"/>
      <w:marRight w:val="0"/>
      <w:marTop w:val="0"/>
      <w:marBottom w:val="0"/>
      <w:divBdr>
        <w:top w:val="none" w:sz="0" w:space="0" w:color="auto"/>
        <w:left w:val="none" w:sz="0" w:space="0" w:color="auto"/>
        <w:bottom w:val="none" w:sz="0" w:space="0" w:color="auto"/>
        <w:right w:val="none" w:sz="0" w:space="0" w:color="auto"/>
      </w:divBdr>
    </w:div>
    <w:div w:id="2107190789">
      <w:bodyDiv w:val="1"/>
      <w:marLeft w:val="0"/>
      <w:marRight w:val="0"/>
      <w:marTop w:val="0"/>
      <w:marBottom w:val="0"/>
      <w:divBdr>
        <w:top w:val="none" w:sz="0" w:space="0" w:color="auto"/>
        <w:left w:val="none" w:sz="0" w:space="0" w:color="auto"/>
        <w:bottom w:val="none" w:sz="0" w:space="0" w:color="auto"/>
        <w:right w:val="none" w:sz="0" w:space="0" w:color="auto"/>
      </w:divBdr>
    </w:div>
    <w:div w:id="2114861639">
      <w:bodyDiv w:val="1"/>
      <w:marLeft w:val="0"/>
      <w:marRight w:val="0"/>
      <w:marTop w:val="0"/>
      <w:marBottom w:val="0"/>
      <w:divBdr>
        <w:top w:val="none" w:sz="0" w:space="0" w:color="auto"/>
        <w:left w:val="none" w:sz="0" w:space="0" w:color="auto"/>
        <w:bottom w:val="none" w:sz="0" w:space="0" w:color="auto"/>
        <w:right w:val="none" w:sz="0" w:space="0" w:color="auto"/>
      </w:divBdr>
    </w:div>
    <w:div w:id="2132360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image" Target="media/image6.wmf"/><Relationship Id="rId26" Type="http://schemas.openxmlformats.org/officeDocument/2006/relationships/oleObject" Target="embeddings/oleObject9.bin"/><Relationship Id="rId39" Type="http://schemas.openxmlformats.org/officeDocument/2006/relationships/image" Target="media/image14.png"/><Relationship Id="rId21" Type="http://schemas.openxmlformats.org/officeDocument/2006/relationships/oleObject" Target="embeddings/oleObject6.bin"/><Relationship Id="rId34" Type="http://schemas.openxmlformats.org/officeDocument/2006/relationships/footer" Target="footer1.xm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image" Target="media/image11.wmf"/><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oleObject" Target="embeddings/oleObject8.bin"/><Relationship Id="rId32" Type="http://schemas.openxmlformats.org/officeDocument/2006/relationships/chart" Target="charts/chart2.xml"/><Relationship Id="rId37" Type="http://schemas.openxmlformats.org/officeDocument/2006/relationships/chart" Target="charts/chart3.xml"/><Relationship Id="rId40"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8.wmf"/><Relationship Id="rId28" Type="http://schemas.openxmlformats.org/officeDocument/2006/relationships/oleObject" Target="embeddings/oleObject10.bin"/><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2.bin"/><Relationship Id="rId22" Type="http://schemas.openxmlformats.org/officeDocument/2006/relationships/oleObject" Target="embeddings/oleObject7.bin"/><Relationship Id="rId27" Type="http://schemas.openxmlformats.org/officeDocument/2006/relationships/image" Target="media/image10.wmf"/><Relationship Id="rId30" Type="http://schemas.openxmlformats.org/officeDocument/2006/relationships/oleObject" Target="embeddings/oleObject11.bin"/><Relationship Id="rId35" Type="http://schemas.openxmlformats.org/officeDocument/2006/relationships/header" Target="header2.xm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oleObject" Target="embeddings/oleObject4.bin"/><Relationship Id="rId25" Type="http://schemas.openxmlformats.org/officeDocument/2006/relationships/image" Target="media/image9.wmf"/><Relationship Id="rId33" Type="http://schemas.openxmlformats.org/officeDocument/2006/relationships/header" Target="header1.xml"/><Relationship Id="rId3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D:\Mateo%20Heras\Escritorio\DATOS%20MODELO%20GRAVITACIONAL%20CAPIA%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ateo%20Heras\Escritorio\DATOS%20MODELO%20GRAVITACIONAL%20CAPIA%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[DATOS MODELO GRAVITACIONAL CAPIA (2).xlsx]Hoja4!TablaDinámica11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Exportaciones de Ecuador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Hoja4!$B$2:$B$3</c:f>
              <c:strCache>
                <c:ptCount val="1"/>
                <c:pt idx="0">
                  <c:v>Ecuador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Hoja4!$A$4:$A$19</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Hoja4!$B$4:$B$19</c:f>
              <c:numCache>
                <c:formatCode>General</c:formatCode>
                <c:ptCount val="15"/>
                <c:pt idx="0">
                  <c:v>450.99999999999983</c:v>
                </c:pt>
                <c:pt idx="1">
                  <c:v>586.86500000000001</c:v>
                </c:pt>
                <c:pt idx="2">
                  <c:v>588.27</c:v>
                </c:pt>
                <c:pt idx="3">
                  <c:v>837.14</c:v>
                </c:pt>
                <c:pt idx="4">
                  <c:v>606.79999999999995</c:v>
                </c:pt>
                <c:pt idx="5">
                  <c:v>744.07499999999993</c:v>
                </c:pt>
                <c:pt idx="6">
                  <c:v>937.4</c:v>
                </c:pt>
                <c:pt idx="7">
                  <c:v>1059.5149999999999</c:v>
                </c:pt>
                <c:pt idx="8">
                  <c:v>1131.2649999999999</c:v>
                </c:pt>
                <c:pt idx="9">
                  <c:v>1166.6699999999996</c:v>
                </c:pt>
                <c:pt idx="10">
                  <c:v>813.67000000000007</c:v>
                </c:pt>
                <c:pt idx="11">
                  <c:v>750.3</c:v>
                </c:pt>
                <c:pt idx="12">
                  <c:v>860.24499999999989</c:v>
                </c:pt>
                <c:pt idx="13">
                  <c:v>968.3499999999998</c:v>
                </c:pt>
                <c:pt idx="14">
                  <c:v>987.16999999999985</c:v>
                </c:pt>
              </c:numCache>
            </c:numRef>
          </c:val>
          <c:smooth val="0"/>
          <c:extLst>
            <c:ext xmlns:c16="http://schemas.microsoft.com/office/drawing/2014/chart" uri="{C3380CC4-5D6E-409C-BE32-E72D297353CC}">
              <c16:uniqueId val="{00000000-2458-41D3-B3A2-D2464BCAC979}"/>
            </c:ext>
          </c:extLst>
        </c:ser>
        <c:dLbls>
          <c:showLegendKey val="0"/>
          <c:showVal val="0"/>
          <c:showCatName val="0"/>
          <c:showSerName val="0"/>
          <c:showPercent val="0"/>
          <c:showBubbleSize val="0"/>
        </c:dLbls>
        <c:marker val="1"/>
        <c:smooth val="0"/>
        <c:axId val="-505351872"/>
        <c:axId val="-505350784"/>
      </c:lineChart>
      <c:catAx>
        <c:axId val="-505351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Año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505350784"/>
        <c:crosses val="autoZero"/>
        <c:auto val="1"/>
        <c:lblAlgn val="ctr"/>
        <c:lblOffset val="100"/>
        <c:noMultiLvlLbl val="0"/>
      </c:catAx>
      <c:valAx>
        <c:axId val="-505350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Millones de USD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505351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[DATOS MODELO GRAVITACIONAL CAPIA (2).xlsx]Hoja2!TablaDinámica7</c:name>
    <c:fmtId val="-1"/>
  </c:pivotSource>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sz="1200"/>
              <a:t>Exportaciones ecuatorianas a sus veinte principales socios comerciales</a:t>
            </a:r>
          </a:p>
        </c:rich>
      </c:tx>
      <c:layout>
        <c:manualLayout>
          <c:xMode val="edge"/>
          <c:yMode val="edge"/>
          <c:x val="0.12556910569105692"/>
          <c:y val="3.174603174603174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autoTitleDeleted val="0"/>
    <c:pivotFmts>
      <c:pivotFmt>
        <c:idx val="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Hoja2!$B$25:$B$26</c:f>
              <c:strCache>
                <c:ptCount val="1"/>
                <c:pt idx="0">
                  <c:v>ALEMANIA</c:v>
                </c:pt>
              </c:strCache>
            </c:strRef>
          </c:tx>
          <c:spPr>
            <a:solidFill>
              <a:schemeClr val="accent1"/>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Hoja2!$B$27:$B$42</c:f>
              <c:numCache>
                <c:formatCode>General</c:formatCode>
                <c:ptCount val="15"/>
                <c:pt idx="0">
                  <c:v>198</c:v>
                </c:pt>
                <c:pt idx="1">
                  <c:v>223.2</c:v>
                </c:pt>
                <c:pt idx="2">
                  <c:v>238.9</c:v>
                </c:pt>
                <c:pt idx="3">
                  <c:v>315</c:v>
                </c:pt>
                <c:pt idx="4">
                  <c:v>326.89999999999998</c:v>
                </c:pt>
                <c:pt idx="5">
                  <c:v>320.3</c:v>
                </c:pt>
                <c:pt idx="6">
                  <c:v>491.9</c:v>
                </c:pt>
                <c:pt idx="7">
                  <c:v>378.4</c:v>
                </c:pt>
                <c:pt idx="8">
                  <c:v>415.1</c:v>
                </c:pt>
                <c:pt idx="9">
                  <c:v>525.6</c:v>
                </c:pt>
                <c:pt idx="10">
                  <c:v>548.9</c:v>
                </c:pt>
                <c:pt idx="11">
                  <c:v>530.70000000000005</c:v>
                </c:pt>
                <c:pt idx="12">
                  <c:v>502.2</c:v>
                </c:pt>
                <c:pt idx="13">
                  <c:v>494.4</c:v>
                </c:pt>
                <c:pt idx="14">
                  <c:v>331.7</c:v>
                </c:pt>
              </c:numCache>
            </c:numRef>
          </c:val>
          <c:extLst>
            <c:ext xmlns:c16="http://schemas.microsoft.com/office/drawing/2014/chart" uri="{C3380CC4-5D6E-409C-BE32-E72D297353CC}">
              <c16:uniqueId val="{00000000-6820-47AE-84CB-3ADFBA9E8A30}"/>
            </c:ext>
          </c:extLst>
        </c:ser>
        <c:ser>
          <c:idx val="1"/>
          <c:order val="1"/>
          <c:tx>
            <c:strRef>
              <c:f>Hoja2!$C$25:$C$26</c:f>
              <c:strCache>
                <c:ptCount val="1"/>
                <c:pt idx="0">
                  <c:v>ARGENTINA</c:v>
                </c:pt>
              </c:strCache>
            </c:strRef>
          </c:tx>
          <c:spPr>
            <a:solidFill>
              <a:schemeClr val="accent2"/>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Hoja2!$C$27:$C$42</c:f>
              <c:numCache>
                <c:formatCode>General</c:formatCode>
                <c:ptCount val="15"/>
                <c:pt idx="0">
                  <c:v>41.9</c:v>
                </c:pt>
                <c:pt idx="1">
                  <c:v>44.2</c:v>
                </c:pt>
                <c:pt idx="2">
                  <c:v>74.8</c:v>
                </c:pt>
                <c:pt idx="3">
                  <c:v>94.5</c:v>
                </c:pt>
                <c:pt idx="4">
                  <c:v>99.7</c:v>
                </c:pt>
                <c:pt idx="5">
                  <c:v>114.3</c:v>
                </c:pt>
                <c:pt idx="6">
                  <c:v>89.1</c:v>
                </c:pt>
                <c:pt idx="7">
                  <c:v>105.3</c:v>
                </c:pt>
                <c:pt idx="8">
                  <c:v>145.5</c:v>
                </c:pt>
                <c:pt idx="9">
                  <c:v>196.3</c:v>
                </c:pt>
                <c:pt idx="10">
                  <c:v>215.7</c:v>
                </c:pt>
                <c:pt idx="11">
                  <c:v>217.6</c:v>
                </c:pt>
                <c:pt idx="12">
                  <c:v>270.3</c:v>
                </c:pt>
                <c:pt idx="13">
                  <c:v>241.7</c:v>
                </c:pt>
                <c:pt idx="14">
                  <c:v>191</c:v>
                </c:pt>
              </c:numCache>
            </c:numRef>
          </c:val>
          <c:extLst>
            <c:ext xmlns:c16="http://schemas.microsoft.com/office/drawing/2014/chart" uri="{C3380CC4-5D6E-409C-BE32-E72D297353CC}">
              <c16:uniqueId val="{00000016-6820-47AE-84CB-3ADFBA9E8A30}"/>
            </c:ext>
          </c:extLst>
        </c:ser>
        <c:ser>
          <c:idx val="2"/>
          <c:order val="2"/>
          <c:tx>
            <c:strRef>
              <c:f>Hoja2!$D$25:$D$26</c:f>
              <c:strCache>
                <c:ptCount val="1"/>
                <c:pt idx="0">
                  <c:v>BELGICA</c:v>
                </c:pt>
              </c:strCache>
            </c:strRef>
          </c:tx>
          <c:spPr>
            <a:solidFill>
              <a:schemeClr val="accent3"/>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Hoja2!$D$27:$D$42</c:f>
              <c:numCache>
                <c:formatCode>General</c:formatCode>
                <c:ptCount val="15"/>
                <c:pt idx="0">
                  <c:v>77.3</c:v>
                </c:pt>
                <c:pt idx="1">
                  <c:v>103.1</c:v>
                </c:pt>
                <c:pt idx="2">
                  <c:v>168</c:v>
                </c:pt>
                <c:pt idx="3">
                  <c:v>199</c:v>
                </c:pt>
                <c:pt idx="4">
                  <c:v>190.1</c:v>
                </c:pt>
                <c:pt idx="5">
                  <c:v>244.4</c:v>
                </c:pt>
                <c:pt idx="6">
                  <c:v>265</c:v>
                </c:pt>
                <c:pt idx="7">
                  <c:v>208.4</c:v>
                </c:pt>
                <c:pt idx="8">
                  <c:v>233.8</c:v>
                </c:pt>
                <c:pt idx="9">
                  <c:v>221.8</c:v>
                </c:pt>
                <c:pt idx="10">
                  <c:v>215.2</c:v>
                </c:pt>
                <c:pt idx="11">
                  <c:v>176.5</c:v>
                </c:pt>
                <c:pt idx="12">
                  <c:v>185.6</c:v>
                </c:pt>
                <c:pt idx="13">
                  <c:v>209.6</c:v>
                </c:pt>
                <c:pt idx="14">
                  <c:v>177.1</c:v>
                </c:pt>
              </c:numCache>
            </c:numRef>
          </c:val>
          <c:extLst>
            <c:ext xmlns:c16="http://schemas.microsoft.com/office/drawing/2014/chart" uri="{C3380CC4-5D6E-409C-BE32-E72D297353CC}">
              <c16:uniqueId val="{00000017-6820-47AE-84CB-3ADFBA9E8A30}"/>
            </c:ext>
          </c:extLst>
        </c:ser>
        <c:ser>
          <c:idx val="3"/>
          <c:order val="3"/>
          <c:tx>
            <c:strRef>
              <c:f>Hoja2!$E$25:$E$26</c:f>
              <c:strCache>
                <c:ptCount val="1"/>
                <c:pt idx="0">
                  <c:v>CHILE</c:v>
                </c:pt>
              </c:strCache>
            </c:strRef>
          </c:tx>
          <c:spPr>
            <a:solidFill>
              <a:schemeClr val="accent4"/>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Hoja2!$E$27:$E$42</c:f>
              <c:numCache>
                <c:formatCode>General</c:formatCode>
                <c:ptCount val="15"/>
                <c:pt idx="0">
                  <c:v>301.3</c:v>
                </c:pt>
                <c:pt idx="1">
                  <c:v>554.4</c:v>
                </c:pt>
                <c:pt idx="2">
                  <c:v>658.1</c:v>
                </c:pt>
                <c:pt idx="3">
                  <c:v>1509.4</c:v>
                </c:pt>
                <c:pt idx="4">
                  <c:v>900</c:v>
                </c:pt>
                <c:pt idx="5">
                  <c:v>846.6</c:v>
                </c:pt>
                <c:pt idx="6">
                  <c:v>1105.5</c:v>
                </c:pt>
                <c:pt idx="7">
                  <c:v>1993.8</c:v>
                </c:pt>
                <c:pt idx="8">
                  <c:v>2464.1999999999998</c:v>
                </c:pt>
                <c:pt idx="9">
                  <c:v>2327.6</c:v>
                </c:pt>
                <c:pt idx="10">
                  <c:v>1138.0999999999999</c:v>
                </c:pt>
                <c:pt idx="11">
                  <c:v>1150.5999999999999</c:v>
                </c:pt>
                <c:pt idx="12">
                  <c:v>1236.0999999999999</c:v>
                </c:pt>
                <c:pt idx="13">
                  <c:v>1466.7</c:v>
                </c:pt>
                <c:pt idx="14">
                  <c:v>1485.1</c:v>
                </c:pt>
              </c:numCache>
            </c:numRef>
          </c:val>
          <c:extLst>
            <c:ext xmlns:c16="http://schemas.microsoft.com/office/drawing/2014/chart" uri="{C3380CC4-5D6E-409C-BE32-E72D297353CC}">
              <c16:uniqueId val="{00000018-6820-47AE-84CB-3ADFBA9E8A30}"/>
            </c:ext>
          </c:extLst>
        </c:ser>
        <c:ser>
          <c:idx val="4"/>
          <c:order val="4"/>
          <c:tx>
            <c:strRef>
              <c:f>Hoja2!$F$25:$F$26</c:f>
              <c:strCache>
                <c:ptCount val="1"/>
                <c:pt idx="0">
                  <c:v>CHINA</c:v>
                </c:pt>
              </c:strCache>
            </c:strRef>
          </c:tx>
          <c:spPr>
            <a:solidFill>
              <a:schemeClr val="accent5"/>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Hoja2!$F$27:$F$42</c:f>
              <c:numCache>
                <c:formatCode>General</c:formatCode>
                <c:ptCount val="15"/>
                <c:pt idx="0">
                  <c:v>7.2</c:v>
                </c:pt>
                <c:pt idx="1">
                  <c:v>194.7</c:v>
                </c:pt>
                <c:pt idx="2">
                  <c:v>36.6</c:v>
                </c:pt>
                <c:pt idx="3">
                  <c:v>387.5</c:v>
                </c:pt>
                <c:pt idx="4">
                  <c:v>124.2</c:v>
                </c:pt>
                <c:pt idx="5">
                  <c:v>328.7</c:v>
                </c:pt>
                <c:pt idx="6">
                  <c:v>191.9</c:v>
                </c:pt>
                <c:pt idx="7">
                  <c:v>391.5</c:v>
                </c:pt>
                <c:pt idx="8">
                  <c:v>568.79999999999995</c:v>
                </c:pt>
                <c:pt idx="9">
                  <c:v>485.1</c:v>
                </c:pt>
                <c:pt idx="10">
                  <c:v>723</c:v>
                </c:pt>
                <c:pt idx="11">
                  <c:v>656.4</c:v>
                </c:pt>
                <c:pt idx="12">
                  <c:v>771.9</c:v>
                </c:pt>
                <c:pt idx="13">
                  <c:v>1494.3</c:v>
                </c:pt>
                <c:pt idx="14">
                  <c:v>2896.8</c:v>
                </c:pt>
              </c:numCache>
            </c:numRef>
          </c:val>
          <c:extLst>
            <c:ext xmlns:c16="http://schemas.microsoft.com/office/drawing/2014/chart" uri="{C3380CC4-5D6E-409C-BE32-E72D297353CC}">
              <c16:uniqueId val="{00000019-6820-47AE-84CB-3ADFBA9E8A30}"/>
            </c:ext>
          </c:extLst>
        </c:ser>
        <c:ser>
          <c:idx val="5"/>
          <c:order val="5"/>
          <c:tx>
            <c:strRef>
              <c:f>Hoja2!$G$25:$G$26</c:f>
              <c:strCache>
                <c:ptCount val="1"/>
                <c:pt idx="0">
                  <c:v>COLOMBIA</c:v>
                </c:pt>
              </c:strCache>
            </c:strRef>
          </c:tx>
          <c:spPr>
            <a:solidFill>
              <a:schemeClr val="accent6"/>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Hoja2!$G$27:$G$42</c:f>
              <c:numCache>
                <c:formatCode>General</c:formatCode>
                <c:ptCount val="15"/>
                <c:pt idx="0">
                  <c:v>471.3</c:v>
                </c:pt>
                <c:pt idx="1">
                  <c:v>715.3</c:v>
                </c:pt>
                <c:pt idx="2">
                  <c:v>650.6</c:v>
                </c:pt>
                <c:pt idx="3">
                  <c:v>803.8</c:v>
                </c:pt>
                <c:pt idx="4">
                  <c:v>678.3</c:v>
                </c:pt>
                <c:pt idx="5">
                  <c:v>793.1</c:v>
                </c:pt>
                <c:pt idx="6">
                  <c:v>1023.2</c:v>
                </c:pt>
                <c:pt idx="7">
                  <c:v>1059.0999999999999</c:v>
                </c:pt>
                <c:pt idx="8">
                  <c:v>921.7</c:v>
                </c:pt>
                <c:pt idx="9">
                  <c:v>951.3</c:v>
                </c:pt>
                <c:pt idx="10">
                  <c:v>784</c:v>
                </c:pt>
                <c:pt idx="11">
                  <c:v>810.5</c:v>
                </c:pt>
                <c:pt idx="12">
                  <c:v>763.2</c:v>
                </c:pt>
                <c:pt idx="13">
                  <c:v>832.5</c:v>
                </c:pt>
                <c:pt idx="14">
                  <c:v>855</c:v>
                </c:pt>
              </c:numCache>
            </c:numRef>
          </c:val>
          <c:extLst>
            <c:ext xmlns:c16="http://schemas.microsoft.com/office/drawing/2014/chart" uri="{C3380CC4-5D6E-409C-BE32-E72D297353CC}">
              <c16:uniqueId val="{0000001A-6820-47AE-84CB-3ADFBA9E8A30}"/>
            </c:ext>
          </c:extLst>
        </c:ser>
        <c:ser>
          <c:idx val="6"/>
          <c:order val="6"/>
          <c:tx>
            <c:strRef>
              <c:f>Hoja2!$H$25:$H$26</c:f>
              <c:strCache>
                <c:ptCount val="1"/>
                <c:pt idx="0">
                  <c:v>EEUU</c:v>
                </c:pt>
              </c:strCache>
            </c:strRef>
          </c:tx>
          <c:spPr>
            <a:solidFill>
              <a:schemeClr val="accent1">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Hoja2!$H$27:$H$42</c:f>
              <c:numCache>
                <c:formatCode>General</c:formatCode>
                <c:ptCount val="15"/>
                <c:pt idx="0">
                  <c:v>4941.5</c:v>
                </c:pt>
                <c:pt idx="1">
                  <c:v>6824.8</c:v>
                </c:pt>
                <c:pt idx="2">
                  <c:v>5977.8</c:v>
                </c:pt>
                <c:pt idx="3">
                  <c:v>8435.4</c:v>
                </c:pt>
                <c:pt idx="4">
                  <c:v>4625.8999999999996</c:v>
                </c:pt>
                <c:pt idx="5">
                  <c:v>6077.5</c:v>
                </c:pt>
                <c:pt idx="6">
                  <c:v>9725.7000000000007</c:v>
                </c:pt>
                <c:pt idx="7">
                  <c:v>10662.6</c:v>
                </c:pt>
                <c:pt idx="8">
                  <c:v>11131</c:v>
                </c:pt>
                <c:pt idx="9">
                  <c:v>11239.6</c:v>
                </c:pt>
                <c:pt idx="10">
                  <c:v>7226.2</c:v>
                </c:pt>
                <c:pt idx="11">
                  <c:v>5436.1</c:v>
                </c:pt>
                <c:pt idx="12">
                  <c:v>6056.9</c:v>
                </c:pt>
                <c:pt idx="13">
                  <c:v>6671.5</c:v>
                </c:pt>
                <c:pt idx="14">
                  <c:v>6732.9</c:v>
                </c:pt>
              </c:numCache>
            </c:numRef>
          </c:val>
          <c:extLst>
            <c:ext xmlns:c16="http://schemas.microsoft.com/office/drawing/2014/chart" uri="{C3380CC4-5D6E-409C-BE32-E72D297353CC}">
              <c16:uniqueId val="{0000001B-6820-47AE-84CB-3ADFBA9E8A30}"/>
            </c:ext>
          </c:extLst>
        </c:ser>
        <c:ser>
          <c:idx val="7"/>
          <c:order val="7"/>
          <c:tx>
            <c:strRef>
              <c:f>Hoja2!$I$25:$I$26</c:f>
              <c:strCache>
                <c:ptCount val="1"/>
                <c:pt idx="0">
                  <c:v>ESPAÑA</c:v>
                </c:pt>
              </c:strCache>
            </c:strRef>
          </c:tx>
          <c:spPr>
            <a:solidFill>
              <a:schemeClr val="accent2">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Hoja2!$I$27:$I$42</c:f>
              <c:numCache>
                <c:formatCode>General</c:formatCode>
                <c:ptCount val="15"/>
                <c:pt idx="0">
                  <c:v>209.6</c:v>
                </c:pt>
                <c:pt idx="1">
                  <c:v>296.39999999999998</c:v>
                </c:pt>
                <c:pt idx="2">
                  <c:v>335.4</c:v>
                </c:pt>
                <c:pt idx="3">
                  <c:v>464.1</c:v>
                </c:pt>
                <c:pt idx="4">
                  <c:v>317</c:v>
                </c:pt>
                <c:pt idx="5">
                  <c:v>354.2</c:v>
                </c:pt>
                <c:pt idx="6">
                  <c:v>467.7</c:v>
                </c:pt>
                <c:pt idx="7">
                  <c:v>444</c:v>
                </c:pt>
                <c:pt idx="8">
                  <c:v>781.8</c:v>
                </c:pt>
                <c:pt idx="9">
                  <c:v>525.1</c:v>
                </c:pt>
                <c:pt idx="10">
                  <c:v>483.5</c:v>
                </c:pt>
                <c:pt idx="11">
                  <c:v>547.29999999999995</c:v>
                </c:pt>
                <c:pt idx="12">
                  <c:v>600.79999999999995</c:v>
                </c:pt>
                <c:pt idx="13">
                  <c:v>582.1</c:v>
                </c:pt>
                <c:pt idx="14">
                  <c:v>639.1</c:v>
                </c:pt>
              </c:numCache>
            </c:numRef>
          </c:val>
          <c:extLst>
            <c:ext xmlns:c16="http://schemas.microsoft.com/office/drawing/2014/chart" uri="{C3380CC4-5D6E-409C-BE32-E72D297353CC}">
              <c16:uniqueId val="{0000001C-6820-47AE-84CB-3ADFBA9E8A30}"/>
            </c:ext>
          </c:extLst>
        </c:ser>
        <c:ser>
          <c:idx val="8"/>
          <c:order val="8"/>
          <c:tx>
            <c:strRef>
              <c:f>Hoja2!$J$25:$J$26</c:f>
              <c:strCache>
                <c:ptCount val="1"/>
                <c:pt idx="0">
                  <c:v>FRANCIA</c:v>
                </c:pt>
              </c:strCache>
            </c:strRef>
          </c:tx>
          <c:spPr>
            <a:solidFill>
              <a:schemeClr val="accent3">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Hoja2!$J$27:$J$42</c:f>
              <c:numCache>
                <c:formatCode>General</c:formatCode>
                <c:ptCount val="15"/>
                <c:pt idx="0">
                  <c:v>89.9</c:v>
                </c:pt>
                <c:pt idx="1">
                  <c:v>110.3</c:v>
                </c:pt>
                <c:pt idx="2">
                  <c:v>140.5</c:v>
                </c:pt>
                <c:pt idx="3">
                  <c:v>162</c:v>
                </c:pt>
                <c:pt idx="4">
                  <c:v>157.30000000000001</c:v>
                </c:pt>
                <c:pt idx="5">
                  <c:v>206.4</c:v>
                </c:pt>
                <c:pt idx="6">
                  <c:v>211.8</c:v>
                </c:pt>
                <c:pt idx="7">
                  <c:v>239.8</c:v>
                </c:pt>
                <c:pt idx="8">
                  <c:v>318.7</c:v>
                </c:pt>
                <c:pt idx="9">
                  <c:v>315</c:v>
                </c:pt>
                <c:pt idx="10">
                  <c:v>271.8</c:v>
                </c:pt>
                <c:pt idx="11">
                  <c:v>282.10000000000002</c:v>
                </c:pt>
                <c:pt idx="12">
                  <c:v>279.2</c:v>
                </c:pt>
                <c:pt idx="13">
                  <c:v>268.5</c:v>
                </c:pt>
                <c:pt idx="14">
                  <c:v>280.7</c:v>
                </c:pt>
              </c:numCache>
            </c:numRef>
          </c:val>
          <c:extLst>
            <c:ext xmlns:c16="http://schemas.microsoft.com/office/drawing/2014/chart" uri="{C3380CC4-5D6E-409C-BE32-E72D297353CC}">
              <c16:uniqueId val="{0000001D-6820-47AE-84CB-3ADFBA9E8A30}"/>
            </c:ext>
          </c:extLst>
        </c:ser>
        <c:ser>
          <c:idx val="9"/>
          <c:order val="9"/>
          <c:tx>
            <c:strRef>
              <c:f>Hoja2!$K$25:$K$26</c:f>
              <c:strCache>
                <c:ptCount val="1"/>
                <c:pt idx="0">
                  <c:v>INDIA</c:v>
                </c:pt>
              </c:strCache>
            </c:strRef>
          </c:tx>
          <c:spPr>
            <a:solidFill>
              <a:schemeClr val="accent4">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Hoja2!$K$27:$K$42</c:f>
              <c:numCache>
                <c:formatCode>General</c:formatCode>
                <c:ptCount val="15"/>
                <c:pt idx="0">
                  <c:v>35.9</c:v>
                </c:pt>
                <c:pt idx="1">
                  <c:v>50.8</c:v>
                </c:pt>
                <c:pt idx="2">
                  <c:v>102.3</c:v>
                </c:pt>
                <c:pt idx="3">
                  <c:v>11.8</c:v>
                </c:pt>
                <c:pt idx="4">
                  <c:v>9.9</c:v>
                </c:pt>
                <c:pt idx="5">
                  <c:v>10.5</c:v>
                </c:pt>
                <c:pt idx="6">
                  <c:v>25.7</c:v>
                </c:pt>
                <c:pt idx="7">
                  <c:v>93</c:v>
                </c:pt>
                <c:pt idx="8">
                  <c:v>30.3</c:v>
                </c:pt>
                <c:pt idx="9">
                  <c:v>341.7</c:v>
                </c:pt>
                <c:pt idx="10">
                  <c:v>137.69999999999999</c:v>
                </c:pt>
                <c:pt idx="11">
                  <c:v>91.4</c:v>
                </c:pt>
                <c:pt idx="12">
                  <c:v>123.1</c:v>
                </c:pt>
                <c:pt idx="13">
                  <c:v>291.60000000000002</c:v>
                </c:pt>
                <c:pt idx="14">
                  <c:v>136.80000000000001</c:v>
                </c:pt>
              </c:numCache>
            </c:numRef>
          </c:val>
          <c:extLst>
            <c:ext xmlns:c16="http://schemas.microsoft.com/office/drawing/2014/chart" uri="{C3380CC4-5D6E-409C-BE32-E72D297353CC}">
              <c16:uniqueId val="{0000001E-6820-47AE-84CB-3ADFBA9E8A30}"/>
            </c:ext>
          </c:extLst>
        </c:ser>
        <c:ser>
          <c:idx val="10"/>
          <c:order val="10"/>
          <c:tx>
            <c:strRef>
              <c:f>Hoja2!$L$25:$L$26</c:f>
              <c:strCache>
                <c:ptCount val="1"/>
                <c:pt idx="0">
                  <c:v>ITALIA</c:v>
                </c:pt>
              </c:strCache>
            </c:strRef>
          </c:tx>
          <c:spPr>
            <a:solidFill>
              <a:schemeClr val="accent5">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Hoja2!$L$27:$L$42</c:f>
              <c:numCache>
                <c:formatCode>General</c:formatCode>
                <c:ptCount val="15"/>
                <c:pt idx="0">
                  <c:v>381.2</c:v>
                </c:pt>
                <c:pt idx="1">
                  <c:v>426.7</c:v>
                </c:pt>
                <c:pt idx="2">
                  <c:v>448.3</c:v>
                </c:pt>
                <c:pt idx="3">
                  <c:v>522.1</c:v>
                </c:pt>
                <c:pt idx="4">
                  <c:v>578.79999999999995</c:v>
                </c:pt>
                <c:pt idx="5">
                  <c:v>582.4</c:v>
                </c:pt>
                <c:pt idx="6">
                  <c:v>580.4</c:v>
                </c:pt>
                <c:pt idx="7">
                  <c:v>489.3</c:v>
                </c:pt>
                <c:pt idx="8">
                  <c:v>422.2</c:v>
                </c:pt>
                <c:pt idx="9">
                  <c:v>431.1</c:v>
                </c:pt>
                <c:pt idx="10">
                  <c:v>326</c:v>
                </c:pt>
                <c:pt idx="11">
                  <c:v>460.9</c:v>
                </c:pt>
                <c:pt idx="12">
                  <c:v>587.29999999999995</c:v>
                </c:pt>
                <c:pt idx="13">
                  <c:v>646.79999999999995</c:v>
                </c:pt>
                <c:pt idx="14">
                  <c:v>472.5</c:v>
                </c:pt>
              </c:numCache>
            </c:numRef>
          </c:val>
          <c:extLst>
            <c:ext xmlns:c16="http://schemas.microsoft.com/office/drawing/2014/chart" uri="{C3380CC4-5D6E-409C-BE32-E72D297353CC}">
              <c16:uniqueId val="{0000001F-6820-47AE-84CB-3ADFBA9E8A30}"/>
            </c:ext>
          </c:extLst>
        </c:ser>
        <c:ser>
          <c:idx val="11"/>
          <c:order val="11"/>
          <c:tx>
            <c:strRef>
              <c:f>Hoja2!$M$25:$M$26</c:f>
              <c:strCache>
                <c:ptCount val="1"/>
                <c:pt idx="0">
                  <c:v>JAPON</c:v>
                </c:pt>
              </c:strCache>
            </c:strRef>
          </c:tx>
          <c:spPr>
            <a:solidFill>
              <a:schemeClr val="accent6">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Hoja2!$M$27:$M$42</c:f>
              <c:numCache>
                <c:formatCode>General</c:formatCode>
                <c:ptCount val="15"/>
                <c:pt idx="0">
                  <c:v>72.2</c:v>
                </c:pt>
                <c:pt idx="1">
                  <c:v>122.5</c:v>
                </c:pt>
                <c:pt idx="2">
                  <c:v>105</c:v>
                </c:pt>
                <c:pt idx="3">
                  <c:v>107.1</c:v>
                </c:pt>
                <c:pt idx="4">
                  <c:v>109.2</c:v>
                </c:pt>
                <c:pt idx="5">
                  <c:v>402</c:v>
                </c:pt>
                <c:pt idx="6">
                  <c:v>348.9</c:v>
                </c:pt>
                <c:pt idx="7">
                  <c:v>653.70000000000005</c:v>
                </c:pt>
                <c:pt idx="8">
                  <c:v>570.4</c:v>
                </c:pt>
                <c:pt idx="9">
                  <c:v>326</c:v>
                </c:pt>
                <c:pt idx="10">
                  <c:v>330.9</c:v>
                </c:pt>
                <c:pt idx="11">
                  <c:v>319.60000000000002</c:v>
                </c:pt>
                <c:pt idx="12">
                  <c:v>389</c:v>
                </c:pt>
                <c:pt idx="13">
                  <c:v>318.89999999999998</c:v>
                </c:pt>
                <c:pt idx="14">
                  <c:v>349.5</c:v>
                </c:pt>
              </c:numCache>
            </c:numRef>
          </c:val>
          <c:extLst>
            <c:ext xmlns:c16="http://schemas.microsoft.com/office/drawing/2014/chart" uri="{C3380CC4-5D6E-409C-BE32-E72D297353CC}">
              <c16:uniqueId val="{00000020-6820-47AE-84CB-3ADFBA9E8A30}"/>
            </c:ext>
          </c:extLst>
        </c:ser>
        <c:ser>
          <c:idx val="12"/>
          <c:order val="12"/>
          <c:tx>
            <c:strRef>
              <c:f>Hoja2!$N$25:$N$26</c:f>
              <c:strCache>
                <c:ptCount val="1"/>
                <c:pt idx="0">
                  <c:v>MEXICO</c:v>
                </c:pt>
              </c:strCache>
            </c:strRef>
          </c:tx>
          <c:spPr>
            <a:solidFill>
              <a:schemeClr val="accent1">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Hoja2!$N$27:$N$42</c:f>
              <c:numCache>
                <c:formatCode>General</c:formatCode>
                <c:ptCount val="15"/>
                <c:pt idx="0">
                  <c:v>57.6</c:v>
                </c:pt>
                <c:pt idx="1">
                  <c:v>58.4</c:v>
                </c:pt>
                <c:pt idx="2">
                  <c:v>81.099999999999994</c:v>
                </c:pt>
                <c:pt idx="3">
                  <c:v>100.3</c:v>
                </c:pt>
                <c:pt idx="4">
                  <c:v>70.7</c:v>
                </c:pt>
                <c:pt idx="5">
                  <c:v>87.4</c:v>
                </c:pt>
                <c:pt idx="6">
                  <c:v>98.3</c:v>
                </c:pt>
                <c:pt idx="7">
                  <c:v>101.1</c:v>
                </c:pt>
                <c:pt idx="8">
                  <c:v>124.5</c:v>
                </c:pt>
                <c:pt idx="9">
                  <c:v>147.19999999999999</c:v>
                </c:pt>
                <c:pt idx="10">
                  <c:v>157</c:v>
                </c:pt>
                <c:pt idx="11">
                  <c:v>168.1</c:v>
                </c:pt>
                <c:pt idx="12">
                  <c:v>129.30000000000001</c:v>
                </c:pt>
                <c:pt idx="13">
                  <c:v>147.69999999999999</c:v>
                </c:pt>
                <c:pt idx="14">
                  <c:v>132.4</c:v>
                </c:pt>
              </c:numCache>
            </c:numRef>
          </c:val>
          <c:extLst>
            <c:ext xmlns:c16="http://schemas.microsoft.com/office/drawing/2014/chart" uri="{C3380CC4-5D6E-409C-BE32-E72D297353CC}">
              <c16:uniqueId val="{00000021-6820-47AE-84CB-3ADFBA9E8A30}"/>
            </c:ext>
          </c:extLst>
        </c:ser>
        <c:ser>
          <c:idx val="13"/>
          <c:order val="13"/>
          <c:tx>
            <c:strRef>
              <c:f>Hoja2!$O$25:$O$26</c:f>
              <c:strCache>
                <c:ptCount val="1"/>
                <c:pt idx="0">
                  <c:v>PAISES BAJOS</c:v>
                </c:pt>
              </c:strCache>
            </c:strRef>
          </c:tx>
          <c:spPr>
            <a:solidFill>
              <a:schemeClr val="accent2">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Hoja2!$O$27:$O$42</c:f>
              <c:numCache>
                <c:formatCode>General</c:formatCode>
                <c:ptCount val="15"/>
                <c:pt idx="0">
                  <c:v>196.5</c:v>
                </c:pt>
                <c:pt idx="1">
                  <c:v>203.7</c:v>
                </c:pt>
                <c:pt idx="2">
                  <c:v>250.6</c:v>
                </c:pt>
                <c:pt idx="3">
                  <c:v>272</c:v>
                </c:pt>
                <c:pt idx="4">
                  <c:v>303.89999999999998</c:v>
                </c:pt>
                <c:pt idx="5">
                  <c:v>331.6</c:v>
                </c:pt>
                <c:pt idx="6">
                  <c:v>349.2</c:v>
                </c:pt>
                <c:pt idx="7">
                  <c:v>333.5</c:v>
                </c:pt>
                <c:pt idx="8">
                  <c:v>430.5</c:v>
                </c:pt>
                <c:pt idx="9">
                  <c:v>521.6</c:v>
                </c:pt>
                <c:pt idx="10">
                  <c:v>460.3</c:v>
                </c:pt>
                <c:pt idx="11">
                  <c:v>422.6</c:v>
                </c:pt>
                <c:pt idx="12">
                  <c:v>472.7</c:v>
                </c:pt>
                <c:pt idx="13">
                  <c:v>435.6</c:v>
                </c:pt>
                <c:pt idx="14">
                  <c:v>571.5</c:v>
                </c:pt>
              </c:numCache>
            </c:numRef>
          </c:val>
          <c:extLst>
            <c:ext xmlns:c16="http://schemas.microsoft.com/office/drawing/2014/chart" uri="{C3380CC4-5D6E-409C-BE32-E72D297353CC}">
              <c16:uniqueId val="{00000022-6820-47AE-84CB-3ADFBA9E8A30}"/>
            </c:ext>
          </c:extLst>
        </c:ser>
        <c:ser>
          <c:idx val="14"/>
          <c:order val="14"/>
          <c:tx>
            <c:strRef>
              <c:f>Hoja2!$P$25:$P$26</c:f>
              <c:strCache>
                <c:ptCount val="1"/>
                <c:pt idx="0">
                  <c:v>PANAMA</c:v>
                </c:pt>
              </c:strCache>
            </c:strRef>
          </c:tx>
          <c:spPr>
            <a:solidFill>
              <a:schemeClr val="accent3">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Hoja2!$P$27:$P$42</c:f>
              <c:numCache>
                <c:formatCode>General</c:formatCode>
                <c:ptCount val="15"/>
                <c:pt idx="0">
                  <c:v>678.2</c:v>
                </c:pt>
                <c:pt idx="1">
                  <c:v>337.3</c:v>
                </c:pt>
                <c:pt idx="2">
                  <c:v>464.9</c:v>
                </c:pt>
                <c:pt idx="3">
                  <c:v>879.4</c:v>
                </c:pt>
                <c:pt idx="4">
                  <c:v>1963.8</c:v>
                </c:pt>
                <c:pt idx="5">
                  <c:v>2139.1999999999998</c:v>
                </c:pt>
                <c:pt idx="6">
                  <c:v>1041.4000000000001</c:v>
                </c:pt>
                <c:pt idx="7">
                  <c:v>923.5</c:v>
                </c:pt>
                <c:pt idx="8">
                  <c:v>628.4</c:v>
                </c:pt>
                <c:pt idx="9">
                  <c:v>1398.1</c:v>
                </c:pt>
                <c:pt idx="10">
                  <c:v>441.6</c:v>
                </c:pt>
                <c:pt idx="11">
                  <c:v>662.3</c:v>
                </c:pt>
                <c:pt idx="12">
                  <c:v>935.8</c:v>
                </c:pt>
                <c:pt idx="13">
                  <c:v>1243.5</c:v>
                </c:pt>
                <c:pt idx="14">
                  <c:v>1918.5</c:v>
                </c:pt>
              </c:numCache>
            </c:numRef>
          </c:val>
          <c:extLst>
            <c:ext xmlns:c16="http://schemas.microsoft.com/office/drawing/2014/chart" uri="{C3380CC4-5D6E-409C-BE32-E72D297353CC}">
              <c16:uniqueId val="{00000023-6820-47AE-84CB-3ADFBA9E8A30}"/>
            </c:ext>
          </c:extLst>
        </c:ser>
        <c:ser>
          <c:idx val="15"/>
          <c:order val="15"/>
          <c:tx>
            <c:strRef>
              <c:f>Hoja2!$Q$25:$Q$26</c:f>
              <c:strCache>
                <c:ptCount val="1"/>
                <c:pt idx="0">
                  <c:v>PERU</c:v>
                </c:pt>
              </c:strCache>
            </c:strRef>
          </c:tx>
          <c:spPr>
            <a:solidFill>
              <a:schemeClr val="accent4">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Hoja2!$Q$27:$Q$42</c:f>
              <c:numCache>
                <c:formatCode>General</c:formatCode>
                <c:ptCount val="15"/>
                <c:pt idx="0">
                  <c:v>868.9</c:v>
                </c:pt>
                <c:pt idx="1">
                  <c:v>1039.4000000000001</c:v>
                </c:pt>
                <c:pt idx="2">
                  <c:v>1491.9</c:v>
                </c:pt>
                <c:pt idx="3">
                  <c:v>1731</c:v>
                </c:pt>
                <c:pt idx="4">
                  <c:v>939.4</c:v>
                </c:pt>
                <c:pt idx="5">
                  <c:v>1335.6</c:v>
                </c:pt>
                <c:pt idx="6">
                  <c:v>1764.6</c:v>
                </c:pt>
                <c:pt idx="7">
                  <c:v>1991.6</c:v>
                </c:pt>
                <c:pt idx="8">
                  <c:v>1882.9</c:v>
                </c:pt>
                <c:pt idx="9">
                  <c:v>1581.8</c:v>
                </c:pt>
                <c:pt idx="10">
                  <c:v>934.2</c:v>
                </c:pt>
                <c:pt idx="11">
                  <c:v>934.2</c:v>
                </c:pt>
                <c:pt idx="12">
                  <c:v>1282.5</c:v>
                </c:pt>
                <c:pt idx="13">
                  <c:v>1615.1</c:v>
                </c:pt>
                <c:pt idx="14">
                  <c:v>952</c:v>
                </c:pt>
              </c:numCache>
            </c:numRef>
          </c:val>
          <c:extLst>
            <c:ext xmlns:c16="http://schemas.microsoft.com/office/drawing/2014/chart" uri="{C3380CC4-5D6E-409C-BE32-E72D297353CC}">
              <c16:uniqueId val="{00000024-6820-47AE-84CB-3ADFBA9E8A30}"/>
            </c:ext>
          </c:extLst>
        </c:ser>
        <c:ser>
          <c:idx val="16"/>
          <c:order val="16"/>
          <c:tx>
            <c:strRef>
              <c:f>Hoja2!$R$25:$R$26</c:f>
              <c:strCache>
                <c:ptCount val="1"/>
                <c:pt idx="0">
                  <c:v>REINO UNIDO</c:v>
                </c:pt>
              </c:strCache>
            </c:strRef>
          </c:tx>
          <c:spPr>
            <a:solidFill>
              <a:schemeClr val="accent5">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Hoja2!$R$27:$R$42</c:f>
              <c:numCache>
                <c:formatCode>General</c:formatCode>
                <c:ptCount val="15"/>
                <c:pt idx="0">
                  <c:v>69.3</c:v>
                </c:pt>
                <c:pt idx="1">
                  <c:v>68.8</c:v>
                </c:pt>
                <c:pt idx="2">
                  <c:v>94.5</c:v>
                </c:pt>
                <c:pt idx="3">
                  <c:v>156.9</c:v>
                </c:pt>
                <c:pt idx="4">
                  <c:v>98.5</c:v>
                </c:pt>
                <c:pt idx="5">
                  <c:v>84.4</c:v>
                </c:pt>
                <c:pt idx="6">
                  <c:v>139.1</c:v>
                </c:pt>
                <c:pt idx="7">
                  <c:v>165</c:v>
                </c:pt>
                <c:pt idx="8">
                  <c:v>186</c:v>
                </c:pt>
                <c:pt idx="9">
                  <c:v>175.8</c:v>
                </c:pt>
                <c:pt idx="10">
                  <c:v>166</c:v>
                </c:pt>
                <c:pt idx="11">
                  <c:v>139.30000000000001</c:v>
                </c:pt>
                <c:pt idx="12">
                  <c:v>199.9</c:v>
                </c:pt>
                <c:pt idx="13">
                  <c:v>187.1</c:v>
                </c:pt>
                <c:pt idx="14">
                  <c:v>166.1</c:v>
                </c:pt>
              </c:numCache>
            </c:numRef>
          </c:val>
          <c:extLst>
            <c:ext xmlns:c16="http://schemas.microsoft.com/office/drawing/2014/chart" uri="{C3380CC4-5D6E-409C-BE32-E72D297353CC}">
              <c16:uniqueId val="{00000025-6820-47AE-84CB-3ADFBA9E8A30}"/>
            </c:ext>
          </c:extLst>
        </c:ser>
        <c:ser>
          <c:idx val="17"/>
          <c:order val="17"/>
          <c:tx>
            <c:strRef>
              <c:f>Hoja2!$S$25:$S$26</c:f>
              <c:strCache>
                <c:ptCount val="1"/>
                <c:pt idx="0">
                  <c:v>RUSIA</c:v>
                </c:pt>
              </c:strCache>
            </c:strRef>
          </c:tx>
          <c:spPr>
            <a:solidFill>
              <a:schemeClr val="accent6">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Hoja2!$S$27:$S$42</c:f>
              <c:numCache>
                <c:formatCode>General</c:formatCode>
                <c:ptCount val="15"/>
                <c:pt idx="0">
                  <c:v>307</c:v>
                </c:pt>
                <c:pt idx="1">
                  <c:v>338</c:v>
                </c:pt>
                <c:pt idx="2">
                  <c:v>405.5</c:v>
                </c:pt>
                <c:pt idx="3">
                  <c:v>549</c:v>
                </c:pt>
                <c:pt idx="4">
                  <c:v>619.70000000000005</c:v>
                </c:pt>
                <c:pt idx="5">
                  <c:v>596.70000000000005</c:v>
                </c:pt>
                <c:pt idx="6">
                  <c:v>699.9</c:v>
                </c:pt>
                <c:pt idx="7">
                  <c:v>706.8</c:v>
                </c:pt>
                <c:pt idx="8">
                  <c:v>817.4</c:v>
                </c:pt>
                <c:pt idx="9">
                  <c:v>827.8</c:v>
                </c:pt>
                <c:pt idx="10">
                  <c:v>715.5</c:v>
                </c:pt>
                <c:pt idx="11">
                  <c:v>769.2</c:v>
                </c:pt>
                <c:pt idx="12">
                  <c:v>845.3</c:v>
                </c:pt>
                <c:pt idx="13">
                  <c:v>837.9</c:v>
                </c:pt>
                <c:pt idx="14">
                  <c:v>879.7</c:v>
                </c:pt>
              </c:numCache>
            </c:numRef>
          </c:val>
          <c:extLst>
            <c:ext xmlns:c16="http://schemas.microsoft.com/office/drawing/2014/chart" uri="{C3380CC4-5D6E-409C-BE32-E72D297353CC}">
              <c16:uniqueId val="{00000026-6820-47AE-84CB-3ADFBA9E8A30}"/>
            </c:ext>
          </c:extLst>
        </c:ser>
        <c:ser>
          <c:idx val="18"/>
          <c:order val="18"/>
          <c:tx>
            <c:strRef>
              <c:f>Hoja2!$T$25:$T$26</c:f>
              <c:strCache>
                <c:ptCount val="1"/>
                <c:pt idx="0">
                  <c:v>TURQUIA</c:v>
                </c:pt>
              </c:strCache>
            </c:strRef>
          </c:tx>
          <c:spPr>
            <a:solidFill>
              <a:schemeClr val="accent1">
                <a:lumMod val="8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Hoja2!$T$27:$T$42</c:f>
              <c:numCache>
                <c:formatCode>General</c:formatCode>
                <c:ptCount val="15"/>
                <c:pt idx="0">
                  <c:v>14.8</c:v>
                </c:pt>
                <c:pt idx="1">
                  <c:v>24.3</c:v>
                </c:pt>
                <c:pt idx="2">
                  <c:v>31.9</c:v>
                </c:pt>
                <c:pt idx="3">
                  <c:v>29.5</c:v>
                </c:pt>
                <c:pt idx="4">
                  <c:v>13.1</c:v>
                </c:pt>
                <c:pt idx="5">
                  <c:v>22.7</c:v>
                </c:pt>
                <c:pt idx="6">
                  <c:v>78.5</c:v>
                </c:pt>
                <c:pt idx="7">
                  <c:v>106.2</c:v>
                </c:pt>
                <c:pt idx="8">
                  <c:v>226.6</c:v>
                </c:pt>
                <c:pt idx="9">
                  <c:v>187.7</c:v>
                </c:pt>
                <c:pt idx="10">
                  <c:v>213.1</c:v>
                </c:pt>
                <c:pt idx="11">
                  <c:v>114.7</c:v>
                </c:pt>
                <c:pt idx="12">
                  <c:v>116.1</c:v>
                </c:pt>
                <c:pt idx="13">
                  <c:v>169.2</c:v>
                </c:pt>
                <c:pt idx="14">
                  <c:v>241.5</c:v>
                </c:pt>
              </c:numCache>
            </c:numRef>
          </c:val>
          <c:extLst>
            <c:ext xmlns:c16="http://schemas.microsoft.com/office/drawing/2014/chart" uri="{C3380CC4-5D6E-409C-BE32-E72D297353CC}">
              <c16:uniqueId val="{00000027-6820-47AE-84CB-3ADFBA9E8A30}"/>
            </c:ext>
          </c:extLst>
        </c:ser>
        <c:ser>
          <c:idx val="19"/>
          <c:order val="19"/>
          <c:tx>
            <c:strRef>
              <c:f>Hoja2!$U$25:$U$26</c:f>
              <c:strCache>
                <c:ptCount val="1"/>
                <c:pt idx="0">
                  <c:v>VIETMAN</c:v>
                </c:pt>
              </c:strCache>
            </c:strRef>
          </c:tx>
          <c:spPr>
            <a:solidFill>
              <a:schemeClr val="accent2">
                <a:lumMod val="8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Hoja2!$U$27:$U$42</c:f>
              <c:numCache>
                <c:formatCode>General</c:formatCode>
                <c:ptCount val="15"/>
                <c:pt idx="0">
                  <c:v>0.4</c:v>
                </c:pt>
                <c:pt idx="1">
                  <c:v>1</c:v>
                </c:pt>
                <c:pt idx="2">
                  <c:v>8.6999999999999993</c:v>
                </c:pt>
                <c:pt idx="3">
                  <c:v>13</c:v>
                </c:pt>
                <c:pt idx="4">
                  <c:v>9.6</c:v>
                </c:pt>
                <c:pt idx="5">
                  <c:v>3.5</c:v>
                </c:pt>
                <c:pt idx="6">
                  <c:v>50.2</c:v>
                </c:pt>
                <c:pt idx="7">
                  <c:v>143.69999999999999</c:v>
                </c:pt>
                <c:pt idx="8">
                  <c:v>325.5</c:v>
                </c:pt>
                <c:pt idx="9">
                  <c:v>607.20000000000005</c:v>
                </c:pt>
                <c:pt idx="10">
                  <c:v>784.7</c:v>
                </c:pt>
                <c:pt idx="11">
                  <c:v>1115.9000000000001</c:v>
                </c:pt>
                <c:pt idx="12">
                  <c:v>1457.7</c:v>
                </c:pt>
                <c:pt idx="13">
                  <c:v>1212.3</c:v>
                </c:pt>
                <c:pt idx="14">
                  <c:v>333.5</c:v>
                </c:pt>
              </c:numCache>
            </c:numRef>
          </c:val>
          <c:extLst>
            <c:ext xmlns:c16="http://schemas.microsoft.com/office/drawing/2014/chart" uri="{C3380CC4-5D6E-409C-BE32-E72D297353CC}">
              <c16:uniqueId val="{00000028-6820-47AE-84CB-3ADFBA9E8A30}"/>
            </c:ext>
          </c:extLst>
        </c:ser>
        <c:dLbls>
          <c:showLegendKey val="0"/>
          <c:showVal val="0"/>
          <c:showCatName val="0"/>
          <c:showSerName val="0"/>
          <c:showPercent val="0"/>
          <c:showBubbleSize val="0"/>
        </c:dLbls>
        <c:gapWidth val="150"/>
        <c:overlap val="100"/>
        <c:axId val="-505350240"/>
        <c:axId val="-505347520"/>
      </c:barChart>
      <c:catAx>
        <c:axId val="-50535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Años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505347520"/>
        <c:crosses val="autoZero"/>
        <c:auto val="1"/>
        <c:lblAlgn val="ctr"/>
        <c:lblOffset val="100"/>
        <c:noMultiLvlLbl val="0"/>
      </c:catAx>
      <c:valAx>
        <c:axId val="-50534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s-EC"/>
                  <a:t>Millones de USD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crossAx val="-505350240"/>
        <c:crosses val="autoZero"/>
        <c:crossBetween val="between"/>
      </c:valAx>
      <c:spPr>
        <a:noFill/>
        <a:ln>
          <a:noFill/>
        </a:ln>
        <a:effectLst/>
      </c:spPr>
    </c:plotArea>
    <c:legend>
      <c:legendPos val="r"/>
      <c:layout>
        <c:manualLayout>
          <c:xMode val="edge"/>
          <c:yMode val="edge"/>
          <c:x val="0.82046295324195584"/>
          <c:y val="5.9020479582909277E-2"/>
          <c:w val="0.15661272879460153"/>
          <c:h val="0.849353919984435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[DATOS MODELO GRAVITACIONAL CAPIA (2).xlsx]Hoja2!TablaDinámica7</c:name>
    <c:fmtId val="-1"/>
  </c:pivotSource>
  <c:chart>
    <c:autoTitleDeleted val="0"/>
    <c:pivotFmts>
      <c:pivotFmt>
        <c:idx val="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Hoja2!$B$25:$B$26</c:f>
              <c:strCache>
                <c:ptCount val="1"/>
                <c:pt idx="0">
                  <c:v>ALEMANIA</c:v>
                </c:pt>
              </c:strCache>
            </c:strRef>
          </c:tx>
          <c:spPr>
            <a:solidFill>
              <a:schemeClr val="accent1"/>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Hoja2!$B$27:$B$42</c:f>
              <c:numCache>
                <c:formatCode>General</c:formatCode>
                <c:ptCount val="15"/>
                <c:pt idx="0">
                  <c:v>198</c:v>
                </c:pt>
                <c:pt idx="1">
                  <c:v>223.2</c:v>
                </c:pt>
                <c:pt idx="2">
                  <c:v>238.9</c:v>
                </c:pt>
                <c:pt idx="3">
                  <c:v>315</c:v>
                </c:pt>
                <c:pt idx="4">
                  <c:v>326.89999999999998</c:v>
                </c:pt>
                <c:pt idx="5">
                  <c:v>320.3</c:v>
                </c:pt>
                <c:pt idx="6">
                  <c:v>491.9</c:v>
                </c:pt>
                <c:pt idx="7">
                  <c:v>378.4</c:v>
                </c:pt>
                <c:pt idx="8">
                  <c:v>415.1</c:v>
                </c:pt>
                <c:pt idx="9">
                  <c:v>525.6</c:v>
                </c:pt>
                <c:pt idx="10">
                  <c:v>548.9</c:v>
                </c:pt>
                <c:pt idx="11">
                  <c:v>530.70000000000005</c:v>
                </c:pt>
                <c:pt idx="12">
                  <c:v>502.2</c:v>
                </c:pt>
                <c:pt idx="13">
                  <c:v>494.4</c:v>
                </c:pt>
                <c:pt idx="14">
                  <c:v>331.7</c:v>
                </c:pt>
              </c:numCache>
            </c:numRef>
          </c:val>
          <c:extLst>
            <c:ext xmlns:c16="http://schemas.microsoft.com/office/drawing/2014/chart" uri="{C3380CC4-5D6E-409C-BE32-E72D297353CC}">
              <c16:uniqueId val="{00000000-6966-40CD-8C60-CDC05977EB27}"/>
            </c:ext>
          </c:extLst>
        </c:ser>
        <c:ser>
          <c:idx val="1"/>
          <c:order val="1"/>
          <c:tx>
            <c:strRef>
              <c:f>Hoja2!$C$25:$C$26</c:f>
              <c:strCache>
                <c:ptCount val="1"/>
                <c:pt idx="0">
                  <c:v>ARGENTINA</c:v>
                </c:pt>
              </c:strCache>
            </c:strRef>
          </c:tx>
          <c:spPr>
            <a:solidFill>
              <a:schemeClr val="accent2"/>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Hoja2!$C$27:$C$42</c:f>
              <c:numCache>
                <c:formatCode>General</c:formatCode>
                <c:ptCount val="15"/>
                <c:pt idx="0">
                  <c:v>41.9</c:v>
                </c:pt>
                <c:pt idx="1">
                  <c:v>44.2</c:v>
                </c:pt>
                <c:pt idx="2">
                  <c:v>74.8</c:v>
                </c:pt>
                <c:pt idx="3">
                  <c:v>94.5</c:v>
                </c:pt>
                <c:pt idx="4">
                  <c:v>99.7</c:v>
                </c:pt>
                <c:pt idx="5">
                  <c:v>114.3</c:v>
                </c:pt>
                <c:pt idx="6">
                  <c:v>89.1</c:v>
                </c:pt>
                <c:pt idx="7">
                  <c:v>105.3</c:v>
                </c:pt>
                <c:pt idx="8">
                  <c:v>145.5</c:v>
                </c:pt>
                <c:pt idx="9">
                  <c:v>196.3</c:v>
                </c:pt>
                <c:pt idx="10">
                  <c:v>215.7</c:v>
                </c:pt>
                <c:pt idx="11">
                  <c:v>217.6</c:v>
                </c:pt>
                <c:pt idx="12">
                  <c:v>270.3</c:v>
                </c:pt>
                <c:pt idx="13">
                  <c:v>241.7</c:v>
                </c:pt>
                <c:pt idx="14">
                  <c:v>191</c:v>
                </c:pt>
              </c:numCache>
            </c:numRef>
          </c:val>
          <c:extLst>
            <c:ext xmlns:c16="http://schemas.microsoft.com/office/drawing/2014/chart" uri="{C3380CC4-5D6E-409C-BE32-E72D297353CC}">
              <c16:uniqueId val="{00000001-6966-40CD-8C60-CDC05977EB27}"/>
            </c:ext>
          </c:extLst>
        </c:ser>
        <c:ser>
          <c:idx val="2"/>
          <c:order val="2"/>
          <c:tx>
            <c:strRef>
              <c:f>Hoja2!$D$25:$D$26</c:f>
              <c:strCache>
                <c:ptCount val="1"/>
                <c:pt idx="0">
                  <c:v>BELGICA</c:v>
                </c:pt>
              </c:strCache>
            </c:strRef>
          </c:tx>
          <c:spPr>
            <a:solidFill>
              <a:schemeClr val="accent3"/>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Hoja2!$D$27:$D$42</c:f>
              <c:numCache>
                <c:formatCode>General</c:formatCode>
                <c:ptCount val="15"/>
                <c:pt idx="0">
                  <c:v>77.3</c:v>
                </c:pt>
                <c:pt idx="1">
                  <c:v>103.1</c:v>
                </c:pt>
                <c:pt idx="2">
                  <c:v>168</c:v>
                </c:pt>
                <c:pt idx="3">
                  <c:v>199</c:v>
                </c:pt>
                <c:pt idx="4">
                  <c:v>190.1</c:v>
                </c:pt>
                <c:pt idx="5">
                  <c:v>244.4</c:v>
                </c:pt>
                <c:pt idx="6">
                  <c:v>265</c:v>
                </c:pt>
                <c:pt idx="7">
                  <c:v>208.4</c:v>
                </c:pt>
                <c:pt idx="8">
                  <c:v>233.8</c:v>
                </c:pt>
                <c:pt idx="9">
                  <c:v>221.8</c:v>
                </c:pt>
                <c:pt idx="10">
                  <c:v>215.2</c:v>
                </c:pt>
                <c:pt idx="11">
                  <c:v>176.5</c:v>
                </c:pt>
                <c:pt idx="12">
                  <c:v>185.6</c:v>
                </c:pt>
                <c:pt idx="13">
                  <c:v>209.6</c:v>
                </c:pt>
                <c:pt idx="14">
                  <c:v>177.1</c:v>
                </c:pt>
              </c:numCache>
            </c:numRef>
          </c:val>
          <c:extLst>
            <c:ext xmlns:c16="http://schemas.microsoft.com/office/drawing/2014/chart" uri="{C3380CC4-5D6E-409C-BE32-E72D297353CC}">
              <c16:uniqueId val="{00000002-6966-40CD-8C60-CDC05977EB27}"/>
            </c:ext>
          </c:extLst>
        </c:ser>
        <c:ser>
          <c:idx val="3"/>
          <c:order val="3"/>
          <c:tx>
            <c:strRef>
              <c:f>Hoja2!$E$25:$E$26</c:f>
              <c:strCache>
                <c:ptCount val="1"/>
                <c:pt idx="0">
                  <c:v>CHILE</c:v>
                </c:pt>
              </c:strCache>
            </c:strRef>
          </c:tx>
          <c:spPr>
            <a:solidFill>
              <a:schemeClr val="accent4"/>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Hoja2!$E$27:$E$42</c:f>
              <c:numCache>
                <c:formatCode>General</c:formatCode>
                <c:ptCount val="15"/>
                <c:pt idx="0">
                  <c:v>301.3</c:v>
                </c:pt>
                <c:pt idx="1">
                  <c:v>554.4</c:v>
                </c:pt>
                <c:pt idx="2">
                  <c:v>658.1</c:v>
                </c:pt>
                <c:pt idx="3">
                  <c:v>1509.4</c:v>
                </c:pt>
                <c:pt idx="4">
                  <c:v>900</c:v>
                </c:pt>
                <c:pt idx="5">
                  <c:v>846.6</c:v>
                </c:pt>
                <c:pt idx="6">
                  <c:v>1105.5</c:v>
                </c:pt>
                <c:pt idx="7">
                  <c:v>1993.8</c:v>
                </c:pt>
                <c:pt idx="8">
                  <c:v>2464.1999999999998</c:v>
                </c:pt>
                <c:pt idx="9">
                  <c:v>2327.6</c:v>
                </c:pt>
                <c:pt idx="10">
                  <c:v>1138.0999999999999</c:v>
                </c:pt>
                <c:pt idx="11">
                  <c:v>1150.5999999999999</c:v>
                </c:pt>
                <c:pt idx="12">
                  <c:v>1236.0999999999999</c:v>
                </c:pt>
                <c:pt idx="13">
                  <c:v>1466.7</c:v>
                </c:pt>
                <c:pt idx="14">
                  <c:v>1485.1</c:v>
                </c:pt>
              </c:numCache>
            </c:numRef>
          </c:val>
          <c:extLst>
            <c:ext xmlns:c16="http://schemas.microsoft.com/office/drawing/2014/chart" uri="{C3380CC4-5D6E-409C-BE32-E72D297353CC}">
              <c16:uniqueId val="{00000003-6966-40CD-8C60-CDC05977EB27}"/>
            </c:ext>
          </c:extLst>
        </c:ser>
        <c:ser>
          <c:idx val="4"/>
          <c:order val="4"/>
          <c:tx>
            <c:strRef>
              <c:f>Hoja2!$F$25:$F$26</c:f>
              <c:strCache>
                <c:ptCount val="1"/>
                <c:pt idx="0">
                  <c:v>CHINA</c:v>
                </c:pt>
              </c:strCache>
            </c:strRef>
          </c:tx>
          <c:spPr>
            <a:solidFill>
              <a:schemeClr val="accent5"/>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Hoja2!$F$27:$F$42</c:f>
              <c:numCache>
                <c:formatCode>General</c:formatCode>
                <c:ptCount val="15"/>
                <c:pt idx="0">
                  <c:v>7.2</c:v>
                </c:pt>
                <c:pt idx="1">
                  <c:v>194.7</c:v>
                </c:pt>
                <c:pt idx="2">
                  <c:v>36.6</c:v>
                </c:pt>
                <c:pt idx="3">
                  <c:v>387.5</c:v>
                </c:pt>
                <c:pt idx="4">
                  <c:v>124.2</c:v>
                </c:pt>
                <c:pt idx="5">
                  <c:v>328.7</c:v>
                </c:pt>
                <c:pt idx="6">
                  <c:v>191.9</c:v>
                </c:pt>
                <c:pt idx="7">
                  <c:v>391.5</c:v>
                </c:pt>
                <c:pt idx="8">
                  <c:v>568.79999999999995</c:v>
                </c:pt>
                <c:pt idx="9">
                  <c:v>485.1</c:v>
                </c:pt>
                <c:pt idx="10">
                  <c:v>723</c:v>
                </c:pt>
                <c:pt idx="11">
                  <c:v>656.4</c:v>
                </c:pt>
                <c:pt idx="12">
                  <c:v>771.9</c:v>
                </c:pt>
                <c:pt idx="13">
                  <c:v>1494.3</c:v>
                </c:pt>
                <c:pt idx="14">
                  <c:v>2896.8</c:v>
                </c:pt>
              </c:numCache>
            </c:numRef>
          </c:val>
          <c:extLst>
            <c:ext xmlns:c16="http://schemas.microsoft.com/office/drawing/2014/chart" uri="{C3380CC4-5D6E-409C-BE32-E72D297353CC}">
              <c16:uniqueId val="{00000004-6966-40CD-8C60-CDC05977EB27}"/>
            </c:ext>
          </c:extLst>
        </c:ser>
        <c:ser>
          <c:idx val="5"/>
          <c:order val="5"/>
          <c:tx>
            <c:strRef>
              <c:f>Hoja2!$G$25:$G$26</c:f>
              <c:strCache>
                <c:ptCount val="1"/>
                <c:pt idx="0">
                  <c:v>COLOMBIA</c:v>
                </c:pt>
              </c:strCache>
            </c:strRef>
          </c:tx>
          <c:spPr>
            <a:solidFill>
              <a:schemeClr val="accent6"/>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Hoja2!$G$27:$G$42</c:f>
              <c:numCache>
                <c:formatCode>General</c:formatCode>
                <c:ptCount val="15"/>
                <c:pt idx="0">
                  <c:v>471.3</c:v>
                </c:pt>
                <c:pt idx="1">
                  <c:v>715.3</c:v>
                </c:pt>
                <c:pt idx="2">
                  <c:v>650.6</c:v>
                </c:pt>
                <c:pt idx="3">
                  <c:v>803.8</c:v>
                </c:pt>
                <c:pt idx="4">
                  <c:v>678.3</c:v>
                </c:pt>
                <c:pt idx="5">
                  <c:v>793.1</c:v>
                </c:pt>
                <c:pt idx="6">
                  <c:v>1023.2</c:v>
                </c:pt>
                <c:pt idx="7">
                  <c:v>1059.0999999999999</c:v>
                </c:pt>
                <c:pt idx="8">
                  <c:v>921.7</c:v>
                </c:pt>
                <c:pt idx="9">
                  <c:v>951.3</c:v>
                </c:pt>
                <c:pt idx="10">
                  <c:v>784</c:v>
                </c:pt>
                <c:pt idx="11">
                  <c:v>810.5</c:v>
                </c:pt>
                <c:pt idx="12">
                  <c:v>763.2</c:v>
                </c:pt>
                <c:pt idx="13">
                  <c:v>832.5</c:v>
                </c:pt>
                <c:pt idx="14">
                  <c:v>855</c:v>
                </c:pt>
              </c:numCache>
            </c:numRef>
          </c:val>
          <c:extLst>
            <c:ext xmlns:c16="http://schemas.microsoft.com/office/drawing/2014/chart" uri="{C3380CC4-5D6E-409C-BE32-E72D297353CC}">
              <c16:uniqueId val="{00000005-6966-40CD-8C60-CDC05977EB27}"/>
            </c:ext>
          </c:extLst>
        </c:ser>
        <c:ser>
          <c:idx val="6"/>
          <c:order val="6"/>
          <c:tx>
            <c:strRef>
              <c:f>Hoja2!$H$25:$H$26</c:f>
              <c:strCache>
                <c:ptCount val="1"/>
                <c:pt idx="0">
                  <c:v>ESPAÑA</c:v>
                </c:pt>
              </c:strCache>
            </c:strRef>
          </c:tx>
          <c:spPr>
            <a:solidFill>
              <a:schemeClr val="accent1">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Hoja2!$H$27:$H$42</c:f>
              <c:numCache>
                <c:formatCode>General</c:formatCode>
                <c:ptCount val="15"/>
                <c:pt idx="0">
                  <c:v>209.6</c:v>
                </c:pt>
                <c:pt idx="1">
                  <c:v>296.39999999999998</c:v>
                </c:pt>
                <c:pt idx="2">
                  <c:v>335.4</c:v>
                </c:pt>
                <c:pt idx="3">
                  <c:v>464.1</c:v>
                </c:pt>
                <c:pt idx="4">
                  <c:v>317</c:v>
                </c:pt>
                <c:pt idx="5">
                  <c:v>354.2</c:v>
                </c:pt>
                <c:pt idx="6">
                  <c:v>467.7</c:v>
                </c:pt>
                <c:pt idx="7">
                  <c:v>444</c:v>
                </c:pt>
                <c:pt idx="8">
                  <c:v>781.8</c:v>
                </c:pt>
                <c:pt idx="9">
                  <c:v>525.1</c:v>
                </c:pt>
                <c:pt idx="10">
                  <c:v>483.5</c:v>
                </c:pt>
                <c:pt idx="11">
                  <c:v>547.29999999999995</c:v>
                </c:pt>
                <c:pt idx="12">
                  <c:v>600.79999999999995</c:v>
                </c:pt>
                <c:pt idx="13">
                  <c:v>582.1</c:v>
                </c:pt>
                <c:pt idx="14">
                  <c:v>639.1</c:v>
                </c:pt>
              </c:numCache>
            </c:numRef>
          </c:val>
          <c:extLst>
            <c:ext xmlns:c16="http://schemas.microsoft.com/office/drawing/2014/chart" uri="{C3380CC4-5D6E-409C-BE32-E72D297353CC}">
              <c16:uniqueId val="{00000006-6966-40CD-8C60-CDC05977EB27}"/>
            </c:ext>
          </c:extLst>
        </c:ser>
        <c:ser>
          <c:idx val="7"/>
          <c:order val="7"/>
          <c:tx>
            <c:strRef>
              <c:f>Hoja2!$I$25:$I$26</c:f>
              <c:strCache>
                <c:ptCount val="1"/>
                <c:pt idx="0">
                  <c:v>FRANCIA</c:v>
                </c:pt>
              </c:strCache>
            </c:strRef>
          </c:tx>
          <c:spPr>
            <a:solidFill>
              <a:schemeClr val="accent2">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Hoja2!$I$27:$I$42</c:f>
              <c:numCache>
                <c:formatCode>General</c:formatCode>
                <c:ptCount val="15"/>
                <c:pt idx="0">
                  <c:v>89.9</c:v>
                </c:pt>
                <c:pt idx="1">
                  <c:v>110.3</c:v>
                </c:pt>
                <c:pt idx="2">
                  <c:v>140.5</c:v>
                </c:pt>
                <c:pt idx="3">
                  <c:v>162</c:v>
                </c:pt>
                <c:pt idx="4">
                  <c:v>157.30000000000001</c:v>
                </c:pt>
                <c:pt idx="5">
                  <c:v>206.4</c:v>
                </c:pt>
                <c:pt idx="6">
                  <c:v>211.8</c:v>
                </c:pt>
                <c:pt idx="7">
                  <c:v>239.8</c:v>
                </c:pt>
                <c:pt idx="8">
                  <c:v>318.7</c:v>
                </c:pt>
                <c:pt idx="9">
                  <c:v>315</c:v>
                </c:pt>
                <c:pt idx="10">
                  <c:v>271.8</c:v>
                </c:pt>
                <c:pt idx="11">
                  <c:v>282.10000000000002</c:v>
                </c:pt>
                <c:pt idx="12">
                  <c:v>279.2</c:v>
                </c:pt>
                <c:pt idx="13">
                  <c:v>268.5</c:v>
                </c:pt>
                <c:pt idx="14">
                  <c:v>280.7</c:v>
                </c:pt>
              </c:numCache>
            </c:numRef>
          </c:val>
          <c:extLst>
            <c:ext xmlns:c16="http://schemas.microsoft.com/office/drawing/2014/chart" uri="{C3380CC4-5D6E-409C-BE32-E72D297353CC}">
              <c16:uniqueId val="{00000007-6966-40CD-8C60-CDC05977EB27}"/>
            </c:ext>
          </c:extLst>
        </c:ser>
        <c:ser>
          <c:idx val="8"/>
          <c:order val="8"/>
          <c:tx>
            <c:strRef>
              <c:f>Hoja2!$J$25:$J$26</c:f>
              <c:strCache>
                <c:ptCount val="1"/>
                <c:pt idx="0">
                  <c:v>INDIA</c:v>
                </c:pt>
              </c:strCache>
            </c:strRef>
          </c:tx>
          <c:spPr>
            <a:solidFill>
              <a:schemeClr val="accent3">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Hoja2!$J$27:$J$42</c:f>
              <c:numCache>
                <c:formatCode>General</c:formatCode>
                <c:ptCount val="15"/>
                <c:pt idx="0">
                  <c:v>35.9</c:v>
                </c:pt>
                <c:pt idx="1">
                  <c:v>50.8</c:v>
                </c:pt>
                <c:pt idx="2">
                  <c:v>102.3</c:v>
                </c:pt>
                <c:pt idx="3">
                  <c:v>11.8</c:v>
                </c:pt>
                <c:pt idx="4">
                  <c:v>9.9</c:v>
                </c:pt>
                <c:pt idx="5">
                  <c:v>10.5</c:v>
                </c:pt>
                <c:pt idx="6">
                  <c:v>25.7</c:v>
                </c:pt>
                <c:pt idx="7">
                  <c:v>93</c:v>
                </c:pt>
                <c:pt idx="8">
                  <c:v>30.3</c:v>
                </c:pt>
                <c:pt idx="9">
                  <c:v>341.7</c:v>
                </c:pt>
                <c:pt idx="10">
                  <c:v>137.69999999999999</c:v>
                </c:pt>
                <c:pt idx="11">
                  <c:v>91.4</c:v>
                </c:pt>
                <c:pt idx="12">
                  <c:v>123.1</c:v>
                </c:pt>
                <c:pt idx="13">
                  <c:v>291.60000000000002</c:v>
                </c:pt>
                <c:pt idx="14">
                  <c:v>136.80000000000001</c:v>
                </c:pt>
              </c:numCache>
            </c:numRef>
          </c:val>
          <c:extLst>
            <c:ext xmlns:c16="http://schemas.microsoft.com/office/drawing/2014/chart" uri="{C3380CC4-5D6E-409C-BE32-E72D297353CC}">
              <c16:uniqueId val="{00000008-6966-40CD-8C60-CDC05977EB27}"/>
            </c:ext>
          </c:extLst>
        </c:ser>
        <c:ser>
          <c:idx val="9"/>
          <c:order val="9"/>
          <c:tx>
            <c:strRef>
              <c:f>Hoja2!$K$25:$K$26</c:f>
              <c:strCache>
                <c:ptCount val="1"/>
                <c:pt idx="0">
                  <c:v>ITALIA</c:v>
                </c:pt>
              </c:strCache>
            </c:strRef>
          </c:tx>
          <c:spPr>
            <a:solidFill>
              <a:schemeClr val="accent4">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Hoja2!$K$27:$K$42</c:f>
              <c:numCache>
                <c:formatCode>General</c:formatCode>
                <c:ptCount val="15"/>
                <c:pt idx="0">
                  <c:v>381.2</c:v>
                </c:pt>
                <c:pt idx="1">
                  <c:v>426.7</c:v>
                </c:pt>
                <c:pt idx="2">
                  <c:v>448.3</c:v>
                </c:pt>
                <c:pt idx="3">
                  <c:v>522.1</c:v>
                </c:pt>
                <c:pt idx="4">
                  <c:v>578.79999999999995</c:v>
                </c:pt>
                <c:pt idx="5">
                  <c:v>582.4</c:v>
                </c:pt>
                <c:pt idx="6">
                  <c:v>580.4</c:v>
                </c:pt>
                <c:pt idx="7">
                  <c:v>489.3</c:v>
                </c:pt>
                <c:pt idx="8">
                  <c:v>422.2</c:v>
                </c:pt>
                <c:pt idx="9">
                  <c:v>431.1</c:v>
                </c:pt>
                <c:pt idx="10">
                  <c:v>326</c:v>
                </c:pt>
                <c:pt idx="11">
                  <c:v>460.9</c:v>
                </c:pt>
                <c:pt idx="12">
                  <c:v>587.29999999999995</c:v>
                </c:pt>
                <c:pt idx="13">
                  <c:v>646.79999999999995</c:v>
                </c:pt>
                <c:pt idx="14">
                  <c:v>472.5</c:v>
                </c:pt>
              </c:numCache>
            </c:numRef>
          </c:val>
          <c:extLst>
            <c:ext xmlns:c16="http://schemas.microsoft.com/office/drawing/2014/chart" uri="{C3380CC4-5D6E-409C-BE32-E72D297353CC}">
              <c16:uniqueId val="{00000009-6966-40CD-8C60-CDC05977EB27}"/>
            </c:ext>
          </c:extLst>
        </c:ser>
        <c:ser>
          <c:idx val="10"/>
          <c:order val="10"/>
          <c:tx>
            <c:strRef>
              <c:f>Hoja2!$L$25:$L$26</c:f>
              <c:strCache>
                <c:ptCount val="1"/>
                <c:pt idx="0">
                  <c:v>JAPON</c:v>
                </c:pt>
              </c:strCache>
            </c:strRef>
          </c:tx>
          <c:spPr>
            <a:solidFill>
              <a:schemeClr val="accent5">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Hoja2!$L$27:$L$42</c:f>
              <c:numCache>
                <c:formatCode>General</c:formatCode>
                <c:ptCount val="15"/>
                <c:pt idx="0">
                  <c:v>72.2</c:v>
                </c:pt>
                <c:pt idx="1">
                  <c:v>122.5</c:v>
                </c:pt>
                <c:pt idx="2">
                  <c:v>105</c:v>
                </c:pt>
                <c:pt idx="3">
                  <c:v>107.1</c:v>
                </c:pt>
                <c:pt idx="4">
                  <c:v>109.2</c:v>
                </c:pt>
                <c:pt idx="5">
                  <c:v>402</c:v>
                </c:pt>
                <c:pt idx="6">
                  <c:v>348.9</c:v>
                </c:pt>
                <c:pt idx="7">
                  <c:v>653.70000000000005</c:v>
                </c:pt>
                <c:pt idx="8">
                  <c:v>570.4</c:v>
                </c:pt>
                <c:pt idx="9">
                  <c:v>326</c:v>
                </c:pt>
                <c:pt idx="10">
                  <c:v>330.9</c:v>
                </c:pt>
                <c:pt idx="11">
                  <c:v>319.60000000000002</c:v>
                </c:pt>
                <c:pt idx="12">
                  <c:v>389</c:v>
                </c:pt>
                <c:pt idx="13">
                  <c:v>318.89999999999998</c:v>
                </c:pt>
                <c:pt idx="14">
                  <c:v>349.5</c:v>
                </c:pt>
              </c:numCache>
            </c:numRef>
          </c:val>
          <c:extLst>
            <c:ext xmlns:c16="http://schemas.microsoft.com/office/drawing/2014/chart" uri="{C3380CC4-5D6E-409C-BE32-E72D297353CC}">
              <c16:uniqueId val="{0000000A-6966-40CD-8C60-CDC05977EB27}"/>
            </c:ext>
          </c:extLst>
        </c:ser>
        <c:ser>
          <c:idx val="11"/>
          <c:order val="11"/>
          <c:tx>
            <c:strRef>
              <c:f>Hoja2!$M$25:$M$26</c:f>
              <c:strCache>
                <c:ptCount val="1"/>
                <c:pt idx="0">
                  <c:v>MEXICO</c:v>
                </c:pt>
              </c:strCache>
            </c:strRef>
          </c:tx>
          <c:spPr>
            <a:solidFill>
              <a:schemeClr val="accent6">
                <a:lumMod val="6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Hoja2!$M$27:$M$42</c:f>
              <c:numCache>
                <c:formatCode>General</c:formatCode>
                <c:ptCount val="15"/>
                <c:pt idx="0">
                  <c:v>57.6</c:v>
                </c:pt>
                <c:pt idx="1">
                  <c:v>58.4</c:v>
                </c:pt>
                <c:pt idx="2">
                  <c:v>81.099999999999994</c:v>
                </c:pt>
                <c:pt idx="3">
                  <c:v>100.3</c:v>
                </c:pt>
                <c:pt idx="4">
                  <c:v>70.7</c:v>
                </c:pt>
                <c:pt idx="5">
                  <c:v>87.4</c:v>
                </c:pt>
                <c:pt idx="6">
                  <c:v>98.3</c:v>
                </c:pt>
                <c:pt idx="7">
                  <c:v>101.1</c:v>
                </c:pt>
                <c:pt idx="8">
                  <c:v>124.5</c:v>
                </c:pt>
                <c:pt idx="9">
                  <c:v>147.19999999999999</c:v>
                </c:pt>
                <c:pt idx="10">
                  <c:v>157</c:v>
                </c:pt>
                <c:pt idx="11">
                  <c:v>168.1</c:v>
                </c:pt>
                <c:pt idx="12">
                  <c:v>129.30000000000001</c:v>
                </c:pt>
                <c:pt idx="13">
                  <c:v>147.69999999999999</c:v>
                </c:pt>
                <c:pt idx="14">
                  <c:v>132.4</c:v>
                </c:pt>
              </c:numCache>
            </c:numRef>
          </c:val>
          <c:extLst>
            <c:ext xmlns:c16="http://schemas.microsoft.com/office/drawing/2014/chart" uri="{C3380CC4-5D6E-409C-BE32-E72D297353CC}">
              <c16:uniqueId val="{0000000B-6966-40CD-8C60-CDC05977EB27}"/>
            </c:ext>
          </c:extLst>
        </c:ser>
        <c:ser>
          <c:idx val="12"/>
          <c:order val="12"/>
          <c:tx>
            <c:strRef>
              <c:f>Hoja2!$N$25:$N$26</c:f>
              <c:strCache>
                <c:ptCount val="1"/>
                <c:pt idx="0">
                  <c:v>PAISES BAJOS</c:v>
                </c:pt>
              </c:strCache>
            </c:strRef>
          </c:tx>
          <c:spPr>
            <a:solidFill>
              <a:schemeClr val="accent1">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Hoja2!$N$27:$N$42</c:f>
              <c:numCache>
                <c:formatCode>General</c:formatCode>
                <c:ptCount val="15"/>
                <c:pt idx="0">
                  <c:v>196.5</c:v>
                </c:pt>
                <c:pt idx="1">
                  <c:v>203.7</c:v>
                </c:pt>
                <c:pt idx="2">
                  <c:v>250.6</c:v>
                </c:pt>
                <c:pt idx="3">
                  <c:v>272</c:v>
                </c:pt>
                <c:pt idx="4">
                  <c:v>303.89999999999998</c:v>
                </c:pt>
                <c:pt idx="5">
                  <c:v>331.6</c:v>
                </c:pt>
                <c:pt idx="6">
                  <c:v>349.2</c:v>
                </c:pt>
                <c:pt idx="7">
                  <c:v>333.5</c:v>
                </c:pt>
                <c:pt idx="8">
                  <c:v>430.5</c:v>
                </c:pt>
                <c:pt idx="9">
                  <c:v>521.6</c:v>
                </c:pt>
                <c:pt idx="10">
                  <c:v>460.3</c:v>
                </c:pt>
                <c:pt idx="11">
                  <c:v>422.6</c:v>
                </c:pt>
                <c:pt idx="12">
                  <c:v>472.7</c:v>
                </c:pt>
                <c:pt idx="13">
                  <c:v>435.6</c:v>
                </c:pt>
                <c:pt idx="14">
                  <c:v>571.5</c:v>
                </c:pt>
              </c:numCache>
            </c:numRef>
          </c:val>
          <c:extLst>
            <c:ext xmlns:c16="http://schemas.microsoft.com/office/drawing/2014/chart" uri="{C3380CC4-5D6E-409C-BE32-E72D297353CC}">
              <c16:uniqueId val="{0000000C-6966-40CD-8C60-CDC05977EB27}"/>
            </c:ext>
          </c:extLst>
        </c:ser>
        <c:ser>
          <c:idx val="13"/>
          <c:order val="13"/>
          <c:tx>
            <c:strRef>
              <c:f>Hoja2!$O$25:$O$26</c:f>
              <c:strCache>
                <c:ptCount val="1"/>
                <c:pt idx="0">
                  <c:v>PANAMA</c:v>
                </c:pt>
              </c:strCache>
            </c:strRef>
          </c:tx>
          <c:spPr>
            <a:solidFill>
              <a:schemeClr val="accent2">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Hoja2!$O$27:$O$42</c:f>
              <c:numCache>
                <c:formatCode>General</c:formatCode>
                <c:ptCount val="15"/>
                <c:pt idx="0">
                  <c:v>678.2</c:v>
                </c:pt>
                <c:pt idx="1">
                  <c:v>337.3</c:v>
                </c:pt>
                <c:pt idx="2">
                  <c:v>464.9</c:v>
                </c:pt>
                <c:pt idx="3">
                  <c:v>879.4</c:v>
                </c:pt>
                <c:pt idx="4">
                  <c:v>1963.8</c:v>
                </c:pt>
                <c:pt idx="5">
                  <c:v>2139.1999999999998</c:v>
                </c:pt>
                <c:pt idx="6">
                  <c:v>1041.4000000000001</c:v>
                </c:pt>
                <c:pt idx="7">
                  <c:v>923.5</c:v>
                </c:pt>
                <c:pt idx="8">
                  <c:v>628.4</c:v>
                </c:pt>
                <c:pt idx="9">
                  <c:v>1398.1</c:v>
                </c:pt>
                <c:pt idx="10">
                  <c:v>441.6</c:v>
                </c:pt>
                <c:pt idx="11">
                  <c:v>662.3</c:v>
                </c:pt>
                <c:pt idx="12">
                  <c:v>935.8</c:v>
                </c:pt>
                <c:pt idx="13">
                  <c:v>1243.5</c:v>
                </c:pt>
                <c:pt idx="14">
                  <c:v>1918.5</c:v>
                </c:pt>
              </c:numCache>
            </c:numRef>
          </c:val>
          <c:extLst>
            <c:ext xmlns:c16="http://schemas.microsoft.com/office/drawing/2014/chart" uri="{C3380CC4-5D6E-409C-BE32-E72D297353CC}">
              <c16:uniqueId val="{0000000D-6966-40CD-8C60-CDC05977EB27}"/>
            </c:ext>
          </c:extLst>
        </c:ser>
        <c:ser>
          <c:idx val="14"/>
          <c:order val="14"/>
          <c:tx>
            <c:strRef>
              <c:f>Hoja2!$P$25:$P$26</c:f>
              <c:strCache>
                <c:ptCount val="1"/>
                <c:pt idx="0">
                  <c:v>PERU</c:v>
                </c:pt>
              </c:strCache>
            </c:strRef>
          </c:tx>
          <c:spPr>
            <a:solidFill>
              <a:schemeClr val="accent3">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Hoja2!$P$27:$P$42</c:f>
              <c:numCache>
                <c:formatCode>General</c:formatCode>
                <c:ptCount val="15"/>
                <c:pt idx="0">
                  <c:v>868.9</c:v>
                </c:pt>
                <c:pt idx="1">
                  <c:v>1039.4000000000001</c:v>
                </c:pt>
                <c:pt idx="2">
                  <c:v>1491.9</c:v>
                </c:pt>
                <c:pt idx="3">
                  <c:v>1731</c:v>
                </c:pt>
                <c:pt idx="4">
                  <c:v>939.4</c:v>
                </c:pt>
                <c:pt idx="5">
                  <c:v>1335.6</c:v>
                </c:pt>
                <c:pt idx="6">
                  <c:v>1764.6</c:v>
                </c:pt>
                <c:pt idx="7">
                  <c:v>1991.6</c:v>
                </c:pt>
                <c:pt idx="8">
                  <c:v>1882.9</c:v>
                </c:pt>
                <c:pt idx="9">
                  <c:v>1581.8</c:v>
                </c:pt>
                <c:pt idx="10">
                  <c:v>934.2</c:v>
                </c:pt>
                <c:pt idx="11">
                  <c:v>934.2</c:v>
                </c:pt>
                <c:pt idx="12">
                  <c:v>1282.5</c:v>
                </c:pt>
                <c:pt idx="13">
                  <c:v>1615.1</c:v>
                </c:pt>
                <c:pt idx="14">
                  <c:v>952</c:v>
                </c:pt>
              </c:numCache>
            </c:numRef>
          </c:val>
          <c:extLst>
            <c:ext xmlns:c16="http://schemas.microsoft.com/office/drawing/2014/chart" uri="{C3380CC4-5D6E-409C-BE32-E72D297353CC}">
              <c16:uniqueId val="{0000000E-6966-40CD-8C60-CDC05977EB27}"/>
            </c:ext>
          </c:extLst>
        </c:ser>
        <c:ser>
          <c:idx val="15"/>
          <c:order val="15"/>
          <c:tx>
            <c:strRef>
              <c:f>Hoja2!$Q$25:$Q$26</c:f>
              <c:strCache>
                <c:ptCount val="1"/>
                <c:pt idx="0">
                  <c:v>REINO UNIDO</c:v>
                </c:pt>
              </c:strCache>
            </c:strRef>
          </c:tx>
          <c:spPr>
            <a:solidFill>
              <a:schemeClr val="accent4">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Hoja2!$Q$27:$Q$42</c:f>
              <c:numCache>
                <c:formatCode>General</c:formatCode>
                <c:ptCount val="15"/>
                <c:pt idx="0">
                  <c:v>69.3</c:v>
                </c:pt>
                <c:pt idx="1">
                  <c:v>68.8</c:v>
                </c:pt>
                <c:pt idx="2">
                  <c:v>94.5</c:v>
                </c:pt>
                <c:pt idx="3">
                  <c:v>156.9</c:v>
                </c:pt>
                <c:pt idx="4">
                  <c:v>98.5</c:v>
                </c:pt>
                <c:pt idx="5">
                  <c:v>84.4</c:v>
                </c:pt>
                <c:pt idx="6">
                  <c:v>139.1</c:v>
                </c:pt>
                <c:pt idx="7">
                  <c:v>165</c:v>
                </c:pt>
                <c:pt idx="8">
                  <c:v>186</c:v>
                </c:pt>
                <c:pt idx="9">
                  <c:v>175.8</c:v>
                </c:pt>
                <c:pt idx="10">
                  <c:v>166</c:v>
                </c:pt>
                <c:pt idx="11">
                  <c:v>139.30000000000001</c:v>
                </c:pt>
                <c:pt idx="12">
                  <c:v>199.9</c:v>
                </c:pt>
                <c:pt idx="13">
                  <c:v>187.1</c:v>
                </c:pt>
                <c:pt idx="14">
                  <c:v>166.1</c:v>
                </c:pt>
              </c:numCache>
            </c:numRef>
          </c:val>
          <c:extLst>
            <c:ext xmlns:c16="http://schemas.microsoft.com/office/drawing/2014/chart" uri="{C3380CC4-5D6E-409C-BE32-E72D297353CC}">
              <c16:uniqueId val="{0000000F-6966-40CD-8C60-CDC05977EB27}"/>
            </c:ext>
          </c:extLst>
        </c:ser>
        <c:ser>
          <c:idx val="16"/>
          <c:order val="16"/>
          <c:tx>
            <c:strRef>
              <c:f>Hoja2!$R$25:$R$26</c:f>
              <c:strCache>
                <c:ptCount val="1"/>
                <c:pt idx="0">
                  <c:v>RUSIA</c:v>
                </c:pt>
              </c:strCache>
            </c:strRef>
          </c:tx>
          <c:spPr>
            <a:solidFill>
              <a:schemeClr val="accent5">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Hoja2!$R$27:$R$42</c:f>
              <c:numCache>
                <c:formatCode>General</c:formatCode>
                <c:ptCount val="15"/>
                <c:pt idx="0">
                  <c:v>307</c:v>
                </c:pt>
                <c:pt idx="1">
                  <c:v>338</c:v>
                </c:pt>
                <c:pt idx="2">
                  <c:v>405.5</c:v>
                </c:pt>
                <c:pt idx="3">
                  <c:v>549</c:v>
                </c:pt>
                <c:pt idx="4">
                  <c:v>619.70000000000005</c:v>
                </c:pt>
                <c:pt idx="5">
                  <c:v>596.70000000000005</c:v>
                </c:pt>
                <c:pt idx="6">
                  <c:v>699.9</c:v>
                </c:pt>
                <c:pt idx="7">
                  <c:v>706.8</c:v>
                </c:pt>
                <c:pt idx="8">
                  <c:v>817.4</c:v>
                </c:pt>
                <c:pt idx="9">
                  <c:v>827.8</c:v>
                </c:pt>
                <c:pt idx="10">
                  <c:v>715.5</c:v>
                </c:pt>
                <c:pt idx="11">
                  <c:v>769.2</c:v>
                </c:pt>
                <c:pt idx="12">
                  <c:v>845.3</c:v>
                </c:pt>
                <c:pt idx="13">
                  <c:v>837.9</c:v>
                </c:pt>
                <c:pt idx="14">
                  <c:v>879.7</c:v>
                </c:pt>
              </c:numCache>
            </c:numRef>
          </c:val>
          <c:extLst>
            <c:ext xmlns:c16="http://schemas.microsoft.com/office/drawing/2014/chart" uri="{C3380CC4-5D6E-409C-BE32-E72D297353CC}">
              <c16:uniqueId val="{00000010-6966-40CD-8C60-CDC05977EB27}"/>
            </c:ext>
          </c:extLst>
        </c:ser>
        <c:ser>
          <c:idx val="17"/>
          <c:order val="17"/>
          <c:tx>
            <c:strRef>
              <c:f>Hoja2!$S$25:$S$26</c:f>
              <c:strCache>
                <c:ptCount val="1"/>
                <c:pt idx="0">
                  <c:v>TURQUIA</c:v>
                </c:pt>
              </c:strCache>
            </c:strRef>
          </c:tx>
          <c:spPr>
            <a:solidFill>
              <a:schemeClr val="accent6">
                <a:lumMod val="80000"/>
                <a:lumOff val="2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Hoja2!$S$27:$S$42</c:f>
              <c:numCache>
                <c:formatCode>General</c:formatCode>
                <c:ptCount val="15"/>
                <c:pt idx="0">
                  <c:v>14.8</c:v>
                </c:pt>
                <c:pt idx="1">
                  <c:v>24.3</c:v>
                </c:pt>
                <c:pt idx="2">
                  <c:v>31.9</c:v>
                </c:pt>
                <c:pt idx="3">
                  <c:v>29.5</c:v>
                </c:pt>
                <c:pt idx="4">
                  <c:v>13.1</c:v>
                </c:pt>
                <c:pt idx="5">
                  <c:v>22.7</c:v>
                </c:pt>
                <c:pt idx="6">
                  <c:v>78.5</c:v>
                </c:pt>
                <c:pt idx="7">
                  <c:v>106.2</c:v>
                </c:pt>
                <c:pt idx="8">
                  <c:v>226.6</c:v>
                </c:pt>
                <c:pt idx="9">
                  <c:v>187.7</c:v>
                </c:pt>
                <c:pt idx="10">
                  <c:v>213.1</c:v>
                </c:pt>
                <c:pt idx="11">
                  <c:v>114.7</c:v>
                </c:pt>
                <c:pt idx="12">
                  <c:v>116.1</c:v>
                </c:pt>
                <c:pt idx="13">
                  <c:v>169.2</c:v>
                </c:pt>
                <c:pt idx="14">
                  <c:v>241.5</c:v>
                </c:pt>
              </c:numCache>
            </c:numRef>
          </c:val>
          <c:extLst>
            <c:ext xmlns:c16="http://schemas.microsoft.com/office/drawing/2014/chart" uri="{C3380CC4-5D6E-409C-BE32-E72D297353CC}">
              <c16:uniqueId val="{00000011-6966-40CD-8C60-CDC05977EB27}"/>
            </c:ext>
          </c:extLst>
        </c:ser>
        <c:ser>
          <c:idx val="18"/>
          <c:order val="18"/>
          <c:tx>
            <c:strRef>
              <c:f>Hoja2!$T$25:$T$26</c:f>
              <c:strCache>
                <c:ptCount val="1"/>
                <c:pt idx="0">
                  <c:v>VIETMAN</c:v>
                </c:pt>
              </c:strCache>
            </c:strRef>
          </c:tx>
          <c:spPr>
            <a:solidFill>
              <a:schemeClr val="accent1">
                <a:lumMod val="80000"/>
              </a:schemeClr>
            </a:solidFill>
            <a:ln>
              <a:noFill/>
            </a:ln>
            <a:effectLst/>
          </c:spPr>
          <c:invertIfNegative val="0"/>
          <c:cat>
            <c:strRef>
              <c:f>Hoja2!$A$27:$A$42</c:f>
              <c:strCache>
                <c:ptCount val="15"/>
                <c:pt idx="0">
                  <c:v>2005</c:v>
                </c:pt>
                <c:pt idx="1">
                  <c:v>2006</c:v>
                </c:pt>
                <c:pt idx="2">
                  <c:v>2007</c:v>
                </c:pt>
                <c:pt idx="3">
                  <c:v>2008</c:v>
                </c:pt>
                <c:pt idx="4">
                  <c:v>2009</c:v>
                </c:pt>
                <c:pt idx="5">
                  <c:v>2010</c:v>
                </c:pt>
                <c:pt idx="6">
                  <c:v>2011</c:v>
                </c:pt>
                <c:pt idx="7">
                  <c:v>2012</c:v>
                </c:pt>
                <c:pt idx="8">
                  <c:v>2013</c:v>
                </c:pt>
                <c:pt idx="9">
                  <c:v>2014</c:v>
                </c:pt>
                <c:pt idx="10">
                  <c:v>2015</c:v>
                </c:pt>
                <c:pt idx="11">
                  <c:v>2016</c:v>
                </c:pt>
                <c:pt idx="12">
                  <c:v>2017</c:v>
                </c:pt>
                <c:pt idx="13">
                  <c:v>2018</c:v>
                </c:pt>
                <c:pt idx="14">
                  <c:v>2019</c:v>
                </c:pt>
              </c:strCache>
            </c:strRef>
          </c:cat>
          <c:val>
            <c:numRef>
              <c:f>Hoja2!$T$27:$T$42</c:f>
              <c:numCache>
                <c:formatCode>General</c:formatCode>
                <c:ptCount val="15"/>
                <c:pt idx="0">
                  <c:v>0.4</c:v>
                </c:pt>
                <c:pt idx="1">
                  <c:v>1</c:v>
                </c:pt>
                <c:pt idx="2">
                  <c:v>8.6999999999999993</c:v>
                </c:pt>
                <c:pt idx="3">
                  <c:v>13</c:v>
                </c:pt>
                <c:pt idx="4">
                  <c:v>9.6</c:v>
                </c:pt>
                <c:pt idx="5">
                  <c:v>3.5</c:v>
                </c:pt>
                <c:pt idx="6">
                  <c:v>50.2</c:v>
                </c:pt>
                <c:pt idx="7">
                  <c:v>143.69999999999999</c:v>
                </c:pt>
                <c:pt idx="8">
                  <c:v>325.5</c:v>
                </c:pt>
                <c:pt idx="9">
                  <c:v>607.20000000000005</c:v>
                </c:pt>
                <c:pt idx="10">
                  <c:v>784.7</c:v>
                </c:pt>
                <c:pt idx="11">
                  <c:v>1115.9000000000001</c:v>
                </c:pt>
                <c:pt idx="12">
                  <c:v>1457.7</c:v>
                </c:pt>
                <c:pt idx="13">
                  <c:v>1212.3</c:v>
                </c:pt>
                <c:pt idx="14">
                  <c:v>333.5</c:v>
                </c:pt>
              </c:numCache>
            </c:numRef>
          </c:val>
          <c:extLst>
            <c:ext xmlns:c16="http://schemas.microsoft.com/office/drawing/2014/chart" uri="{C3380CC4-5D6E-409C-BE32-E72D297353CC}">
              <c16:uniqueId val="{00000012-6966-40CD-8C60-CDC05977EB27}"/>
            </c:ext>
          </c:extLst>
        </c:ser>
        <c:dLbls>
          <c:showLegendKey val="0"/>
          <c:showVal val="0"/>
          <c:showCatName val="0"/>
          <c:showSerName val="0"/>
          <c:showPercent val="0"/>
          <c:showBubbleSize val="0"/>
        </c:dLbls>
        <c:gapWidth val="150"/>
        <c:overlap val="100"/>
        <c:axId val="-474597792"/>
        <c:axId val="-474592896"/>
      </c:barChart>
      <c:catAx>
        <c:axId val="-47459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4592896"/>
        <c:crosses val="autoZero"/>
        <c:auto val="1"/>
        <c:lblAlgn val="ctr"/>
        <c:lblOffset val="100"/>
        <c:noMultiLvlLbl val="0"/>
      </c:catAx>
      <c:valAx>
        <c:axId val="-474592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4597792"/>
        <c:crosses val="autoZero"/>
        <c:crossBetween val="between"/>
      </c:valAx>
      <c:spPr>
        <a:noFill/>
        <a:ln>
          <a:noFill/>
        </a:ln>
        <a:effectLst/>
      </c:spPr>
    </c:plotArea>
    <c:legend>
      <c:legendPos val="r"/>
      <c:layout>
        <c:manualLayout>
          <c:xMode val="edge"/>
          <c:yMode val="edge"/>
          <c:x val="0.8028938771523304"/>
          <c:y val="8.5152708184204236E-3"/>
          <c:w val="0.19491919657280987"/>
          <c:h val="0.9404191613586042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gfnM2QJAxkSWpyX/IdmSuepPWg==">AMUW2mUQTvnkxqTNKRJHLiSP5p4u6BLXalgb/8enpqmo/vTNF3crUHstXaPPIKTlaPqGHJJGNxGSvzqF0DMUTxA+OJnzPn03NfIfavHZW8h9OADuRujZ5747rzrae4m8HQd+OiGN+trhGHFlwhlkCzIIyRA6HtdwLk9fQpYm7vPUk9upNj1QqfLF6HNScByiPtcaDEY/kM7nViJ24JE5DNOi8mekKBBGXo0dV67CPsL05OrssaNIKeqn59CI8owbK9m1M8A8l/FC0yFqg1k8ODr/Waoa2hY2Vmwu2AIwoswhl0THpDsO8S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Gua10</b:Tag>
    <b:SourceType>JournalArticle</b:SourceType>
    <b:Guid>{D0D5379D-60F4-4E05-9F55-84991D182439}</b:Guid>
    <b:Author>
      <b:Author>
        <b:NameList>
          <b:Person>
            <b:Last>Guardiola</b:Last>
            <b:First>J</b:First>
          </b:Person>
          <b:Person>
            <b:Last>Bernal</b:Last>
            <b:First>J</b:First>
          </b:Person>
        </b:NameList>
      </b:Author>
    </b:Author>
    <b:Title>Comercio internacional y crecimiento económico: ¿cómo influyen en el hambre de América Latina?</b:Title>
    <b:JournalName>Scielo</b:JournalName>
    <b:Year>2010</b:Year>
    <b:RefOrder>2</b:RefOrder>
  </b:Source>
  <b:Source>
    <b:Tag>Mar20</b:Tag>
    <b:SourceType>Film</b:SourceType>
    <b:Guid>{6D068C06-2E72-41D6-A001-D58B901ACF92}</b:Guid>
    <b:Title>¿Qué Es El Índice De Desarrollo Humano?</b:Title>
    <b:Year>2020</b:Year>
    <b:Author>
      <b:Director>
        <b:NameList>
          <b:Person>
            <b:Last>Pita</b:Last>
            <b:First>Marco</b:First>
            <b:Middle>Rios</b:Middle>
          </b:Person>
        </b:NameList>
      </b:Director>
    </b:Author>
    <b:RefOrder>12</b:RefOrder>
  </b:Source>
  <b:Source>
    <b:Tag>Kru12</b:Tag>
    <b:SourceType>Book</b:SourceType>
    <b:Guid>{3F30E8C5-1BD9-4707-8695-38BE127920FB}</b:Guid>
    <b:Author>
      <b:Author>
        <b:NameList>
          <b:Person>
            <b:Last>Krugman. Paul R</b:Last>
            <b:First>Obstfeld.</b:First>
            <b:Middle>Maurice, Marc J. Melitz</b:Middle>
          </b:Person>
        </b:NameList>
      </b:Author>
    </b:Author>
    <b:Title>Economía Internacional </b:Title>
    <b:Year>2012</b:Year>
    <b:City>Madrid</b:City>
    <b:Publisher>´Pearson Educacion</b:Publisher>
    <b:RefOrder>10</b:RefOrder>
  </b:Source>
  <b:Source>
    <b:Tag>Mau20</b:Tag>
    <b:SourceType>JournalArticle</b:SourceType>
    <b:Guid>{826415DE-9966-482E-A8AE-1A377D3C7F2B}</b:Guid>
    <b:Title>La dolarización en Ecuador: resultados macroeconómicos en las dos últimas décadas</b:Title>
    <b:Year>2020</b:Year>
    <b:Author>
      <b:Author>
        <b:NameList>
          <b:Person>
            <b:Last>Toscanini</b:Last>
            <b:First>Mauro</b:First>
          </b:Person>
          <b:Person>
            <b:Last>Lapo-Maza</b:Last>
            <b:First>María</b:First>
          </b:Person>
          <b:Person>
            <b:Last>Bustamante</b:Last>
            <b:First>Miguel</b:First>
            <b:Middle>A.</b:Middle>
          </b:Person>
        </b:NameList>
      </b:Author>
    </b:Author>
    <b:JournalName>Scielo</b:JournalName>
    <b:RefOrder>13</b:RefOrder>
  </b:Source>
  <b:Source>
    <b:Tag>CEN19</b:Tag>
    <b:SourceType>InternetSite</b:SourceType>
    <b:Guid>{ACDDA7DC-3CE2-4A2C-BB00-87BDA9298671}</b:Guid>
    <b:Author>
      <b:Author>
        <b:Corporate>Centro Europeo de Postgrado</b:Corporate>
      </b:Author>
    </b:Author>
    <b:Title>CEUPE</b:Title>
    <b:Year>2019</b:Year>
    <b:Month>7</b:Month>
    <b:Day>7</b:Day>
    <b:URL>https://www.ceupe.com/blog/modelo-heckscher-ohlin.html#:~:text=El%20modelo%20de%20Heckscher%2DOhlin%20demuestra%20que%20la%20ventaja%20comparativa,de%20producci%C3%B3n%2C%20y%20la%20tecnolog%C3%ADa.&amp;text=El%20modelo%20fue%20desarrollado%20por,y%20Bertil%2</b:URL>
    <b:RefOrder>1</b:RefOrder>
  </b:Source>
  <b:Source>
    <b:Tag>The18</b:Tag>
    <b:SourceType>InternetSite</b:SourceType>
    <b:Guid>{9A4B5BFA-4FAA-4DA0-8479-088BC9F8C97F}</b:Guid>
    <b:Title>OEC</b:Title>
    <b:Year>2021</b:Year>
    <b:URL>https://oec.world/en</b:URL>
    <b:Author>
      <b:Author>
        <b:NameList>
          <b:Person>
            <b:Last>OEC</b:Last>
          </b:Person>
        </b:NameList>
      </b:Author>
    </b:Author>
    <b:InternetSiteTitle>The Observatory of Economyc Complexity</b:InternetSiteTitle>
    <b:Month>01</b:Month>
    <b:Day>04</b:Day>
    <b:RefOrder>3</b:RefOrder>
  </b:Source>
  <b:Source>
    <b:Tag>Mar03</b:Tag>
    <b:SourceType>JournalArticle</b:SourceType>
    <b:Guid>{FAC5BBAB-6468-4AEE-8566-1C2532914996}</b:Guid>
    <b:Title>Augmented Gravity Model: An Empirical Application to Mercosur-European Union Trade Flows</b:Title>
    <b:JournalName>Journal of Applied Economics </b:JournalName>
    <b:Year>2003</b:Year>
    <b:Author>
      <b:Author>
        <b:NameList>
          <b:Person>
            <b:Last>Martinez</b:Last>
            <b:First>Inmaculada</b:First>
          </b:Person>
          <b:Person>
            <b:Last>Nowak</b:Last>
            <b:First>Felicitas</b:First>
          </b:Person>
        </b:NameList>
      </b:Author>
    </b:Author>
    <b:RefOrder>4</b:RefOrder>
  </b:Source>
  <b:Source>
    <b:Tag>Eka10</b:Tag>
    <b:SourceType>JournalArticle</b:SourceType>
    <b:Guid>{746C9CA1-A141-4826-987D-D5B5FCEE2AC5}</b:Guid>
    <b:Title>Trade Blocks and the Gravity Model: A Study of Economic Integration  among Asian Developing Countries</b:Title>
    <b:Year>2010</b:Year>
    <b:JournalName>Journal of Economic Integration</b:JournalName>
    <b:Author>
      <b:Author>
        <b:NameList>
          <b:Person>
            <b:Last>Ekanayake</b:Last>
            <b:Middle>M.</b:Middle>
            <b:First>E.</b:First>
          </b:Person>
          <b:Person>
            <b:Last>Mukherjee</b:Last>
            <b:First>Amit</b:First>
          </b:Person>
        </b:NameList>
      </b:Author>
    </b:Author>
    <b:RefOrder>5</b:RefOrder>
  </b:Source>
  <b:Source>
    <b:Tag>Tor09</b:Tag>
    <b:SourceType>JournalArticle</b:SourceType>
    <b:Guid>{13A1AE4A-DD67-4973-8A1A-7D92C0B05AD5}</b:Guid>
    <b:Title>Aplicación del modelo gravitacional de comercio para analizar los flujos comerciales en Ecuador en el periodo 1990-2000</b:Title>
    <b:Year>2009</b:Year>
    <b:JournalName>Espol</b:JournalName>
    <b:Author>
      <b:Author>
        <b:NameList>
          <b:Person>
            <b:Last>Torres</b:Last>
            <b:First>Mónica</b:First>
          </b:Person>
          <b:Person>
            <b:Last>Baldeón </b:Last>
            <b:First>Carlos</b:First>
          </b:Person>
          <b:Person>
            <b:Last>Estrada</b:Last>
            <b:First>Leonardo</b:First>
          </b:Person>
        </b:NameList>
      </b:Author>
    </b:Author>
    <b:RefOrder>6</b:RefOrder>
  </b:Source>
  <b:Source>
    <b:Tag>Nag16</b:Tag>
    <b:SourceType>Report</b:SourceType>
    <b:Guid>{40301D2E-10A1-4C7C-B06A-85B057DFA38E}</b:Guid>
    <b:Title>Estructura y determinantes principales del comercio internacional para el Ecuador</b:Title>
    <b:Year>2016</b:Year>
    <b:Publisher>Universidad San Francisco de Quito</b:Publisher>
    <b:City>Quito</b:City>
    <b:Author>
      <b:Author>
        <b:NameList>
          <b:Person>
            <b:Last>Nagao</b:Last>
            <b:First>Kiyonobu</b:First>
          </b:Person>
        </b:NameList>
      </b:Author>
    </b:Author>
    <b:RefOrder>7</b:RefOrder>
  </b:Source>
  <b:Source>
    <b:Tag>Yas18</b:Tag>
    <b:SourceType>JournalArticle</b:SourceType>
    <b:Guid>{6B42E3BB-6DF2-4EBB-AE95-2BECE2613AEF}</b:Guid>
    <b:Title>Modelo Gravitacional del Comercio Internaiconal para Ecuador 2007-2017</b:Title>
    <b:JournalName>Cuestiones Economicas </b:JournalName>
    <b:Year>2018</b:Year>
    <b:Author>
      <b:Author>
        <b:NameList>
          <b:Person>
            <b:Last>Yaselga</b:Last>
            <b:First>Emanuel</b:First>
          </b:Person>
          <b:Person>
            <b:Last>Aguirre</b:Last>
            <b:First>Ilich</b:First>
          </b:Person>
        </b:NameList>
      </b:Author>
    </b:Author>
    <b:RefOrder>8</b:RefOrder>
  </b:Source>
  <b:Source>
    <b:Tag>Ton19</b:Tag>
    <b:SourceType>JournalArticle</b:SourceType>
    <b:Guid>{1BC92F25-21A4-4291-8ED6-EC4125DB898C}</b:Guid>
    <b:Title>Elasticidad-renta del comercio bilateral mediante el Modelo Gravitacional. Caso Ecuador</b:Title>
    <b:JournalName>Revista Economía y Política</b:JournalName>
    <b:Year>2019</b:Year>
    <b:Author>
      <b:Author>
        <b:NameList>
          <b:Person>
            <b:Last>Tono </b:Last>
            <b:First>Luis</b:First>
          </b:Person>
          <b:Person>
            <b:Last>Pinos</b:Last>
            <b:First>Luis</b:First>
          </b:Person>
          <b:Person>
            <b:Last>Albornoz</b:Last>
            <b:First>Ana</b:First>
          </b:Person>
          <b:Person>
            <b:Last>García, Paulo</b:Last>
          </b:Person>
        </b:NameList>
      </b:Author>
    </b:Author>
    <b:RefOrder>9</b:RefOrder>
  </b:Source>
  <b:Source>
    <b:Tag>Guj101</b:Tag>
    <b:SourceType>Book</b:SourceType>
    <b:Guid>{2F86DBFF-41EA-4BEA-BEE3-38F370568635}</b:Guid>
    <b:Author>
      <b:Author>
        <b:NameList>
          <b:Person>
            <b:Last>Gujarati</b:Last>
            <b:First>D.</b:First>
            <b:Middle>y Porter,D</b:Middle>
          </b:Person>
        </b:NameList>
      </b:Author>
    </b:Author>
    <b:Title>Econometría </b:Title>
    <b:Year>2010</b:Year>
    <b:City>Mexico</b:City>
    <b:Publisher>The McGraw-Hill </b:Publishe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FD87A44-A3EC-459E-8A31-C5ADBC359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Pages>
  <Words>8795</Words>
  <Characters>48375</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Xavier Quito</cp:lastModifiedBy>
  <cp:revision>17</cp:revision>
  <cp:lastPrinted>2021-01-06T00:51:00Z</cp:lastPrinted>
  <dcterms:created xsi:type="dcterms:W3CDTF">2021-01-04T22:27:00Z</dcterms:created>
  <dcterms:modified xsi:type="dcterms:W3CDTF">2021-01-06T00:52:00Z</dcterms:modified>
</cp:coreProperties>
</file>